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Summary: Parameterized Synthetic Data Generator</w:t>
      </w:r>
    </w:p>
    <w:p>
      <w:pPr>
        <w:pStyle w:val="Heading2"/>
      </w:pPr>
      <w:r>
        <w:t>Overview</w:t>
      </w:r>
    </w:p>
    <w:p>
      <w:r>
        <w:t>The Parameterized Synthetic Data Generator is a configuration-driven testing engine designed to simulate complex, real-world data behaviors from external APIs and source systems. Built in Python and controlled entirely via a JSON configuration file, it allows data engineering teams to rigorously stress-test modern ingestion pipelines (such as Snowflake and BigQuery) before they are deployed to production.</w:t>
      </w:r>
    </w:p>
    <w:p>
      <w:pPr>
        <w:pStyle w:val="Heading2"/>
      </w:pPr>
      <w:r>
        <w:t>Core Capabilities</w:t>
      </w:r>
    </w:p>
    <w:p>
      <w:r>
        <w:t>The generator specializes in simulating four highly complex data engineering scenarios that typically cause standard pipelines to fail or rack up runaway compute costs:</w:t>
      </w:r>
    </w:p>
    <w:p>
      <w:pPr>
        <w:pStyle w:val="ListBullet"/>
      </w:pPr>
      <w:r>
        <w:rPr>
          <w:b/>
        </w:rPr>
        <w:t xml:space="preserve">Change Data Capture (CDC) &amp; Partition Pruning: </w:t>
      </w:r>
      <w:r>
        <w:t>It intelligently generates historical baseline data (e.g., records from 2024), and subsequently generates "updates" to those historical records where the updated_at timestamp is moved to the current date. This validates that the pipeline's partition-pruning logic correctly updates old records without scanning years of historical data.</w:t>
      </w:r>
    </w:p>
    <w:p>
      <w:pPr>
        <w:pStyle w:val="ListBullet"/>
      </w:pPr>
      <w:r>
        <w:rPr>
          <w:b/>
        </w:rPr>
        <w:t>Comprehensive Schema Drift Simulation:</w:t>
      </w:r>
    </w:p>
    <w:p>
      <w:pPr>
        <w:pStyle w:val="ListBullet2"/>
      </w:pPr>
      <w:r>
        <w:rPr>
          <w:b/>
        </w:rPr>
        <w:t xml:space="preserve">Additive Drift: </w:t>
      </w:r>
      <w:r>
        <w:t>Injects brand-new columns (e.g., adding loyalty_tier) mid-stream to test the pipeline's ability to automatically alter target tables.</w:t>
      </w:r>
    </w:p>
    <w:p>
      <w:pPr>
        <w:pStyle w:val="ListBullet2"/>
      </w:pPr>
      <w:r>
        <w:rPr>
          <w:b/>
        </w:rPr>
        <w:t xml:space="preserve">Subtractive Drift: </w:t>
      </w:r>
      <w:r>
        <w:t>Drops existing columns (e.g., removing last_name) to ensure the pipeline processes the remaining data without overwriting historical records with null values.</w:t>
      </w:r>
    </w:p>
    <w:p>
      <w:pPr>
        <w:pStyle w:val="ListBullet2"/>
      </w:pPr>
      <w:r>
        <w:rPr>
          <w:b/>
        </w:rPr>
        <w:t xml:space="preserve">Evolutionary Drift: </w:t>
      </w:r>
      <w:r>
        <w:t>Changes column data types (e.g., shifting age from an Integer to a String) to test type-widening and error-handling capabilities.</w:t>
      </w:r>
    </w:p>
    <w:p>
      <w:pPr>
        <w:pStyle w:val="ListBullet"/>
      </w:pPr>
      <w:r>
        <w:rPr>
          <w:b/>
        </w:rPr>
        <w:t xml:space="preserve">Idempotency &amp; Replay Testing: </w:t>
      </w:r>
      <w:r>
        <w:t>It can deliberately generate exact replica batches of previously processed data to validate that the pipeline's MERGE/UPSERT logic safely ignores duplicate payloads without corrupting the raw data layer.</w:t>
      </w:r>
    </w:p>
    <w:p>
      <w:pPr>
        <w:pStyle w:val="ListBullet"/>
      </w:pPr>
      <w:r>
        <w:rPr>
          <w:b/>
        </w:rPr>
        <w:t xml:space="preserve">Volume &amp; Format Parameterization: </w:t>
      </w:r>
      <w:r>
        <w:t>It supports generating high-volume data split across multiple partitioned files (e.g., part_1, part_2) and can toggle instantly between CSV and NDJSON formats to mirror various source systems.</w:t>
      </w:r>
    </w:p>
    <w:p>
      <w:pPr>
        <w:pStyle w:val="Heading2"/>
      </w:pPr>
      <w:r>
        <w:t>Business &amp; Engineering Value</w:t>
      </w:r>
    </w:p>
    <w:p>
      <w:pPr>
        <w:pStyle w:val="ListBullet"/>
      </w:pPr>
      <w:r>
        <w:rPr>
          <w:b/>
        </w:rPr>
        <w:t xml:space="preserve">Risk Mitigation (Shift-Left Testing): </w:t>
      </w:r>
      <w:r>
        <w:t>By simulating catastrophic upstream API changes (schema drift) in a controlled environment, data teams can ensure their ingestion scripts are self-healing, preventing late-night pipeline crashes and missing data SLAs.</w:t>
      </w:r>
    </w:p>
    <w:p>
      <w:pPr>
        <w:pStyle w:val="ListBullet"/>
      </w:pPr>
      <w:r>
        <w:rPr>
          <w:b/>
        </w:rPr>
        <w:t xml:space="preserve">Cost Optimization Validation: </w:t>
      </w:r>
      <w:r>
        <w:t>It provides the exact data shape required to prove that partition-pruning logic works, guaranteeing that cloud compute costs will remain flat as the data warehouse scales to terabytes or petabytes.</w:t>
      </w:r>
    </w:p>
    <w:p>
      <w:pPr>
        <w:pStyle w:val="ListBullet"/>
      </w:pPr>
      <w:r>
        <w:rPr>
          <w:b/>
        </w:rPr>
        <w:t xml:space="preserve">Zero-Code Test Configurations: </w:t>
      </w:r>
      <w:r>
        <w:t>Because the engine is entirely driven by a single JSON configuration file, QA engineers, analysts, or developers can instantly create new test scenarios (adjusting file counts, record volumes, and drift types) without writing or altering a single line of Python code.</w:t>
      </w:r>
    </w:p>
    <w:p>
      <w:pPr>
        <w:pStyle w:val="Heading2"/>
      </w:pPr>
      <w:r>
        <w:t>Conclusion</w:t>
      </w:r>
    </w:p>
    <w:p>
      <w:r>
        <w:t>This tool acts as a "chaos monkey" for data ingestion. By mimicking the exact unpredictability of third-party vendors and internal microservices, it provides the mathematical proof required to certify that a data pipeline is truly idempotent, cost-optimized, and resilient to schema drift.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