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NEXT BUILD: Shared Free/Open-Source Provider Registry for Load Eco + Load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one shared provider registry for Load Eco and Load Studio using only free, open-source, local-first, or no-card free-tier providers.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Later this registry will be copied/extended into Load AI.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 not add paid providers as active defaults.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not remove existing providers.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not touch unrelated UI.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not break AI Image Director.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 not break Editing Bay.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not touch splash/front screens.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CORE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a shared provider registry file/module usable by: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Load Eco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Load Studio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Future Load 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Suggested module name: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load-provider-registry.js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Suggested global: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window.LoadProviderRegistry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Required methods: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listProviders()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listByCapability(capability)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getProvider(providerId)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getProviderStatus(providerId)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saveProviderSettings(providerId, settings)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testProvider(providerId)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generateImage(request)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generateAudio(request)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transcribeAudio(request)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generateVideo(request)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routeToFallback(request)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normalizeResult(result)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Normalized result: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ok,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providerId,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providerName,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capability,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imageUrl,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audioUrl,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videoUrl,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blob,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base64,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file,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text,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error,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status,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raw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Never mark success unless a real URL, blob, base64, file, or text result exists.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PROVIDER CATEGORIES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Provider groups: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Free Web Image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Local Image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Local Audio / TTS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Local Speech-to-Text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Local Music / SFX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Local Video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Local Lip Sync / Avatar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Local LLM / Router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9. Future Optional, disabled by default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ACTIVE DEFAULT IMAGE PROVIDERS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Add as active or selectable: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Pollinations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AI Horde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Hugging Face free routes / Spaces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Pixazo free tier if still no-card/free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Local image engines: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ComfyUI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Stable Diffusion A1111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Forge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Fooocus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InvokeAI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SD.Next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DiffusionBee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Draw Things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Supported local/open image models as model slots: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FLUX.1 schnell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SDXL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SD 1.5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SD 3.5, license-check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SANA-Sprint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Kandinsky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PixArt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LCM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OpenJourney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DreamShaper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RealVisXL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Juggernaut XL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ACTIVE DEFAULT AUDIO / VOICE PROVIDERS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TTS / voice: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Kokoro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Chatterbox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Chatterbox Turbo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F5-TTS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Bark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OpenVoice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XTTS v2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Piper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Coqui TTS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Dia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Speech-to-text: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Whisper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Faster-Whisper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Whisper.cpp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Vosk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Moonshine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Music / SFX: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MusicGen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AudioGen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Demucs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Spleeter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Basic Pitch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Riffusion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GenSFX if usable as free browser/API route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LOCAL VIDEO / EDITING PROVIDERS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Add as registry entries, not necessarily active UI defaults: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ComfyUI video workflows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WAN local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HunyuanVideo local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LTX-Video local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AnimateDiff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Stable Video Diffusion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CogVideoX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Open-Sora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Mochi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DynamiCrafter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Editing/pipeline references: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Twick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designcombo/react-video-editor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voidcut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FFmpeg.wasm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WebCodecs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Web Audio API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Canvas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These should be marked: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local / experimental / integration required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LOCAL LLM / ROUTING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Ollama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LM Studio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LocalAI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llama.cpp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vLLM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TGI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LiteLLM optional router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prompt writing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scene summaries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captions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shot lists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subtitles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JSON formatting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continuity reports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PROVIDER SAFETY LABELS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Every provider must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providerId,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category,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capabilities,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accessType,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requiresApiKey,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requiresLocalEndpoint,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defaultEndpoint,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privacyLabel,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licenseRisk,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commercialUseStatus,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fallbackEligible,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Required labels: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Free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Open Source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Local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No Key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API Key Needed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Local Endpoint Needed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License Check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Non-Commercial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Research Only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Future Optional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Disabled by Default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Ready only after test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Store API keys locally only for MVP.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Never export API keys.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Never export tokens.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Never put keys in logs.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Never put keys in prompt logs.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Never put keys in generation reports.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Never put keys in LoadStudio packages.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Never put keys in Load Eco exports.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Never mark provider READY unless Test Provider succeeds.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LOAD ECO INTEGRATION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Load Eco should use this provider registry for: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AI image generation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audio/TTS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speech-to-text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video/editor tools where applicable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local provider settings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API key/settings panel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Do not remove existing Load Eco editor or tools.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LOAD STUDIO INTEGRATION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Load Studio should use this provider registry for: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AI Image Director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Editing Bay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Scene Cards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Character Studio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Voice Studio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Sound Studio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Export Studio reports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future CinePWA package generation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AI Image Director must continue using working Pollinations path and fallback router.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Editing Bay must not be broken.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FUTURE LOAD AI INTEGRATION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Do not build Load AI now unless requested.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Prepare registry so it can later be copied into: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Load AI Chat Studio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Load AI Image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Load AI Audio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Load AI Video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Load AI Provider Router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UI REQUIREMENTS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Add Provider Registry panels in both Load Eco and Load Studio.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Grouped by: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Image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Audio / Voice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Speech-to-Text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Music / SFX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Local Engines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Future Optional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Each provider card: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Provider name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Capability badges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Free/local/open-source label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Privacy label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License label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Test Provider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Use as Primary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Use as Fallback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 crowded default UI.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Advanced provider list can be collapsible.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ACCEPTANCE TEST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1. Open Load Eco.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Provider Registry opens.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3. Pollinations appears.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ComfyUI appears.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5. Kokoro/Piper/Whisper appear.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6. Save/test provider settings works.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7. Existing Load Eco editor still works.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8. Open Load Studio.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9. Provider Registry opens.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10. AI Image Director still creates image with Pollinations.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11. Editing Bay still opens.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12. Provider report lists provider attempts.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13. No API keys appear in export files.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Final report: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files changed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shared registry location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providers added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active defaults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future optional providers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security protections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live-tested areas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not-live-tested areas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