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LOAD DEVELOPER BOT AND DEPLOYMENT AGENT BUILD PLAN</w:t>
      </w:r>
    </w:p>
    <w:p>
      <w:pPr>
        <w:jc w:val="center"/>
      </w:pPr>
      <w:r>
        <w:rPr>
          <w:i/>
          <w:sz w:val="22"/>
        </w:rPr>
        <w:t>Model-neutral continuity, repair, staging, deployment, and development workflow system</w:t>
      </w:r>
    </w:p>
    <w:p>
      <w:pPr>
        <w:jc w:val="center"/>
      </w:pPr>
      <w:r>
        <w:rPr>
          <w:sz w:val="20"/>
        </w:rPr>
        <w:t>Prepared as a Claude-safe build-plan handoff</w:t>
      </w:r>
    </w:p>
    <w:p>
      <w:pPr>
        <w:spacing w:after="120" w:before="120"/>
        <w:jc w:val="center"/>
      </w:pPr>
      <w:r>
        <w:rPr>
          <w:sz w:val="16"/>
        </w:rPr>
        <w:t>________________________________________________________________</w:t>
      </w:r>
    </w:p>
    <w:p>
      <w:pPr>
        <w:pStyle w:val="Heading1"/>
        <w:keepNext/>
      </w:pPr>
      <w:r>
        <w:t>1. Opening Positioning for Claude</w:t>
      </w:r>
    </w:p>
    <w:p>
      <w:pPr>
        <w:spacing w:after="120" w:line="259" w:lineRule="auto"/>
      </w:pPr>
      <w:r>
        <w:t>Claude, this is a build-plan handoff for the Load Developer Bot and Load Deployment Agent. This plan is not framed as a replacement statement. It is a product architecture plan for a Load-owned development workflow layer that can use multiple AI engines, including Claude, while keeping the workflow, safety checks, approvals, receipts, and rollback records inside Load.</w:t>
      </w:r>
    </w:p>
    <w:p>
      <w:pPr>
        <w:spacing w:after="120" w:line="259" w:lineRule="auto"/>
      </w:pPr>
      <w:r>
        <w:t>Claude can remain one of the expert AI engines used by this system. The goal is to make Load more organized, auditable, resilient, and safe across different tools, sessions, providers, deployment targets, and future hosting environments.</w:t>
      </w:r>
    </w:p>
    <w:p>
      <w:pPr>
        <w:spacing w:after="120" w:line="259" w:lineRule="auto"/>
      </w:pPr>
      <w:r>
        <w:t>The most important principle is simple: Load owns the workflow. AI engines help inside that workflow.</w:t>
      </w:r>
    </w:p>
    <w:p>
      <w:pPr>
        <w:pStyle w:val="Heading2"/>
        <w:keepNext/>
      </w:pPr>
      <w:r>
        <w:t>Load Owns</w:t>
      </w:r>
    </w:p>
    <w:p>
      <w:pPr>
        <w:pStyle w:val="ListBullet"/>
        <w:spacing w:after="60"/>
      </w:pPr>
      <w:r>
        <w:t>the repair job format</w:t>
      </w:r>
    </w:p>
    <w:p>
      <w:pPr>
        <w:pStyle w:val="ListBullet"/>
        <w:spacing w:after="60"/>
      </w:pPr>
      <w:r>
        <w:t>the safety checks</w:t>
      </w:r>
    </w:p>
    <w:p>
      <w:pPr>
        <w:pStyle w:val="ListBullet"/>
        <w:spacing w:after="60"/>
      </w:pPr>
      <w:r>
        <w:t>the stable build vault</w:t>
      </w:r>
    </w:p>
    <w:p>
      <w:pPr>
        <w:pStyle w:val="ListBullet"/>
        <w:spacing w:after="60"/>
      </w:pPr>
      <w:r>
        <w:t>the deployment receipts</w:t>
      </w:r>
    </w:p>
    <w:p>
      <w:pPr>
        <w:pStyle w:val="ListBullet"/>
        <w:spacing w:after="60"/>
      </w:pPr>
      <w:r>
        <w:t>the approval gates</w:t>
      </w:r>
    </w:p>
    <w:p>
      <w:pPr>
        <w:pStyle w:val="ListBullet"/>
        <w:spacing w:after="60"/>
      </w:pPr>
      <w:r>
        <w:t>the rollback records</w:t>
      </w:r>
    </w:p>
    <w:p>
      <w:pPr>
        <w:pStyle w:val="ListBullet"/>
        <w:spacing w:after="60"/>
      </w:pPr>
      <w:r>
        <w:t>the site health history</w:t>
      </w:r>
    </w:p>
    <w:p>
      <w:pPr>
        <w:pStyle w:val="ListBullet"/>
        <w:spacing w:after="60"/>
      </w:pPr>
      <w:r>
        <w:t>the user experience</w:t>
      </w:r>
    </w:p>
    <w:p>
      <w:pPr>
        <w:pStyle w:val="ListBullet"/>
        <w:spacing w:after="60"/>
      </w:pPr>
      <w:r>
        <w:t>the development workflow memory</w:t>
      </w:r>
    </w:p>
    <w:p>
      <w:pPr>
        <w:pStyle w:val="Heading2"/>
        <w:keepNext/>
      </w:pPr>
      <w:r>
        <w:t>AI Engines Help With</w:t>
      </w:r>
    </w:p>
    <w:p>
      <w:pPr>
        <w:pStyle w:val="ListBullet"/>
        <w:spacing w:after="60"/>
      </w:pPr>
      <w:r>
        <w:t>reasoning</w:t>
      </w:r>
    </w:p>
    <w:p>
      <w:pPr>
        <w:pStyle w:val="ListBullet"/>
        <w:spacing w:after="60"/>
      </w:pPr>
      <w:r>
        <w:t>code drafting</w:t>
      </w:r>
    </w:p>
    <w:p>
      <w:pPr>
        <w:pStyle w:val="ListBullet"/>
        <w:spacing w:after="60"/>
      </w:pPr>
      <w:r>
        <w:t>diagnosis suggestions</w:t>
      </w:r>
    </w:p>
    <w:p>
      <w:pPr>
        <w:pStyle w:val="ListBullet"/>
        <w:spacing w:after="60"/>
      </w:pPr>
      <w:r>
        <w:t>repair-plan generation</w:t>
      </w:r>
    </w:p>
    <w:p>
      <w:pPr>
        <w:pStyle w:val="ListBullet"/>
        <w:spacing w:after="60"/>
      </w:pPr>
      <w:r>
        <w:t>documentation drafting</w:t>
      </w:r>
    </w:p>
    <w:p>
      <w:pPr>
        <w:pStyle w:val="ListBullet"/>
        <w:spacing w:after="60"/>
      </w:pPr>
      <w:r>
        <w:t>summarization</w:t>
      </w:r>
    </w:p>
    <w:p>
      <w:pPr>
        <w:pStyle w:val="ListBullet"/>
        <w:spacing w:after="60"/>
      </w:pPr>
      <w:r>
        <w:t>patch proposal support</w:t>
      </w:r>
    </w:p>
    <w:p>
      <w:pPr>
        <w:spacing w:after="120" w:line="259" w:lineRule="auto"/>
      </w:pPr>
      <w:r>
        <w:t>The system should be model-neutral. Claude can be one supported engine. OpenAI, Gemini, local open-source models, future Load Local Engine, and future Load-hosted models can also be supported. This protects Load from vendor lock-in, tool outages, subscription changes, context loss, session failures, model-specific mistakes, and uncontrolled release behavior.</w:t>
      </w:r>
    </w:p>
    <w:p>
      <w:pPr>
        <w:pStyle w:val="Heading1"/>
        <w:keepNext/>
      </w:pPr>
      <w:r>
        <w:t>2. Recommended Name and Product Thesis</w:t>
      </w:r>
    </w:p>
    <w:p>
      <w:pPr>
        <w:pStyle w:val="Heading2"/>
        <w:keepNext/>
      </w:pPr>
      <w:r>
        <w:t>Working Names</w:t>
      </w:r>
    </w:p>
    <w:p>
      <w:pPr>
        <w:pStyle w:val="ListNumber"/>
        <w:spacing w:after="60"/>
      </w:pPr>
      <w:r>
        <w:t>Load Developer Bot</w:t>
      </w:r>
    </w:p>
    <w:p>
      <w:pPr>
        <w:pStyle w:val="ListNumber"/>
        <w:spacing w:after="60"/>
      </w:pPr>
      <w:r>
        <w:t>Load Deployment Agent</w:t>
      </w:r>
    </w:p>
    <w:p>
      <w:pPr>
        <w:pStyle w:val="ListNumber"/>
        <w:spacing w:after="60"/>
      </w:pPr>
      <w:r>
        <w:t>Load Repair Runner</w:t>
      </w:r>
    </w:p>
    <w:p>
      <w:pPr>
        <w:pStyle w:val="ListNumber"/>
        <w:spacing w:after="60"/>
      </w:pPr>
      <w:r>
        <w:t>Load Build Agent</w:t>
      </w:r>
    </w:p>
    <w:p>
      <w:pPr>
        <w:pStyle w:val="ListNumber"/>
        <w:spacing w:after="60"/>
      </w:pPr>
      <w:r>
        <w:t>Load Site Guardian</w:t>
      </w:r>
    </w:p>
    <w:p>
      <w:pPr>
        <w:pStyle w:val="ListNumber"/>
        <w:spacing w:after="60"/>
      </w:pPr>
      <w:r>
        <w:t>Load Release Assistant</w:t>
      </w:r>
    </w:p>
    <w:p>
      <w:pPr>
        <w:spacing w:after="120" w:line="259" w:lineRule="auto"/>
      </w:pPr>
      <w:r>
        <w:t>Recommended name: Load Developer Bot. This name communicates that the system helps with development, repair, deployment, safety, and site maintenance. It is broader than a deployment tool but more structured than a generic chatbot.</w:t>
      </w:r>
    </w:p>
    <w:p>
      <w:pPr>
        <w:pStyle w:val="Heading2"/>
        <w:keepNext/>
      </w:pPr>
      <w:r>
        <w:t>Product Thesis</w:t>
      </w:r>
    </w:p>
    <w:p>
      <w:pPr>
        <w:spacing w:after="120" w:line="259" w:lineRule="auto"/>
      </w:pPr>
      <w:r>
        <w:t>Load Developer Bot is a Load-native development operations layer that helps maintain, repair, stage, verify, and deploy the Load ecosystem through structured repair jobs, safety checks, staging deploys, rollback receipts, and AI-assisted development workflows while keeping production releases under user approval.</w:t>
      </w:r>
    </w:p>
    <w:p>
      <w:pPr>
        <w:spacing w:after="120" w:line="259" w:lineRule="auto"/>
      </w:pPr>
      <w:r>
        <w:t>It is not just a chatbot. It is a structured workflow system that protects live sites while allowing expert AI engines to assist with diagnosis, code planning, documentation, and patch preparation.</w:t>
      </w:r>
    </w:p>
    <w:p>
      <w:pPr>
        <w:pStyle w:val="Heading1"/>
        <w:keepNext/>
      </w:pPr>
      <w:r>
        <w:t>3. Core Purpose</w:t>
      </w:r>
    </w:p>
    <w:p>
      <w:pPr>
        <w:spacing w:after="120" w:line="259" w:lineRule="auto"/>
      </w:pPr>
      <w:r>
        <w:t>The system should eventually perform much of the organized development support currently handled through external assistant sessions, without making any single external assistant the foundation of the workflow.</w:t>
      </w:r>
    </w:p>
    <w:p>
      <w:pPr>
        <w:pStyle w:val="ListBullet"/>
        <w:spacing w:after="60"/>
      </w:pPr>
      <w:r>
        <w:t>read site and repo structure</w:t>
      </w:r>
    </w:p>
    <w:p>
      <w:pPr>
        <w:pStyle w:val="ListBullet"/>
        <w:spacing w:after="60"/>
      </w:pPr>
      <w:r>
        <w:t>scan live pages</w:t>
      </w:r>
    </w:p>
    <w:p>
      <w:pPr>
        <w:pStyle w:val="ListBullet"/>
        <w:spacing w:after="60"/>
      </w:pPr>
      <w:r>
        <w:t>identify likely broken areas</w:t>
      </w:r>
    </w:p>
    <w:p>
      <w:pPr>
        <w:pStyle w:val="ListBullet"/>
        <w:spacing w:after="60"/>
      </w:pPr>
      <w:r>
        <w:t>create repair jobs</w:t>
      </w:r>
    </w:p>
    <w:p>
      <w:pPr>
        <w:pStyle w:val="ListBullet"/>
        <w:spacing w:after="60"/>
      </w:pPr>
      <w:r>
        <w:t>prepare developer prompts and patch plans</w:t>
      </w:r>
    </w:p>
    <w:p>
      <w:pPr>
        <w:pStyle w:val="ListBullet"/>
        <w:spacing w:after="60"/>
      </w:pPr>
      <w:r>
        <w:t>create branch-ready changes</w:t>
      </w:r>
    </w:p>
    <w:p>
      <w:pPr>
        <w:pStyle w:val="ListBullet"/>
        <w:spacing w:after="60"/>
      </w:pPr>
      <w:r>
        <w:t>open PR-ready packages through a secure executor</w:t>
      </w:r>
    </w:p>
    <w:p>
      <w:pPr>
        <w:pStyle w:val="ListBullet"/>
        <w:spacing w:after="60"/>
      </w:pPr>
      <w:r>
        <w:t>run site checks and safety checks</w:t>
      </w:r>
    </w:p>
    <w:p>
      <w:pPr>
        <w:pStyle w:val="ListBullet"/>
        <w:spacing w:after="60"/>
      </w:pPr>
      <w:r>
        <w:t>prepare staging deploys</w:t>
      </w:r>
    </w:p>
    <w:p>
      <w:pPr>
        <w:pStyle w:val="ListBullet"/>
        <w:spacing w:after="60"/>
      </w:pPr>
      <w:r>
        <w:t>record what changed</w:t>
      </w:r>
    </w:p>
    <w:p>
      <w:pPr>
        <w:pStyle w:val="ListBullet"/>
        <w:spacing w:after="60"/>
      </w:pPr>
      <w:r>
        <w:t>produce rollback instructions and receipts</w:t>
      </w:r>
    </w:p>
    <w:p>
      <w:pPr>
        <w:pStyle w:val="ListBullet"/>
        <w:spacing w:after="60"/>
      </w:pPr>
      <w:r>
        <w:t>maintain stable build records</w:t>
      </w:r>
    </w:p>
    <w:p>
      <w:pPr>
        <w:spacing w:after="120" w:line="259" w:lineRule="auto"/>
      </w:pPr>
      <w:r>
        <w:t>The bot must never become an uncontrolled auto-deployer. It must be an approval-gated, auditable, safety-first developer workflow system.</w:t>
      </w:r>
    </w:p>
    <w:p>
      <w:pPr>
        <w:pStyle w:val="Heading1"/>
        <w:keepNext/>
      </w:pPr>
      <w:r>
        <w:t>4. What the Bot Should Eventually Do</w:t>
      </w:r>
    </w:p>
    <w:p>
      <w:pPr>
        <w:pStyle w:val="Heading2"/>
        <w:keepNext/>
      </w:pPr>
      <w:r>
        <w:t>4.1 Scan Load Sites</w:t>
      </w:r>
    </w:p>
    <w:p>
      <w:pPr>
        <w:spacing w:after="120" w:line="259" w:lineRule="auto"/>
      </w:pPr>
      <w:r>
        <w:t>The bot should scan Load Main, Load AI, Image Prompt, AI Chat Studio, Load Studio, Load Play, Load Tasks, Study, Attain, future Cloudflare-hosted sites, and future custom domains.</w:t>
      </w:r>
    </w:p>
    <w:p>
      <w:pPr>
        <w:pStyle w:val="ListBullet"/>
        <w:spacing w:after="60"/>
      </w:pPr>
      <w:r>
        <w:t>confirm pages open</w:t>
      </w:r>
    </w:p>
    <w:p>
      <w:pPr>
        <w:pStyle w:val="ListBullet"/>
        <w:spacing w:after="60"/>
      </w:pPr>
      <w:r>
        <w:t>detect blank screens and raw code display</w:t>
      </w:r>
    </w:p>
    <w:p>
      <w:pPr>
        <w:pStyle w:val="ListBullet"/>
        <w:spacing w:after="60"/>
      </w:pPr>
      <w:r>
        <w:t>check main navigation and visible buttons</w:t>
      </w:r>
    </w:p>
    <w:p>
      <w:pPr>
        <w:pStyle w:val="ListBullet"/>
        <w:spacing w:after="60"/>
      </w:pPr>
      <w:r>
        <w:t>check important links</w:t>
      </w:r>
    </w:p>
    <w:p>
      <w:pPr>
        <w:pStyle w:val="ListBullet"/>
        <w:spacing w:after="60"/>
      </w:pPr>
      <w:r>
        <w:t>verify manifest, icons, and service worker presence</w:t>
      </w:r>
    </w:p>
    <w:p>
      <w:pPr>
        <w:pStyle w:val="ListBullet"/>
        <w:spacing w:after="60"/>
      </w:pPr>
      <w:r>
        <w:t>capture build marker and cache marker</w:t>
      </w:r>
    </w:p>
    <w:p>
      <w:pPr>
        <w:pStyle w:val="ListBullet"/>
        <w:spacing w:after="60"/>
      </w:pPr>
      <w:r>
        <w:t>check downloads and required assets</w:t>
      </w:r>
    </w:p>
    <w:p>
      <w:pPr>
        <w:pStyle w:val="ListBullet"/>
        <w:spacing w:after="60"/>
      </w:pPr>
      <w:r>
        <w:t>detect broken links and missing files</w:t>
      </w:r>
    </w:p>
    <w:p>
      <w:pPr>
        <w:pStyle w:val="ListBullet"/>
        <w:spacing w:after="60"/>
      </w:pPr>
      <w:r>
        <w:t>surface visible error cards</w:t>
      </w:r>
    </w:p>
    <w:p>
      <w:pPr>
        <w:pStyle w:val="ListBullet"/>
        <w:spacing w:after="60"/>
      </w:pPr>
      <w:r>
        <w:t>flag unsafe wording</w:t>
      </w:r>
    </w:p>
    <w:p>
      <w:pPr>
        <w:pStyle w:val="ListBullet"/>
        <w:spacing w:after="60"/>
      </w:pPr>
      <w:r>
        <w:t>record provider-needed and placeholder-only states</w:t>
      </w:r>
    </w:p>
    <w:p>
      <w:pPr>
        <w:pStyle w:val="ListBullet"/>
        <w:spacing w:after="60"/>
      </w:pPr>
      <w:r>
        <w:t>record output proof labels where present</w:t>
      </w:r>
    </w:p>
    <w:p>
      <w:pPr>
        <w:pStyle w:val="Heading2"/>
        <w:keepNext/>
      </w:pPr>
      <w:r>
        <w:t>4.2 Diagnose Problems</w:t>
      </w:r>
    </w:p>
    <w:p>
      <w:pPr>
        <w:spacing w:after="120" w:line="259" w:lineRule="auto"/>
      </w:pPr>
      <w:r>
        <w:t>The bot should classify issues into categories so the repair workflow does not confuse provider limits with actual code defects.</w:t>
      </w:r>
    </w:p>
    <w:p>
      <w:pPr>
        <w:pStyle w:val="ListBullet"/>
        <w:spacing w:after="60"/>
      </w:pPr>
      <w:r>
        <w:t>broken route</w:t>
      </w:r>
    </w:p>
    <w:p>
      <w:pPr>
        <w:pStyle w:val="ListBullet"/>
        <w:spacing w:after="60"/>
      </w:pPr>
      <w:r>
        <w:t>missing file or missing asset</w:t>
      </w:r>
    </w:p>
    <w:p>
      <w:pPr>
        <w:pStyle w:val="ListBullet"/>
        <w:spacing w:after="60"/>
      </w:pPr>
      <w:r>
        <w:t>broken button</w:t>
      </w:r>
    </w:p>
    <w:p>
      <w:pPr>
        <w:pStyle w:val="ListBullet"/>
        <w:spacing w:after="60"/>
      </w:pPr>
      <w:r>
        <w:t>broken manifest</w:t>
      </w:r>
    </w:p>
    <w:p>
      <w:pPr>
        <w:pStyle w:val="ListBullet"/>
        <w:spacing w:after="60"/>
      </w:pPr>
      <w:r>
        <w:t>service worker or cache issue</w:t>
      </w:r>
    </w:p>
    <w:p>
      <w:pPr>
        <w:pStyle w:val="ListBullet"/>
        <w:spacing w:after="60"/>
      </w:pPr>
      <w:r>
        <w:t>provider-needed issue</w:t>
      </w:r>
    </w:p>
    <w:p>
      <w:pPr>
        <w:pStyle w:val="ListBullet"/>
        <w:spacing w:after="60"/>
      </w:pPr>
      <w:r>
        <w:t>placeholder-only issue</w:t>
      </w:r>
    </w:p>
    <w:p>
      <w:pPr>
        <w:pStyle w:val="ListBullet"/>
        <w:spacing w:after="60"/>
      </w:pPr>
      <w:r>
        <w:t>UI failure</w:t>
      </w:r>
    </w:p>
    <w:p>
      <w:pPr>
        <w:pStyle w:val="ListBullet"/>
        <w:spacing w:after="60"/>
      </w:pPr>
      <w:r>
        <w:t>deployment issue</w:t>
      </w:r>
    </w:p>
    <w:p>
      <w:pPr>
        <w:pStyle w:val="ListBullet"/>
        <w:spacing w:after="60"/>
      </w:pPr>
      <w:r>
        <w:t>package/export issue</w:t>
      </w:r>
    </w:p>
    <w:p>
      <w:pPr>
        <w:pStyle w:val="ListBullet"/>
        <w:spacing w:after="60"/>
      </w:pPr>
      <w:r>
        <w:t>security issue</w:t>
      </w:r>
    </w:p>
    <w:p>
      <w:pPr>
        <w:pStyle w:val="ListBullet"/>
        <w:spacing w:after="60"/>
      </w:pPr>
      <w:r>
        <w:t>unknown issue requiring inspection</w:t>
      </w:r>
    </w:p>
    <w:p>
      <w:pPr>
        <w:spacing w:after="120" w:line="259" w:lineRule="auto"/>
      </w:pPr>
      <w:r>
        <w:t>It should separate live runtime problems from provider limitations, UI layer failures, backend/API limitations, missing configuration, user verification needs, and genuine code defects.</w:t>
      </w:r>
    </w:p>
    <w:p>
      <w:pPr>
        <w:pStyle w:val="Heading2"/>
        <w:keepNext/>
      </w:pPr>
      <w:r>
        <w:t>4.3 Write Repair Jobs</w:t>
      </w:r>
    </w:p>
    <w:p>
      <w:pPr>
        <w:spacing w:after="120" w:line="259" w:lineRule="auto"/>
      </w:pPr>
      <w:r>
        <w:t>The bot should produce a structured repair-job.json file for each repair candidate. This creates a repeatable format that AI engines and human developers can work from.</w:t>
      </w:r>
    </w:p>
    <w:p>
      <w:pPr>
        <w:pStyle w:val="ListBullet"/>
        <w:spacing w:after="60"/>
      </w:pPr>
      <w:r>
        <w:t>jobId</w:t>
      </w:r>
    </w:p>
    <w:p>
      <w:pPr>
        <w:pStyle w:val="ListBullet"/>
        <w:spacing w:after="60"/>
      </w:pPr>
      <w:r>
        <w:t>createdAt</w:t>
      </w:r>
    </w:p>
    <w:p>
      <w:pPr>
        <w:pStyle w:val="ListBullet"/>
        <w:spacing w:after="60"/>
      </w:pPr>
      <w:r>
        <w:t>site</w:t>
      </w:r>
    </w:p>
    <w:p>
      <w:pPr>
        <w:pStyle w:val="ListBullet"/>
        <w:spacing w:after="60"/>
      </w:pPr>
      <w:r>
        <w:t>affectedArea</w:t>
      </w:r>
    </w:p>
    <w:p>
      <w:pPr>
        <w:pStyle w:val="ListBullet"/>
        <w:spacing w:after="60"/>
      </w:pPr>
      <w:r>
        <w:t>problemSummary</w:t>
      </w:r>
    </w:p>
    <w:p>
      <w:pPr>
        <w:pStyle w:val="ListBullet"/>
        <w:spacing w:after="60"/>
      </w:pPr>
      <w:r>
        <w:t>evidence</w:t>
      </w:r>
    </w:p>
    <w:p>
      <w:pPr>
        <w:pStyle w:val="ListBullet"/>
        <w:spacing w:after="60"/>
      </w:pPr>
      <w:r>
        <w:t>suspectedCause</w:t>
      </w:r>
    </w:p>
    <w:p>
      <w:pPr>
        <w:pStyle w:val="ListBullet"/>
        <w:spacing w:after="60"/>
      </w:pPr>
      <w:r>
        <w:t>affectedFiles</w:t>
      </w:r>
    </w:p>
    <w:p>
      <w:pPr>
        <w:pStyle w:val="ListBullet"/>
        <w:spacing w:after="60"/>
      </w:pPr>
      <w:r>
        <w:t>riskLevel</w:t>
      </w:r>
    </w:p>
    <w:p>
      <w:pPr>
        <w:pStyle w:val="ListBullet"/>
        <w:spacing w:after="60"/>
      </w:pPr>
      <w:r>
        <w:t>liveSiteImpact</w:t>
      </w:r>
    </w:p>
    <w:p>
      <w:pPr>
        <w:pStyle w:val="ListBullet"/>
        <w:spacing w:after="60"/>
      </w:pPr>
      <w:r>
        <w:t>serviceWorkerImpact</w:t>
      </w:r>
    </w:p>
    <w:p>
      <w:pPr>
        <w:pStyle w:val="ListBullet"/>
        <w:spacing w:after="60"/>
      </w:pPr>
      <w:r>
        <w:t>providerImpact</w:t>
      </w:r>
    </w:p>
    <w:p>
      <w:pPr>
        <w:pStyle w:val="ListBullet"/>
        <w:spacing w:after="60"/>
      </w:pPr>
      <w:r>
        <w:t>exportPackageImpact</w:t>
      </w:r>
    </w:p>
    <w:p>
      <w:pPr>
        <w:pStyle w:val="ListBullet"/>
        <w:spacing w:after="60"/>
      </w:pPr>
      <w:r>
        <w:t>securityImpact</w:t>
      </w:r>
    </w:p>
    <w:p>
      <w:pPr>
        <w:pStyle w:val="ListBullet"/>
        <w:spacing w:after="60"/>
      </w:pPr>
      <w:r>
        <w:t>acceptanceCriteria</w:t>
      </w:r>
    </w:p>
    <w:p>
      <w:pPr>
        <w:pStyle w:val="ListBullet"/>
        <w:spacing w:after="60"/>
      </w:pPr>
      <w:r>
        <w:t>rollbackPlan</w:t>
      </w:r>
    </w:p>
    <w:p>
      <w:pPr>
        <w:pStyle w:val="ListBullet"/>
        <w:spacing w:after="60"/>
      </w:pPr>
      <w:r>
        <w:t>userTestingRequired</w:t>
      </w:r>
    </w:p>
    <w:p>
      <w:pPr>
        <w:pStyle w:val="ListBullet"/>
        <w:spacing w:after="60"/>
      </w:pPr>
      <w:r>
        <w:t>status</w:t>
      </w:r>
    </w:p>
    <w:p>
      <w:pPr>
        <w:pStyle w:val="ListBullet"/>
        <w:spacing w:after="60"/>
      </w:pPr>
      <w:r>
        <w:t>nextRecommendedAction</w:t>
      </w:r>
    </w:p>
    <w:p>
      <w:pPr>
        <w:pStyle w:val="Heading2"/>
        <w:keepNext/>
      </w:pPr>
      <w:r>
        <w:t>Example Repair Job</w:t>
      </w:r>
    </w:p>
    <w:p>
      <w:pPr>
        <w:spacing w:before="60" w:after="120"/>
        <w:ind w:left="360" w:right="360"/>
      </w:pPr>
      <w:r>
        <w:rPr>
          <w:rFonts w:ascii="Courier New" w:hAnsi="Courier New" w:eastAsia="Courier New"/>
          <w:sz w:val="17"/>
        </w:rPr>
        <w:t>{</w:t>
        <w:br/>
        <w:t xml:space="preserve">  "jobId": "repair-load-ai-image-prompt-001",</w:t>
        <w:br/>
        <w:t xml:space="preserve">  "site": "Load Main",</w:t>
        <w:br/>
        <w:t xml:space="preserve">  "affectedArea": "Image Prompt",</w:t>
        <w:br/>
        <w:t xml:space="preserve">  "problemSummary": "Image Prompt fails on iPad despite no-key providers existing in code.",</w:t>
        <w:br/>
        <w:t xml:space="preserve">  "evidence": "User reported device failure. Status page marks Image Prompt PWA FAIL.",</w:t>
        <w:br/>
        <w:t xml:space="preserve">  "suspectedCause": "UI or deployed path issue, not simply missing provider.",</w:t>
        <w:br/>
        <w:t xml:space="preserve">  "affectedFiles": [</w:t>
        <w:br/>
        <w:t xml:space="preserve">    "load/image-prompt/index.html",</w:t>
        <w:br/>
        <w:t xml:space="preserve">    "load/lib-load-image-providers.js",</w:t>
        <w:br/>
        <w:t xml:space="preserve">    "load/load.js",</w:t>
        <w:br/>
        <w:t xml:space="preserve">    "load/sw.js"</w:t>
        <w:br/>
        <w:t xml:space="preserve">  ],</w:t>
        <w:br/>
        <w:t xml:space="preserve">  "riskLevel": "HIGH",</w:t>
        <w:br/>
        <w:t xml:space="preserve">  "liveSiteImpact": true,</w:t>
        <w:br/>
        <w:t xml:space="preserve">  "serviceWorkerImpact": true,</w:t>
        <w:br/>
        <w:t xml:space="preserve">  "acceptanceCriteria": [</w:t>
        <w:br/>
        <w:t xml:space="preserve">    "Prompt creates visible loading card",</w:t>
        <w:br/>
        <w:t xml:space="preserve">    "No-key provider returns real image",</w:t>
        <w:br/>
        <w:t xml:space="preserve">    "Result card shows provider and output proof",</w:t>
        <w:br/>
        <w:t xml:space="preserve">    "No silent hang"</w:t>
        <w:br/>
        <w:t xml:space="preserve">  ],</w:t>
        <w:br/>
        <w:t xml:space="preserve">  "rollbackPlan": "Revert feature branch or restore prior stable build marker.",</w:t>
        <w:br/>
        <w:t xml:space="preserve">  "userTestingRequired": true,</w:t>
        <w:br/>
        <w:t xml:space="preserve">  "status": "READY_FOR_REVIEW"</w:t>
        <w:br/>
        <w:t>}</w:t>
      </w:r>
    </w:p>
    <w:p>
      <w:pPr>
        <w:pStyle w:val="Heading2"/>
        <w:keepNext/>
      </w:pPr>
      <w:r>
        <w:t>4.4 Prepare Patch Plans</w:t>
      </w:r>
    </w:p>
    <w:p>
      <w:pPr>
        <w:spacing w:after="120" w:line="259" w:lineRule="auto"/>
      </w:pPr>
      <w:r>
        <w:t>Before code changes, the bot should produce a patch plan with the problem, evidence, exact files likely to change, risk level, dependency/provider impact, service worker impact, rollback plan, acceptance criteria, and whether user approval is required before coding.</w:t>
      </w:r>
    </w:p>
    <w:p>
      <w:pPr>
        <w:pStyle w:val="Heading2"/>
        <w:keepNext/>
      </w:pPr>
      <w:r>
        <w:t>4.5 Create PR-Ready Work</w:t>
      </w:r>
    </w:p>
    <w:p>
      <w:pPr>
        <w:spacing w:after="120" w:line="259" w:lineRule="auto"/>
      </w:pPr>
      <w:r>
        <w:t>With secure execution, the bot should eventually prepare changed files, create feature branches, commit changes, open pull requests, and include PR summaries, risk reports, rollback plans, verification performed, and user verification needed. It must not merge automatically unless the correct approval gate is passed.</w:t>
      </w:r>
    </w:p>
    <w:p>
      <w:pPr>
        <w:pStyle w:val="Heading2"/>
        <w:keepNext/>
      </w:pPr>
      <w:r>
        <w:t>4.6 Run Safety Checks</w:t>
      </w:r>
    </w:p>
    <w:p>
      <w:pPr>
        <w:pStyle w:val="ListBullet"/>
        <w:spacing w:after="60"/>
      </w:pPr>
      <w:r>
        <w:t>no secrets or API keys in source</w:t>
      </w:r>
    </w:p>
    <w:p>
      <w:pPr>
        <w:pStyle w:val="ListBullet"/>
        <w:spacing w:after="60"/>
      </w:pPr>
      <w:r>
        <w:t>manifest JSON validity</w:t>
      </w:r>
    </w:p>
    <w:p>
      <w:pPr>
        <w:pStyle w:val="ListBullet"/>
        <w:spacing w:after="60"/>
      </w:pPr>
      <w:r>
        <w:t>service worker syntax</w:t>
      </w:r>
    </w:p>
    <w:p>
      <w:pPr>
        <w:pStyle w:val="ListBullet"/>
        <w:spacing w:after="60"/>
      </w:pPr>
      <w:r>
        <w:t>service worker cache marker changes</w:t>
      </w:r>
    </w:p>
    <w:p>
      <w:pPr>
        <w:pStyle w:val="ListBullet"/>
        <w:spacing w:after="60"/>
      </w:pPr>
      <w:r>
        <w:t>required PWA files not accidentally deleted</w:t>
      </w:r>
    </w:p>
    <w:p>
      <w:pPr>
        <w:pStyle w:val="ListBullet"/>
        <w:spacing w:after="60"/>
      </w:pPr>
      <w:r>
        <w:t>prohibited user-facing wording not introduced</w:t>
      </w:r>
    </w:p>
    <w:p>
      <w:pPr>
        <w:pStyle w:val="ListBullet"/>
        <w:spacing w:after="60"/>
      </w:pPr>
      <w:r>
        <w:t>changed file report</w:t>
      </w:r>
    </w:p>
    <w:p>
      <w:pPr>
        <w:pStyle w:val="ListBullet"/>
        <w:spacing w:after="60"/>
      </w:pPr>
      <w:r>
        <w:t>risk-area summary</w:t>
      </w:r>
    </w:p>
    <w:p>
      <w:pPr>
        <w:pStyle w:val="ListBullet"/>
        <w:spacing w:after="60"/>
      </w:pPr>
      <w:r>
        <w:t>HTML parse/readability check</w:t>
      </w:r>
    </w:p>
    <w:p>
      <w:pPr>
        <w:pStyle w:val="ListBullet"/>
        <w:spacing w:after="60"/>
      </w:pPr>
      <w:r>
        <w:t>output proof rules not weakened</w:t>
      </w:r>
    </w:p>
    <w:p>
      <w:pPr>
        <w:pStyle w:val="ListBullet"/>
        <w:spacing w:after="60"/>
      </w:pPr>
      <w:r>
        <w:t>no direct production deploy</w:t>
      </w:r>
    </w:p>
    <w:p>
      <w:pPr>
        <w:pStyle w:val="Heading2"/>
        <w:keepNext/>
      </w:pPr>
      <w:r>
        <w:t>4.7 Stage, Approve, and Deploy</w:t>
      </w:r>
    </w:p>
    <w:p>
      <w:pPr>
        <w:spacing w:after="120" w:line="259" w:lineRule="auto"/>
      </w:pPr>
      <w:r>
        <w:t>Future Cloudflare deployment should always deploy to staging first. The system should provide a staging URL, run smoke checks, create a staging receipt, and wait for user approval before production. Production deploy must require explicit approval.</w:t>
      </w:r>
    </w:p>
    <w:p>
      <w:pPr>
        <w:spacing w:before="60" w:after="120"/>
        <w:ind w:left="360" w:right="360"/>
      </w:pPr>
      <w:r>
        <w:rPr>
          <w:rFonts w:ascii="Courier New" w:hAnsi="Courier New" w:eastAsia="Courier New"/>
          <w:sz w:val="17"/>
        </w:rPr>
        <w:t>Approval phrase example: Load, publish staging build [buildId] to production now.</w:t>
      </w:r>
    </w:p>
    <w:p>
      <w:pPr>
        <w:pStyle w:val="Heading2"/>
        <w:keepNext/>
      </w:pPr>
      <w:r>
        <w:t>4.8 Deployment Receipts</w:t>
      </w:r>
    </w:p>
    <w:p>
      <w:pPr>
        <w:pStyle w:val="ListBullet"/>
        <w:spacing w:after="60"/>
      </w:pPr>
      <w:r>
        <w:t>deploymentId</w:t>
      </w:r>
    </w:p>
    <w:p>
      <w:pPr>
        <w:pStyle w:val="ListBullet"/>
        <w:spacing w:after="60"/>
      </w:pPr>
      <w:r>
        <w:t>site</w:t>
      </w:r>
    </w:p>
    <w:p>
      <w:pPr>
        <w:pStyle w:val="ListBullet"/>
        <w:spacing w:after="60"/>
      </w:pPr>
      <w:r>
        <w:t>environment</w:t>
      </w:r>
    </w:p>
    <w:p>
      <w:pPr>
        <w:pStyle w:val="ListBullet"/>
        <w:spacing w:after="60"/>
      </w:pPr>
      <w:r>
        <w:t>branch</w:t>
      </w:r>
    </w:p>
    <w:p>
      <w:pPr>
        <w:pStyle w:val="ListBullet"/>
        <w:spacing w:after="60"/>
      </w:pPr>
      <w:r>
        <w:t>commit</w:t>
      </w:r>
    </w:p>
    <w:p>
      <w:pPr>
        <w:pStyle w:val="ListBullet"/>
        <w:spacing w:after="60"/>
      </w:pPr>
      <w:r>
        <w:t>files changed</w:t>
      </w:r>
    </w:p>
    <w:p>
      <w:pPr>
        <w:pStyle w:val="ListBullet"/>
        <w:spacing w:after="60"/>
      </w:pPr>
      <w:r>
        <w:t>build marker</w:t>
      </w:r>
    </w:p>
    <w:p>
      <w:pPr>
        <w:pStyle w:val="ListBullet"/>
        <w:spacing w:after="60"/>
      </w:pPr>
      <w:r>
        <w:t>cache marker</w:t>
      </w:r>
    </w:p>
    <w:p>
      <w:pPr>
        <w:pStyle w:val="ListBullet"/>
        <w:spacing w:after="60"/>
      </w:pPr>
      <w:r>
        <w:t>tests run</w:t>
      </w:r>
    </w:p>
    <w:p>
      <w:pPr>
        <w:pStyle w:val="ListBullet"/>
        <w:spacing w:after="60"/>
      </w:pPr>
      <w:r>
        <w:t>pass/fail result</w:t>
      </w:r>
    </w:p>
    <w:p>
      <w:pPr>
        <w:pStyle w:val="ListBullet"/>
        <w:spacing w:after="60"/>
      </w:pPr>
      <w:r>
        <w:t>rollback point</w:t>
      </w:r>
    </w:p>
    <w:p>
      <w:pPr>
        <w:pStyle w:val="ListBullet"/>
        <w:spacing w:after="60"/>
      </w:pPr>
      <w:r>
        <w:t>approvedBy</w:t>
      </w:r>
    </w:p>
    <w:p>
      <w:pPr>
        <w:pStyle w:val="ListBullet"/>
        <w:spacing w:after="60"/>
      </w:pPr>
      <w:r>
        <w:t>approvedAt</w:t>
      </w:r>
    </w:p>
    <w:p>
      <w:pPr>
        <w:pStyle w:val="Heading2"/>
        <w:keepNext/>
      </w:pPr>
      <w:r>
        <w:t>4.9 Stable Build Vault</w:t>
      </w:r>
    </w:p>
    <w:p>
      <w:pPr>
        <w:pStyle w:val="ListBullet"/>
        <w:spacing w:after="60"/>
      </w:pPr>
      <w:r>
        <w:t>site name</w:t>
      </w:r>
    </w:p>
    <w:p>
      <w:pPr>
        <w:pStyle w:val="ListBullet"/>
        <w:spacing w:after="60"/>
      </w:pPr>
      <w:r>
        <w:t>build marker</w:t>
      </w:r>
    </w:p>
    <w:p>
      <w:pPr>
        <w:pStyle w:val="ListBullet"/>
        <w:spacing w:after="60"/>
      </w:pPr>
      <w:r>
        <w:t>commit hash</w:t>
      </w:r>
    </w:p>
    <w:p>
      <w:pPr>
        <w:pStyle w:val="ListBullet"/>
        <w:spacing w:after="60"/>
      </w:pPr>
      <w:r>
        <w:t>date</w:t>
      </w:r>
    </w:p>
    <w:p>
      <w:pPr>
        <w:pStyle w:val="ListBullet"/>
        <w:spacing w:after="60"/>
      </w:pPr>
      <w:r>
        <w:t>verified features</w:t>
      </w:r>
    </w:p>
    <w:p>
      <w:pPr>
        <w:pStyle w:val="ListBullet"/>
        <w:spacing w:after="60"/>
      </w:pPr>
      <w:r>
        <w:t>verification method</w:t>
      </w:r>
    </w:p>
    <w:p>
      <w:pPr>
        <w:pStyle w:val="ListBullet"/>
        <w:spacing w:after="60"/>
      </w:pPr>
      <w:r>
        <w:t>known issues</w:t>
      </w:r>
    </w:p>
    <w:p>
      <w:pPr>
        <w:pStyle w:val="ListBullet"/>
        <w:spacing w:after="60"/>
      </w:pPr>
      <w:r>
        <w:t>rollback branch or tag</w:t>
      </w:r>
    </w:p>
    <w:p>
      <w:pPr>
        <w:pStyle w:val="ListBullet"/>
        <w:spacing w:after="60"/>
      </w:pPr>
      <w:r>
        <w:t>do-not-touch notes</w:t>
      </w:r>
    </w:p>
    <w:p>
      <w:pPr>
        <w:pStyle w:val="ListBullet"/>
        <w:spacing w:after="60"/>
      </w:pPr>
      <w:r>
        <w:t>next safe task</w:t>
      </w:r>
    </w:p>
    <w:p>
      <w:pPr>
        <w:pStyle w:val="Heading2"/>
        <w:keepNext/>
      </w:pPr>
      <w:r>
        <w:t>4.10 Rollback Support</w:t>
      </w:r>
    </w:p>
    <w:p>
      <w:pPr>
        <w:spacing w:after="120" w:line="259" w:lineRule="auto"/>
      </w:pPr>
      <w:r>
        <w:t>Rollback must never happen automatically. Rollback requires explicit approval and should create a rollback receipt with rollback target, current version, reason, files affected, risk, confirmation phrase, and result.</w:t>
      </w:r>
    </w:p>
    <w:p>
      <w:pPr>
        <w:pStyle w:val="Heading1"/>
        <w:keepNext/>
      </w:pPr>
      <w:r>
        <w:t>5. AI Engine Strategy</w:t>
      </w:r>
    </w:p>
    <w:p>
      <w:pPr>
        <w:spacing w:after="120" w:line="259" w:lineRule="auto"/>
      </w:pPr>
      <w:r>
        <w:t>Do not build this as a single-model dependency. Build it as a model-router architecture.</w:t>
      </w:r>
    </w:p>
    <w:p>
      <w:pPr>
        <w:pStyle w:val="ListBullet"/>
        <w:spacing w:after="60"/>
      </w:pPr>
      <w:r>
        <w:t>Claude</w:t>
      </w:r>
    </w:p>
    <w:p>
      <w:pPr>
        <w:pStyle w:val="ListBullet"/>
        <w:spacing w:after="60"/>
      </w:pPr>
      <w:r>
        <w:t>OpenAI</w:t>
      </w:r>
    </w:p>
    <w:p>
      <w:pPr>
        <w:pStyle w:val="ListBullet"/>
        <w:spacing w:after="60"/>
      </w:pPr>
      <w:r>
        <w:t>Gemini</w:t>
      </w:r>
    </w:p>
    <w:p>
      <w:pPr>
        <w:pStyle w:val="ListBullet"/>
        <w:spacing w:after="60"/>
      </w:pPr>
      <w:r>
        <w:t>local open-source models</w:t>
      </w:r>
    </w:p>
    <w:p>
      <w:pPr>
        <w:pStyle w:val="ListBullet"/>
        <w:spacing w:after="60"/>
      </w:pPr>
      <w:r>
        <w:t>future Load Local Engine</w:t>
      </w:r>
    </w:p>
    <w:p>
      <w:pPr>
        <w:pStyle w:val="ListBullet"/>
        <w:spacing w:after="60"/>
      </w:pPr>
      <w:r>
        <w:t>future Load-hosted model server</w:t>
      </w:r>
    </w:p>
    <w:p>
      <w:pPr>
        <w:spacing w:after="120" w:line="259" w:lineRule="auto"/>
      </w:pPr>
      <w:r>
        <w:t>Claude can be one of the engines. OpenAI, Gemini, local models, and future Load engines can also be engines. Load owns the routing, memory, repair job format, safety checks, approvals, records, deployment receipts, rollback plans, and project state. AI providers supply reasoning, code drafting, summarization, diagnosis suggestions, patch suggestions, and documentation drafting.</w:t>
      </w:r>
    </w:p>
    <w:p>
      <w:pPr>
        <w:spacing w:after="120" w:line="259" w:lineRule="auto"/>
      </w:pPr>
      <w:r>
        <w:t>The AI model is replaceable. The Load workflow is permanent.</w:t>
      </w:r>
    </w:p>
    <w:p>
      <w:pPr>
        <w:pStyle w:val="Heading1"/>
        <w:keepNext/>
      </w:pPr>
      <w:r>
        <w:t>6. Security Principles</w:t>
      </w:r>
    </w:p>
    <w:p>
      <w:pPr>
        <w:pStyle w:val="Heading2"/>
        <w:keepNext/>
      </w:pPr>
      <w:r>
        <w:t>6.1 No Deployment Tokens in the Browser</w:t>
      </w:r>
    </w:p>
    <w:p>
      <w:pPr>
        <w:spacing w:after="120" w:line="259" w:lineRule="auto"/>
      </w:pPr>
      <w:r>
        <w:t>Never store GitHub tokens, Cloudflare tokens, API keys, or production deployment credentials inside front-end code, localStorage, exported ZIPs, project packages, logs, receipts, or public files.</w:t>
      </w:r>
    </w:p>
    <w:p>
      <w:pPr>
        <w:pStyle w:val="Heading2"/>
        <w:keepNext/>
      </w:pPr>
      <w:r>
        <w:t>6.2 Secure Executor</w:t>
      </w:r>
    </w:p>
    <w:p>
      <w:pPr>
        <w:spacing w:after="120" w:line="259" w:lineRule="auto"/>
      </w:pPr>
      <w:r>
        <w:t>Safe architecture: Load site as command center, GitHub Action or Cloudflare Worker as secure executor, GitHub or Cloudflare Pages or R2 as deployment target, staging first, production after approval.</w:t>
      </w:r>
    </w:p>
    <w:p>
      <w:pPr>
        <w:pStyle w:val="Heading2"/>
        <w:keepNext/>
      </w:pPr>
      <w:r>
        <w:t>6.3 Least Privilege</w:t>
      </w:r>
    </w:p>
    <w:p>
      <w:pPr>
        <w:spacing w:after="120" w:line="259" w:lineRule="auto"/>
      </w:pPr>
      <w:r>
        <w:t>Tokens should be scoped to a specific repo, specific Cloudflare project, limited permissions, no broad account control, and no unnecessary write access.</w:t>
      </w:r>
    </w:p>
    <w:p>
      <w:pPr>
        <w:pStyle w:val="Heading2"/>
        <w:keepNext/>
      </w:pPr>
      <w:r>
        <w:t>6.4 No Silent Production Actions</w:t>
      </w:r>
    </w:p>
    <w:p>
      <w:pPr>
        <w:pStyle w:val="ListBullet"/>
        <w:spacing w:after="60"/>
      </w:pPr>
      <w:r>
        <w:t>no silent merge</w:t>
      </w:r>
    </w:p>
    <w:p>
      <w:pPr>
        <w:pStyle w:val="ListBullet"/>
        <w:spacing w:after="60"/>
      </w:pPr>
      <w:r>
        <w:t>no silent deploy</w:t>
      </w:r>
    </w:p>
    <w:p>
      <w:pPr>
        <w:pStyle w:val="ListBullet"/>
        <w:spacing w:after="60"/>
      </w:pPr>
      <w:r>
        <w:t>no silent rollback</w:t>
      </w:r>
    </w:p>
    <w:p>
      <w:pPr>
        <w:pStyle w:val="ListBullet"/>
        <w:spacing w:after="60"/>
      </w:pPr>
      <w:r>
        <w:t>no silent delete</w:t>
      </w:r>
    </w:p>
    <w:p>
      <w:pPr>
        <w:pStyle w:val="ListBullet"/>
        <w:spacing w:after="60"/>
      </w:pPr>
      <w:r>
        <w:t>no silent service worker or cache bump</w:t>
      </w:r>
    </w:p>
    <w:p>
      <w:pPr>
        <w:pStyle w:val="Heading1"/>
        <w:keepNext/>
      </w:pPr>
      <w:r>
        <w:t>7. Approval Language</w:t>
      </w:r>
    </w:p>
    <w:p>
      <w:pPr>
        <w:spacing w:after="120" w:line="259" w:lineRule="auto"/>
      </w:pPr>
      <w:r>
        <w:t>Use exact approval phrases. General approval does not count. Looks good does not count. Okay does not count. Auto-merge approval does not count as direct merge approval.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8"/>
              </w:rPr>
              <w:t>Action</w:t>
            </w:r>
          </w:p>
        </w:tc>
        <w:tc>
          <w:tcPr>
            <w:tcW w:type="dxa" w:w="5040"/>
            <w:vAlign w:val="top"/>
            <w:shd w:fill="EDEDED"/>
          </w:tcPr>
          <w:p>
            <w:r/>
            <w:r>
              <w:rPr>
                <w:b/>
                <w:sz w:val="18"/>
              </w:rPr>
              <w:t>Exact approval phrase</w:t>
            </w:r>
          </w:p>
        </w:tc>
      </w:tr>
      <w:tr>
        <w:tc>
          <w:tcPr>
            <w:tcW w:type="dxa" w:w="5040"/>
            <w:vAlign w:val="top"/>
          </w:tcPr>
          <w:p>
            <w:r/>
            <w:r>
              <w:rPr>
                <w:b w:val="0"/>
                <w:sz w:val="18"/>
              </w:rPr>
              <w:t>Merge</w:t>
            </w:r>
          </w:p>
        </w:tc>
        <w:tc>
          <w:tcPr>
            <w:tcW w:type="dxa" w:w="5040"/>
            <w:vAlign w:val="top"/>
          </w:tcPr>
          <w:p>
            <w:r/>
            <w:r>
              <w:rPr>
                <w:b w:val="0"/>
                <w:sz w:val="18"/>
              </w:rPr>
              <w:t>Load, merge PR #[number] now.</w:t>
            </w:r>
          </w:p>
        </w:tc>
      </w:tr>
      <w:tr>
        <w:tc>
          <w:tcPr>
            <w:tcW w:type="dxa" w:w="5040"/>
            <w:vAlign w:val="top"/>
          </w:tcPr>
          <w:p>
            <w:r/>
            <w:r>
              <w:rPr>
                <w:b w:val="0"/>
                <w:sz w:val="18"/>
              </w:rPr>
              <w:t>Delete branch</w:t>
            </w:r>
          </w:p>
        </w:tc>
        <w:tc>
          <w:tcPr>
            <w:tcW w:type="dxa" w:w="5040"/>
            <w:vAlign w:val="top"/>
          </w:tcPr>
          <w:p>
            <w:r/>
            <w:r>
              <w:rPr>
                <w:b w:val="0"/>
                <w:sz w:val="18"/>
              </w:rPr>
              <w:t>Load, delete branch [exact branch name] now.</w:t>
            </w:r>
          </w:p>
        </w:tc>
      </w:tr>
      <w:tr>
        <w:tc>
          <w:tcPr>
            <w:tcW w:type="dxa" w:w="5040"/>
            <w:vAlign w:val="top"/>
          </w:tcPr>
          <w:p>
            <w:r/>
            <w:r>
              <w:rPr>
                <w:b w:val="0"/>
                <w:sz w:val="18"/>
              </w:rPr>
              <w:t>Revert</w:t>
            </w:r>
          </w:p>
        </w:tc>
        <w:tc>
          <w:tcPr>
            <w:tcW w:type="dxa" w:w="5040"/>
            <w:vAlign w:val="top"/>
          </w:tcPr>
          <w:p>
            <w:r/>
            <w:r>
              <w:rPr>
                <w:b w:val="0"/>
                <w:sz w:val="18"/>
              </w:rPr>
              <w:t>Load, revert commit [exact commit hash] now.</w:t>
            </w:r>
          </w:p>
        </w:tc>
      </w:tr>
      <w:tr>
        <w:tc>
          <w:tcPr>
            <w:tcW w:type="dxa" w:w="5040"/>
            <w:vAlign w:val="top"/>
          </w:tcPr>
          <w:p>
            <w:r/>
            <w:r>
              <w:rPr>
                <w:b w:val="0"/>
                <w:sz w:val="18"/>
              </w:rPr>
              <w:t>Rollback</w:t>
            </w:r>
          </w:p>
        </w:tc>
        <w:tc>
          <w:tcPr>
            <w:tcW w:type="dxa" w:w="5040"/>
            <w:vAlign w:val="top"/>
          </w:tcPr>
          <w:p>
            <w:r/>
            <w:r>
              <w:rPr>
                <w:b w:val="0"/>
                <w:sz w:val="18"/>
              </w:rPr>
              <w:t>Load, roll back to [exact commit/tag/branch] now.</w:t>
            </w:r>
          </w:p>
        </w:tc>
      </w:tr>
      <w:tr>
        <w:tc>
          <w:tcPr>
            <w:tcW w:type="dxa" w:w="5040"/>
            <w:vAlign w:val="top"/>
          </w:tcPr>
          <w:p>
            <w:r/>
            <w:r>
              <w:rPr>
                <w:b w:val="0"/>
                <w:sz w:val="18"/>
              </w:rPr>
              <w:t>Publish production</w:t>
            </w:r>
          </w:p>
        </w:tc>
        <w:tc>
          <w:tcPr>
            <w:tcW w:type="dxa" w:w="5040"/>
            <w:vAlign w:val="top"/>
          </w:tcPr>
          <w:p>
            <w:r/>
            <w:r>
              <w:rPr>
                <w:b w:val="0"/>
                <w:sz w:val="18"/>
              </w:rPr>
              <w:t>Load, publish staging build [buildId] to production now.</w:t>
            </w:r>
          </w:p>
        </w:tc>
      </w:tr>
    </w:tbl>
    <w:p>
      <w:pPr>
        <w:pStyle w:val="Heading1"/>
        <w:keepNext/>
      </w:pPr>
      <w:r>
        <w:t>8. Phased Build Plan</w:t>
      </w:r>
    </w:p>
    <w:p>
      <w:pPr>
        <w:pStyle w:val="Heading2"/>
        <w:keepNext/>
      </w:pPr>
      <w:r>
        <w:t>Phase 1: Repair Job Writer</w:t>
      </w:r>
    </w:p>
    <w:p>
      <w:pPr>
        <w:spacing w:after="120" w:line="259" w:lineRule="auto"/>
      </w:pPr>
      <w:r>
        <w:t>Create a Load interface that lets the user create structured repair jobs. Features: choose site, choose problem type, write description, select affected area, assign risk, generate job.json, export job file, save locally, and create a plain-language report. No backend, tokens, GitHub write access, or deployment.</w:t>
      </w:r>
    </w:p>
    <w:p>
      <w:pPr>
        <w:pStyle w:val="Heading2"/>
        <w:keepNext/>
      </w:pPr>
      <w:r>
        <w:t>Phase 2: Site Scanner</w:t>
      </w:r>
    </w:p>
    <w:p>
      <w:pPr>
        <w:spacing w:after="120" w:line="259" w:lineRule="auto"/>
      </w:pPr>
      <w:r>
        <w:t>Scan known Load URLs for page reachability, title/header, manifest link, service worker link, icon, important routes, broken links, blank page detection, build marker, cache marker, and export health reports. No auto-fix.</w:t>
      </w:r>
    </w:p>
    <w:p>
      <w:pPr>
        <w:pStyle w:val="Heading2"/>
        <w:keepNext/>
      </w:pPr>
      <w:r>
        <w:t>Phase 3: Repo Reader</w:t>
      </w:r>
    </w:p>
    <w:p>
      <w:pPr>
        <w:spacing w:after="120" w:line="259" w:lineRule="auto"/>
      </w:pPr>
      <w:r>
        <w:t>Read repo structure and known files using GitHub API through secure backend, uploaded ZIP, connected GitHub Action, or manual file import. No writing yet.</w:t>
      </w:r>
    </w:p>
    <w:p>
      <w:pPr>
        <w:pStyle w:val="Heading2"/>
        <w:keepNext/>
      </w:pPr>
      <w:r>
        <w:t>Phase 4: AI Model Router</w:t>
      </w:r>
    </w:p>
    <w:p>
      <w:pPr>
        <w:spacing w:after="120" w:line="259" w:lineRule="auto"/>
      </w:pPr>
      <w:r>
        <w:t>Allow Load Developer Bot to use Claude, OpenAI, Gemini, local models, and future Load engines through provider registry, task routing, safe prompts, response validation, output proof, and fallback selection. No hard-coded keys.</w:t>
      </w:r>
    </w:p>
    <w:p>
      <w:pPr>
        <w:pStyle w:val="Heading2"/>
        <w:keepNext/>
      </w:pPr>
      <w:r>
        <w:t>Phase 5: Patch Planner</w:t>
      </w:r>
    </w:p>
    <w:p>
      <w:pPr>
        <w:spacing w:after="120" w:line="259" w:lineRule="auto"/>
      </w:pPr>
      <w:r>
        <w:t>Turn repair jobs into patch plans with proposed files, planned changes, risk report, rollback plan, acceptance criteria, and provider requirements.</w:t>
      </w:r>
    </w:p>
    <w:p>
      <w:pPr>
        <w:pStyle w:val="Heading2"/>
        <w:keepNext/>
      </w:pPr>
      <w:r>
        <w:t>Phase 6: Patch Generator</w:t>
      </w:r>
    </w:p>
    <w:p>
      <w:pPr>
        <w:spacing w:after="120" w:line="259" w:lineRule="auto"/>
      </w:pPr>
      <w:r>
        <w:t>Generate file modifications from approved repair jobs. Show diff preview, warnings, rollback file, and optional branch-ready output. No production deployment.</w:t>
      </w:r>
    </w:p>
    <w:p>
      <w:pPr>
        <w:pStyle w:val="Heading2"/>
        <w:keepNext/>
      </w:pPr>
      <w:r>
        <w:t>Phase 7: GitHub PR Assistant</w:t>
      </w:r>
    </w:p>
    <w:p>
      <w:pPr>
        <w:spacing w:after="120" w:line="259" w:lineRule="auto"/>
      </w:pPr>
      <w:r>
        <w:t>Create branches and PRs through a secure executor. Include changed files, risk level, rollback plan, safety checklist, and trigger Load Site Safety Check. No direct merge.</w:t>
      </w:r>
    </w:p>
    <w:p>
      <w:pPr>
        <w:pStyle w:val="Heading2"/>
        <w:keepNext/>
      </w:pPr>
      <w:r>
        <w:t>Phase 8: Safety Check Integration</w:t>
      </w:r>
    </w:p>
    <w:p>
      <w:pPr>
        <w:spacing w:after="120" w:line="259" w:lineRule="auto"/>
      </w:pPr>
      <w:r>
        <w:t>Run and read GitHub Actions. Fail on secrets, manifest errors, PWA file deletion, service worker syntax, and prohibited wording. Report risk areas.</w:t>
      </w:r>
    </w:p>
    <w:p>
      <w:pPr>
        <w:pStyle w:val="Heading2"/>
        <w:keepNext/>
      </w:pPr>
      <w:r>
        <w:t>Phase 9: Cloudflare Worker Executor</w:t>
      </w:r>
    </w:p>
    <w:p>
      <w:pPr>
        <w:spacing w:after="120" w:line="259" w:lineRule="auto"/>
      </w:pPr>
      <w:r>
        <w:t>Receive approved jobs, verify request, use scoped token, create staging deployment, record receipt, return staging URL, and never expose tokens to browser.</w:t>
      </w:r>
    </w:p>
    <w:p>
      <w:pPr>
        <w:pStyle w:val="Heading2"/>
        <w:keepNext/>
      </w:pPr>
      <w:r>
        <w:t>Phase 10: Staging Verification</w:t>
      </w:r>
    </w:p>
    <w:p>
      <w:pPr>
        <w:spacing w:after="120" w:line="259" w:lineRule="auto"/>
      </w:pPr>
      <w:r>
        <w:t>Run site scanner on staging, compare expected pages, check build markers, check critical routes, and generate PASS/FAIL report.</w:t>
      </w:r>
    </w:p>
    <w:p>
      <w:pPr>
        <w:pStyle w:val="Heading2"/>
        <w:keepNext/>
      </w:pPr>
      <w:r>
        <w:t>Phase 11: Production Deployment</w:t>
      </w:r>
    </w:p>
    <w:p>
      <w:pPr>
        <w:spacing w:after="120" w:line="259" w:lineRule="auto"/>
      </w:pPr>
      <w:r>
        <w:t>Publish only after explicit approval, deploy production, create receipt, store rollback point, confirm build marker, no silent deploy.</w:t>
      </w:r>
    </w:p>
    <w:p>
      <w:pPr>
        <w:pStyle w:val="Heading2"/>
        <w:keepNext/>
      </w:pPr>
      <w:r>
        <w:t>Phase 12: Scheduled Monitoring</w:t>
      </w:r>
    </w:p>
    <w:p>
      <w:pPr>
        <w:spacing w:after="120" w:line="259" w:lineRule="auto"/>
      </w:pPr>
      <w:r>
        <w:t>Run scheduled scans, alerts, repair suggestions, daily/weekly reports, and status dashboard. No automatic live changes.</w:t>
      </w:r>
    </w:p>
    <w:p>
      <w:pPr>
        <w:pStyle w:val="Heading1"/>
        <w:keepNext/>
      </w:pPr>
      <w:r>
        <w:t>9. Modules to Build</w:t>
      </w:r>
    </w:p>
    <w:p>
      <w:pPr>
        <w:pStyle w:val="ListNumber"/>
        <w:spacing w:after="60"/>
      </w:pPr>
      <w:r>
        <w:t>Repair Job Writer</w:t>
      </w:r>
    </w:p>
    <w:p>
      <w:pPr>
        <w:pStyle w:val="ListNumber"/>
        <w:spacing w:after="60"/>
      </w:pPr>
      <w:r>
        <w:t>Site Scanner</w:t>
      </w:r>
    </w:p>
    <w:p>
      <w:pPr>
        <w:pStyle w:val="ListNumber"/>
        <w:spacing w:after="60"/>
      </w:pPr>
      <w:r>
        <w:t>Repo Reader</w:t>
      </w:r>
    </w:p>
    <w:p>
      <w:pPr>
        <w:pStyle w:val="ListNumber"/>
        <w:spacing w:after="60"/>
      </w:pPr>
      <w:r>
        <w:t>AI Model Router</w:t>
      </w:r>
    </w:p>
    <w:p>
      <w:pPr>
        <w:pStyle w:val="ListNumber"/>
        <w:spacing w:after="60"/>
      </w:pPr>
      <w:r>
        <w:t>Patch Planner</w:t>
      </w:r>
    </w:p>
    <w:p>
      <w:pPr>
        <w:pStyle w:val="ListNumber"/>
        <w:spacing w:after="60"/>
      </w:pPr>
      <w:r>
        <w:t>Patch Generator</w:t>
      </w:r>
    </w:p>
    <w:p>
      <w:pPr>
        <w:pStyle w:val="ListNumber"/>
        <w:spacing w:after="60"/>
      </w:pPr>
      <w:r>
        <w:t>GitHub PR Assistant</w:t>
      </w:r>
    </w:p>
    <w:p>
      <w:pPr>
        <w:pStyle w:val="ListNumber"/>
        <w:spacing w:after="60"/>
      </w:pPr>
      <w:r>
        <w:t>Safety Check Reader</w:t>
      </w:r>
    </w:p>
    <w:p>
      <w:pPr>
        <w:pStyle w:val="ListNumber"/>
        <w:spacing w:after="60"/>
      </w:pPr>
      <w:r>
        <w:t>Cloudflare Worker Executor</w:t>
      </w:r>
    </w:p>
    <w:p>
      <w:pPr>
        <w:pStyle w:val="ListNumber"/>
        <w:spacing w:after="60"/>
      </w:pPr>
      <w:r>
        <w:t>Staging Verifier</w:t>
      </w:r>
    </w:p>
    <w:p>
      <w:pPr>
        <w:pStyle w:val="ListNumber"/>
        <w:spacing w:after="60"/>
      </w:pPr>
      <w:r>
        <w:t>Production Approval Gate</w:t>
      </w:r>
    </w:p>
    <w:p>
      <w:pPr>
        <w:pStyle w:val="ListNumber"/>
        <w:spacing w:after="60"/>
      </w:pPr>
      <w:r>
        <w:t>Rollback Manager</w:t>
      </w:r>
    </w:p>
    <w:p>
      <w:pPr>
        <w:pStyle w:val="ListNumber"/>
        <w:spacing w:after="60"/>
      </w:pPr>
      <w:r>
        <w:t>Stable Build Vault</w:t>
      </w:r>
    </w:p>
    <w:p>
      <w:pPr>
        <w:pStyle w:val="ListNumber"/>
        <w:spacing w:after="60"/>
      </w:pPr>
      <w:r>
        <w:t>Deployment Receipt Viewer</w:t>
      </w:r>
    </w:p>
    <w:p>
      <w:pPr>
        <w:pStyle w:val="ListNumber"/>
        <w:spacing w:after="60"/>
      </w:pPr>
      <w:r>
        <w:t>Site Health Dashboard</w:t>
      </w:r>
    </w:p>
    <w:p>
      <w:pPr>
        <w:pStyle w:val="ListNumber"/>
        <w:spacing w:after="60"/>
      </w:pPr>
      <w:r>
        <w:t>Provider Registry</w:t>
      </w:r>
    </w:p>
    <w:p>
      <w:pPr>
        <w:pStyle w:val="ListNumber"/>
        <w:spacing w:after="60"/>
      </w:pPr>
      <w:r>
        <w:t>Risk Classifier</w:t>
      </w:r>
    </w:p>
    <w:p>
      <w:pPr>
        <w:pStyle w:val="ListNumber"/>
        <w:spacing w:after="60"/>
      </w:pPr>
      <w:r>
        <w:t>Branch Inventory Reporter</w:t>
      </w:r>
    </w:p>
    <w:p>
      <w:pPr>
        <w:pStyle w:val="ListNumber"/>
        <w:spacing w:after="60"/>
      </w:pPr>
      <w:r>
        <w:t>Recovery Report Generator</w:t>
      </w:r>
    </w:p>
    <w:p>
      <w:pPr>
        <w:pStyle w:val="ListNumber"/>
        <w:spacing w:after="60"/>
      </w:pPr>
      <w:r>
        <w:t>Handoff Report Generator</w:t>
      </w:r>
    </w:p>
    <w:p>
      <w:pPr>
        <w:pStyle w:val="Heading1"/>
        <w:keepNext/>
      </w:pPr>
      <w:r>
        <w:t>10. User Interface Concept</w:t>
      </w:r>
    </w:p>
    <w:p>
      <w:pPr>
        <w:spacing w:after="120" w:line="259" w:lineRule="auto"/>
      </w:pPr>
      <w:r>
        <w:t>Inside Load Main, add a future section called Load Developer Bot. The main panels should be simple and task-oriented.</w:t>
      </w:r>
    </w:p>
    <w:p>
      <w:pPr>
        <w:pStyle w:val="Heading2"/>
        <w:keepNext/>
      </w:pPr>
      <w:r>
        <w:t>Main Panels</w:t>
      </w:r>
    </w:p>
    <w:p>
      <w:pPr>
        <w:pStyle w:val="ListBullet"/>
        <w:spacing w:after="60"/>
      </w:pPr>
      <w:r>
        <w:t>Site Health: scan Load Main, Load Studio, Load Play, Load Tasks, or all sites</w:t>
      </w:r>
    </w:p>
    <w:p>
      <w:pPr>
        <w:pStyle w:val="ListBullet"/>
        <w:spacing w:after="60"/>
      </w:pPr>
      <w:r>
        <w:t>Repair Jobs: create repair job, view open jobs, export job, send to executor</w:t>
      </w:r>
    </w:p>
    <w:p>
      <w:pPr>
        <w:pStyle w:val="ListBullet"/>
        <w:spacing w:after="60"/>
      </w:pPr>
      <w:r>
        <w:t>Patch Center: generate patch plan, preview diff, export patch ZIP, create PR</w:t>
      </w:r>
    </w:p>
    <w:p>
      <w:pPr>
        <w:pStyle w:val="ListBullet"/>
        <w:spacing w:after="60"/>
      </w:pPr>
      <w:r>
        <w:t>Deployment: deploy to staging, verify staging, approve production, rollback</w:t>
      </w:r>
    </w:p>
    <w:p>
      <w:pPr>
        <w:pStyle w:val="ListBullet"/>
        <w:spacing w:after="60"/>
      </w:pPr>
      <w:r>
        <w:t>Stable Build Vault: confirmed builds, backup branches, restore points, build receipts</w:t>
      </w:r>
    </w:p>
    <w:p>
      <w:pPr>
        <w:pStyle w:val="ListBullet"/>
        <w:spacing w:after="60"/>
      </w:pPr>
      <w:r>
        <w:t>Safety: Load Site Safety Check, branch rules, secrets check, PWA health, service worker guard</w:t>
      </w:r>
    </w:p>
    <w:p>
      <w:pPr>
        <w:pStyle w:val="ListBullet"/>
        <w:spacing w:after="60"/>
      </w:pPr>
      <w:r>
        <w:t>Reports: site health reports, repair reports, deployment receipts, recovery reports, provider-needed reports</w:t>
      </w:r>
    </w:p>
    <w:p>
      <w:pPr>
        <w:pStyle w:val="Heading1"/>
        <w:keepNext/>
      </w:pPr>
      <w:r>
        <w:t>11. Status Labels</w:t>
      </w:r>
    </w:p>
    <w:p>
      <w:pPr>
        <w:pStyle w:val="ListBullet"/>
        <w:spacing w:after="60"/>
      </w:pPr>
      <w:r>
        <w:t>WORKING REAL OUTPUT</w:t>
      </w:r>
    </w:p>
    <w:p>
      <w:pPr>
        <w:pStyle w:val="ListBullet"/>
        <w:spacing w:after="60"/>
      </w:pPr>
      <w:r>
        <w:t>PARTIAL</w:t>
      </w:r>
    </w:p>
    <w:p>
      <w:pPr>
        <w:pStyle w:val="ListBullet"/>
        <w:spacing w:after="60"/>
      </w:pPr>
      <w:r>
        <w:t>PROVIDER NEEDED</w:t>
      </w:r>
    </w:p>
    <w:p>
      <w:pPr>
        <w:pStyle w:val="ListBullet"/>
        <w:spacing w:after="60"/>
      </w:pPr>
      <w:r>
        <w:t>PLACEHOLDER ONLY</w:t>
      </w:r>
    </w:p>
    <w:p>
      <w:pPr>
        <w:pStyle w:val="ListBullet"/>
        <w:spacing w:after="60"/>
      </w:pPr>
      <w:r>
        <w:t>NOT DONE</w:t>
      </w:r>
    </w:p>
    <w:p>
      <w:pPr>
        <w:pStyle w:val="ListBullet"/>
        <w:spacing w:after="60"/>
      </w:pPr>
      <w:r>
        <w:t>READY FOR USER VERIFICATION</w:t>
      </w:r>
    </w:p>
    <w:p>
      <w:pPr>
        <w:pStyle w:val="ListBullet"/>
        <w:spacing w:after="60"/>
      </w:pPr>
      <w:r>
        <w:t>FAIL</w:t>
      </w:r>
    </w:p>
    <w:p>
      <w:pPr>
        <w:spacing w:after="120" w:line="259" w:lineRule="auto"/>
      </w:pPr>
      <w:r>
        <w:t>Do not use vague done language. Provider-needed is not done. Placeholder-only is not done. A fallback is not the real feature unless it is clearly labeled as fallback.</w:t>
      </w:r>
    </w:p>
    <w:p>
      <w:pPr>
        <w:pStyle w:val="Heading1"/>
        <w:keepNext/>
      </w:pPr>
      <w:r>
        <w:t>12. What This Bot Should Not Do</w:t>
      </w:r>
    </w:p>
    <w:p>
      <w:pPr>
        <w:pStyle w:val="ListBullet"/>
        <w:spacing w:after="60"/>
      </w:pPr>
      <w:r>
        <w:t>silently deploy production</w:t>
      </w:r>
    </w:p>
    <w:p>
      <w:pPr>
        <w:pStyle w:val="ListBullet"/>
        <w:spacing w:after="60"/>
      </w:pPr>
      <w:r>
        <w:t>silently merge PRs</w:t>
      </w:r>
    </w:p>
    <w:p>
      <w:pPr>
        <w:pStyle w:val="ListBullet"/>
        <w:spacing w:after="60"/>
      </w:pPr>
      <w:r>
        <w:t>silently delete branches</w:t>
      </w:r>
    </w:p>
    <w:p>
      <w:pPr>
        <w:pStyle w:val="ListBullet"/>
        <w:spacing w:after="60"/>
      </w:pPr>
      <w:r>
        <w:t>silently revert commits</w:t>
      </w:r>
    </w:p>
    <w:p>
      <w:pPr>
        <w:pStyle w:val="ListBullet"/>
        <w:spacing w:after="60"/>
      </w:pPr>
      <w:r>
        <w:t>store tokens in browser</w:t>
      </w:r>
    </w:p>
    <w:p>
      <w:pPr>
        <w:pStyle w:val="ListBullet"/>
        <w:spacing w:after="60"/>
      </w:pPr>
      <w:r>
        <w:t>export secrets</w:t>
      </w:r>
    </w:p>
    <w:p>
      <w:pPr>
        <w:pStyle w:val="ListBullet"/>
        <w:spacing w:after="60"/>
      </w:pPr>
      <w:r>
        <w:t>fake success</w:t>
      </w:r>
    </w:p>
    <w:p>
      <w:pPr>
        <w:pStyle w:val="ListBullet"/>
        <w:spacing w:after="60"/>
      </w:pPr>
      <w:r>
        <w:t>call provider-needed done</w:t>
      </w:r>
    </w:p>
    <w:p>
      <w:pPr>
        <w:pStyle w:val="ListBullet"/>
        <w:spacing w:after="60"/>
      </w:pPr>
      <w:r>
        <w:t>call placeholder real output</w:t>
      </w:r>
    </w:p>
    <w:p>
      <w:pPr>
        <w:pStyle w:val="ListBullet"/>
        <w:spacing w:after="60"/>
      </w:pPr>
      <w:r>
        <w:t>bypass approval</w:t>
      </w:r>
    </w:p>
    <w:p>
      <w:pPr>
        <w:pStyle w:val="ListBullet"/>
        <w:spacing w:after="60"/>
      </w:pPr>
      <w:r>
        <w:t>remove human review from high-risk changes</w:t>
      </w:r>
    </w:p>
    <w:p>
      <w:pPr>
        <w:pStyle w:val="Heading1"/>
        <w:keepNext/>
      </w:pPr>
      <w:r>
        <w:t>13. What This Bot Should Reduce Manually</w:t>
      </w:r>
    </w:p>
    <w:p>
      <w:pPr>
        <w:spacing w:after="120" w:line="259" w:lineRule="auto"/>
      </w:pPr>
      <w:r>
        <w:t>The bot should eventually reduce manual dependency on external assistant sessions for remembering project state, creating repair jobs, writing handoffs, checking build markers, scanning live sites, preparing patches, documenting risks, preparing rollback plans, tracking changes, staging deployments, creating receipts, and maintaining build vaults.</w:t>
      </w:r>
    </w:p>
    <w:p>
      <w:pPr>
        <w:spacing w:after="120" w:line="259" w:lineRule="auto"/>
      </w:pPr>
      <w:r>
        <w:t>It does not eliminate expert AI help. It organizes and controls expert AI help.</w:t>
      </w:r>
    </w:p>
    <w:p>
      <w:pPr>
        <w:pStyle w:val="Heading1"/>
        <w:keepNext/>
      </w:pPr>
      <w:r>
        <w:t>14. First Build to Give Claude</w:t>
      </w:r>
    </w:p>
    <w:p>
      <w:pPr>
        <w:spacing w:after="120" w:line="259" w:lineRule="auto"/>
      </w:pPr>
      <w:r>
        <w:t>Start small. Build Phase 1 only: Repair Job Writer.</w:t>
      </w:r>
    </w:p>
    <w:p>
      <w:pPr>
        <w:pStyle w:val="Heading2"/>
        <w:keepNext/>
      </w:pPr>
      <w:r>
        <w:t>Requirements</w:t>
      </w:r>
    </w:p>
    <w:p>
      <w:pPr>
        <w:pStyle w:val="ListBullet"/>
        <w:spacing w:after="60"/>
      </w:pPr>
      <w:r>
        <w:t>Add Load Developer Bot planning page or tool section.</w:t>
      </w:r>
    </w:p>
    <w:p>
      <w:pPr>
        <w:pStyle w:val="ListBullet"/>
        <w:spacing w:after="60"/>
      </w:pPr>
      <w:r>
        <w:t>Create form for repair job.</w:t>
      </w:r>
    </w:p>
    <w:p>
      <w:pPr>
        <w:pStyle w:val="ListBullet"/>
        <w:spacing w:after="60"/>
      </w:pPr>
      <w:r>
        <w:t>Export job.json.</w:t>
      </w:r>
    </w:p>
    <w:p>
      <w:pPr>
        <w:pStyle w:val="ListBullet"/>
        <w:spacing w:after="60"/>
      </w:pPr>
      <w:r>
        <w:t>Save job locally.</w:t>
      </w:r>
    </w:p>
    <w:p>
      <w:pPr>
        <w:pStyle w:val="ListBullet"/>
        <w:spacing w:after="60"/>
      </w:pPr>
      <w:r>
        <w:t>Show plain-language repair report.</w:t>
      </w:r>
    </w:p>
    <w:p>
      <w:pPr>
        <w:pStyle w:val="ListBullet"/>
        <w:spacing w:after="60"/>
      </w:pPr>
      <w:r>
        <w:t>No GitHub token.</w:t>
      </w:r>
    </w:p>
    <w:p>
      <w:pPr>
        <w:pStyle w:val="ListBullet"/>
        <w:spacing w:after="60"/>
      </w:pPr>
      <w:r>
        <w:t>No Cloudflare token.</w:t>
      </w:r>
    </w:p>
    <w:p>
      <w:pPr>
        <w:pStyle w:val="ListBullet"/>
        <w:spacing w:after="60"/>
      </w:pPr>
      <w:r>
        <w:t>No PR creation.</w:t>
      </w:r>
    </w:p>
    <w:p>
      <w:pPr>
        <w:pStyle w:val="ListBullet"/>
        <w:spacing w:after="60"/>
      </w:pPr>
      <w:r>
        <w:t>No deployment.</w:t>
      </w:r>
    </w:p>
    <w:p>
      <w:pPr>
        <w:pStyle w:val="ListBullet"/>
        <w:spacing w:after="60"/>
      </w:pPr>
      <w:r>
        <w:t>No merge.</w:t>
      </w:r>
    </w:p>
    <w:p>
      <w:pPr>
        <w:pStyle w:val="ListBullet"/>
        <w:spacing w:after="60"/>
      </w:pPr>
      <w:r>
        <w:t>No app-code repair yet.</w:t>
      </w:r>
    </w:p>
    <w:p>
      <w:pPr>
        <w:pStyle w:val="Heading2"/>
        <w:keepNext/>
      </w:pPr>
      <w:r>
        <w:t>Acceptance Criteria</w:t>
      </w:r>
    </w:p>
    <w:p>
      <w:pPr>
        <w:pStyle w:val="ListBullet"/>
        <w:spacing w:after="60"/>
      </w:pPr>
      <w:r>
        <w:t>User can create repair job.</w:t>
      </w:r>
    </w:p>
    <w:p>
      <w:pPr>
        <w:pStyle w:val="ListBullet"/>
        <w:spacing w:after="60"/>
      </w:pPr>
      <w:r>
        <w:t>User can export job.json.</w:t>
      </w:r>
    </w:p>
    <w:p>
      <w:pPr>
        <w:pStyle w:val="ListBullet"/>
        <w:spacing w:after="60"/>
      </w:pPr>
      <w:r>
        <w:t>Job includes site, problem, risk, affected files, rollback plan, and acceptance criteria.</w:t>
      </w:r>
    </w:p>
    <w:p>
      <w:pPr>
        <w:pStyle w:val="ListBullet"/>
        <w:spacing w:after="60"/>
      </w:pPr>
      <w:r>
        <w:t>No secrets.</w:t>
      </w:r>
    </w:p>
    <w:p>
      <w:pPr>
        <w:pStyle w:val="ListBullet"/>
        <w:spacing w:after="60"/>
      </w:pPr>
      <w:r>
        <w:t>No live code changes.</w:t>
      </w:r>
    </w:p>
    <w:p>
      <w:pPr>
        <w:pStyle w:val="ListBullet"/>
        <w:spacing w:after="60"/>
      </w:pPr>
      <w:r>
        <w:t>No backend required.</w:t>
      </w:r>
    </w:p>
    <w:p>
      <w:pPr>
        <w:spacing w:after="120" w:line="259" w:lineRule="auto"/>
      </w:pPr>
      <w:r>
        <w:t>Risk: LOW to MEDIUM depending on where it is added. Do not touch service worker/cache unless separately approved.</w:t>
      </w:r>
    </w:p>
    <w:p>
      <w:pPr>
        <w:pStyle w:val="Heading1"/>
        <w:keepNext/>
      </w:pPr>
      <w:r>
        <w:t>15. Future Second Build</w:t>
      </w:r>
    </w:p>
    <w:p>
      <w:pPr>
        <w:spacing w:after="120" w:line="259" w:lineRule="auto"/>
      </w:pPr>
      <w:r>
        <w:t>Phase 2: Site Scanner. Start with a read-only scanner: enter URL, check page reachable, check title, check manifest link, check icon, check service worker link, check build marker if visible, and export health report. No auto-fix.</w:t>
      </w:r>
    </w:p>
    <w:p>
      <w:pPr>
        <w:pStyle w:val="Heading1"/>
        <w:keepNext/>
      </w:pPr>
      <w:r>
        <w:t>16. Handoff to Claude</w:t>
      </w:r>
    </w:p>
    <w:p>
      <w:pPr>
        <w:spacing w:after="120" w:line="259" w:lineRule="auto"/>
      </w:pPr>
      <w:r>
        <w:t>Claude, when implementing this plan, do not interpret it as a request to replace Claude. This is a Load-native continuity and safety system. Claude can remain a supported AI engine. Build this so the Load workflow survives model changes, tool outages, subscription changes, context loss, and process failures.</w:t>
      </w:r>
    </w:p>
    <w:p>
      <w:pPr>
        <w:pStyle w:val="ListBullet"/>
        <w:spacing w:after="60"/>
      </w:pPr>
      <w:r>
        <w:t>Start with Phase 1 only unless explicitly authorized for more.</w:t>
      </w:r>
    </w:p>
    <w:p>
      <w:pPr>
        <w:pStyle w:val="ListBullet"/>
        <w:spacing w:after="60"/>
      </w:pPr>
      <w:r>
        <w:t>Do not build full automation at once.</w:t>
      </w:r>
    </w:p>
    <w:p>
      <w:pPr>
        <w:pStyle w:val="ListBullet"/>
        <w:spacing w:after="60"/>
      </w:pPr>
      <w:r>
        <w:t>Do not add tokens.</w:t>
      </w:r>
    </w:p>
    <w:p>
      <w:pPr>
        <w:pStyle w:val="ListBullet"/>
        <w:spacing w:after="60"/>
      </w:pPr>
      <w:r>
        <w:t>Do not create production deployment.</w:t>
      </w:r>
    </w:p>
    <w:p>
      <w:pPr>
        <w:pStyle w:val="ListBullet"/>
        <w:spacing w:after="60"/>
      </w:pPr>
      <w:r>
        <w:t>Do not merge.</w:t>
      </w:r>
    </w:p>
    <w:p>
      <w:pPr>
        <w:pStyle w:val="ListBullet"/>
        <w:spacing w:after="60"/>
      </w:pPr>
      <w:r>
        <w:t>Open a PR when code is ready and report files changed, risk level, live-site impact, rollback plan, verification performed, and what still needs user verification.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Load Developer Bot Build Plan | Model-neutral continuity and safety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