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Claude, use the existing Load codebase and all prior locked plans/addendums for this project. This is a build-and-fix instruction, not a discussion prompt.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IMPORTANT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Do not give false positives.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Do not claim COMPLETE, VERIFIED, PASS, or FINISHED unless the feature is actually working in the site UI.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If something only partially works, label it PARTIAL.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If something is only a placeholder, label it PLACEHOLDER.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If something still needs a real provider, label it PROVIDER NEEDED.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Use free, open-source, or local-first routes wherever possible.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Do not make expensive paid providers an MVP requirement.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8. Reuse Load Main key/settings storage. No duplicate key vaults.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9. Do not export API keys in packages, logs, or ZIPs.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10. Keep paid providers off by default.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11. Follow the locked Load architecture: Load owns the workflow, memory, project structure, output proof, rights layer, safety labeling, routing, and user experience.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12. Keep the site readability-friendly, plain-language, focus-friendly, and less cluttered. Do not use the words dyslexic or dyslexia in the interface.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PRIMARY GOAL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Fix and complete Load AI Chat and Image Prompt so they: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behave more like Glam AI Chat in simplicity and flow,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stay within our locked Load system plan,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produce clearer, more reliable results,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honestly label real output vs prompt-only vs placeholder,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support image creation, image editing, image animation, and sound in a realistic way,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make the user journey easy and not crowded or confusing.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PART 1. UNIFY THE IMAGE SYSTEM ACROSS BOTH SURFACES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 currently have a gap: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Image Prompt Studio has a broader provider chain.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AI Chat Studio has only a small subset.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two surfaces behave inconsistently.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Implement Option B, the clean long-term fix.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Extract the image provider chain into a shared library, such 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lib-load-image-providers.js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Both: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load/image-prompt/index.html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load/tools/ai-chat-studio.html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must use the same shared provider chain.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Reuse the same settings from Load Main.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 Reuse the same provider preferences, keys, toggles, local URLs, and fallback logic.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5. The shared chain must support the existing 17 routes and the shared routing logic through the Load AI pipeline.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CURRENT PROVIDERS TO PRESERVE / SHARE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localsd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pollflux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pollinations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huggingface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cloudflare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together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horde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imagen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deepai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pollturbo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hordesdxl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cfsdxllight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hfsdxlturbo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siliconflow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realesrgan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gfpgan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codeformer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REQUIRED OUTCOME: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AI Chat Studio and Image Prompt should no longer have different image capability levels. They should share the same provider logic, same fallback system, same key reuse, and same result-handling conventions.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 2. FIX AI CHAT STUDIO IMAGE CREATION FLOW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user can type a request in AI Chat Studio and sometimes nothing appears, or there is no obvious result area, or the screen feels confusing.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REQUIRED FIXES: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 Make the result area obvious and visible directly below the chat thread or request card.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When a user taps “Create image” and sends a prompt, the UI must always do one of these: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show a visible loading card,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show a visible progress/status card,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show a visible success card with image,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- or show a visible failure card with the exact reason.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Never let a send action appear to do nothing.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Add a clear result container with headings such as: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Creating image...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- Image created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- Image edit failed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- Provider timed 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- Prompt saved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 Include visible output-proof text on the result card.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6. Include provider name, op type, and final status label.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7. Make the result card placement more like Glam AI Chat: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- prompt bubble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result card directly under it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follow-up actions under the result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8. Make sure the Send button always triggers visible activity.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PART 3. FIX THE SEMANTIC FOLLOW-UP EDIT FLOW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system often treats a follow-up instruction as a brand-new prompt instead of an edit to the last image.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“Now add a white ball” created a ball by itself.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“Attach a hand on the ball” produced a deformed unrelated output.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“Add a toy ball” sometimes only brightens the image.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Follow-up edit behavior is inconsistent and not grounded in the previous image.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REQUIRED FIXES: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If the user has an active previous result and sends a follow-up request such 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add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remove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change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refine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put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make it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replace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attach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animate this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then default to IMAGE EDIT / IMAGE-TO-IMAGE mode, not text-to-image.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Follow-up instructions must preserve the last result as the edit source unless the user clearly asks for a new image.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Maintain a current source image state.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If there is no real edit provider available, do not silently fall back to text-to-image without warning.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5. If no real edit provider exists, show: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“Edit provider needed”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or “Manual mask needed”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or “Prompt-only saved”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Never label a brightness/local filter as a semantic edit.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7. Reject false edit success when the output is only a filter, brightness shift, or unrelated new image.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 Add semantic edit quality checks: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output must remain grounded in the original image,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major subject should remain unless change requested,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edit instruction should be reflected in output,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local filter-only output should not count as semantic edit success.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USER EXAMPLES THAT MUST WORK PROPERLY: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Create a red chair, photorealistic.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Now add a white ball.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Expected: red chair remains, white ball added in scene.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Not expected: a standalone ball image.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Create a woman sitting on a red chair.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Add sound.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Expected: audio workflow begins honestly and clearly.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Not expected: hang or static mislabeled as success.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Attach a hand on the ball.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Expected: edit the existing ball scene in a believable way.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Not expected: deformed anatomy or a brand-new unrelated image.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PART 4. FIX IMAGE QUALITY AND ANATOMY FAILURES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Generated people and hands are sometimes poor quality, disfigured, or anatomically wrong.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REQUIRED FIXES: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Improve base prompt routing for portrait and people generation.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Add quality prompt enforcement for human outputs: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realistic anatomy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natural hands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correct number of limbs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correct number of fingers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no warped facial features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no extra legs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- no extra arms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- no distorted hands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sharp focus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- coherent composition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3. If a human result appears obviously malformed, provide a “Refine / Fix anatomy” route.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4. The default human-image prompt enhancer should improve quality without becoming verbose or confusing.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5. Headshot requests should prioritize portrait framing, good facial clarity, and professional composition.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6. Prevent low-quality, muddy, malformed results from being labeled as acceptable.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PART 5. FIX AUDIO / SFX / VOICE BEHAVIOR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“Add sound” sometimes hangs.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“Make the person laugh” returned static.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Some sound outputs are misleadingly labeled as generated success.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The user wants realistic sound effects, atmosphere, voices, and useful audio behavior.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REQUIRED RULE: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 not pretend procedural noise/static is valid laughter, crowd noise, animal sound, voice, or atmospheric SFX unless it truly resembles the request.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REQUIRED FIXES: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1. Add honest audio status labels: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Audio embedded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Separate audio generated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Sound prompt saved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Audio provider needed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Silent video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Audio failed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Static/noise only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Placeholder audio generated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Usable audio generated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Audio ready for scene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 If the system only produces static/noise, do not mark it as successful requested audio.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3. If the request is “person laughs,” “crowd noise,” “mocking laughter,” “animal sounds,” “weather,” “footsteps,” etc., then either: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generate recognizable audio,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use a real imported/local/public-domain SFX route,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or clearly say provider needed / prompt saved.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If using on-device WebAudio or OfflineAudioContext only, label it honestly as: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procedural placeholder,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not realistic voice/SFX,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if that is the truth.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5. If no real audio provider is wired for the requested sound class, do not fake success.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6. Add a quality gate that rejects static/noise-only audio for prompts requesting recognizable sound.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7. “Add sound” must always show visible progress and a final card. No hanging silently.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AUDIO PROVIDER DIRECTION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Use free/open-source/local-first routes only for MVP.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existing Load built-ins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browser TTS where suitable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Piper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Kokoro TTS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local/user-imported SFX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Freesound integration if legally/technically appropriate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Pixabay audio if included and clearly labeled by rights/source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OpenGameArt where suitable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Hugging Face open-source/free routes where practical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procedural ambience only as a backup or placeholder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future local audio server connector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Do not require ElevenLabs or expensive paid voice systems.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PART 6. FIX ANIMATION BEHAVIOR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When the user taps Animate, the system often only zooms in or does a Ken Burns effect. The character does not actually come to life.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REQUIRED RULE: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 not label a camera zoom/pan as true character animation.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REQUIRED FIXES: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1. Add honest animation status labels: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- Camera motion preview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Local motion preview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Prompt-only animation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- Animation provider needed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- Video created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Animation failed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2. If the output is only zooming/panning, label it: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“Camera motion preview”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not: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“Video animation” or “character animation”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3. If there is no true image-to-video subject-motion provider, say so clearly.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4. Keep the local camera-motion route if useful, but label it honestly.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5. Add hooks/placeholders/connectors for true animation paths using free/open/local-first direction, such as: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ComfyUI video workflow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- AnimateDiff local workflow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- local image-to-video workflow connectors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- future Load Local Engine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6. For uploaded image animation, the result must clearly show: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- provider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animation type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output proof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whether it is camera-only or true motion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7. No fake success states.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PART 7. MAKE AI CHAT STUDIO SIMPLER, CLEANER, AND MORE LIKE GLAM AI CHAT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Current problem: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AI Chat Studio looks crowded, technical, and confusing. The user does not know where to go.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REQUIRED UI/UX FIXES: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Simplify the AI Chat Studio landing layout.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Use a primary top choice area with only large clear actions: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Create image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- Edit image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- Animate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Add sound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Write prompt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3. Keep advanced options hidden inside a collapsible section.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4. Collapse developer diagnostics by default.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5. Move technical details out of the main view unless the user opens them.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 Make the interface calmer, less crowded, and easier to read.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7. Use more whitespace.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8. Keep the main workflow obvious: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step 1 choose action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step 2 type request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step 3 send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step 4 see result card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step 5 use follow-up actions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9. Use plain-language helper text.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10. Keep the Glam-like feel of: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- prompt bubble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- result card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- immediate follow-up options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simple conversational flow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while still preserving the Load plan and package architecture.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PART 8. KEEP BOTH SURFACES, BUT CONNECT THEM CORRECTLY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user asked why both AI Image Editor and AI Chat Studio exist.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FINAL PRODUCT DECISION: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Keep both, but clarify their roles.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REQUIRED ROLES: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1. Image Prompt / Quick Image Tool: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fast image-first surface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- quick create/edit workflow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- simpler result cards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- easy handoff to AI Chat Studio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AI Chat Studio: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- full production chat surface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- project-aware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- image, edit, animate, sound, attach-to-scene, export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- conversation-driven workflow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REQUIRED LINKING: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1. Every successful Image Prompt result must have: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- “Open in AI Chat Studio”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2. AI Chat Studio must show: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- “Imported from AI Image Editor”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current reference image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last provider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scene lock / attach status if relevant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3. If handed off from Image Prompt, follow-up requests in AI Chat Studio must treat the image as the active working source by default.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PART 9. PACKAGE, MEMORY, AND OUTPUT PROOF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Preserve the Load package rules.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1. Real results must be written into the package structure when attached/exported.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2. Do not claim success unless a real blob/file/url exists.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3. Keep output proof lines for all media cards.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4. Use standard status labels consistently.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5. Preserve generation logs, routing, and package metadata.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6. Support attach to scene, save to library, and export project.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7. Do not export API keys.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 Do not duplicate settings storage.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PART 10. FIX PROVIDER TIMEOUT / FALLBACK / NO-SILENT-FAILURE BEHAVIOR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1. If a provider times out, show it clearly.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2. If falling back, show the next provider clearly.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 No silent failure.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4. No endless spinner with no card.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5. Always produce one of: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success card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- failure card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- prompt-only card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provider-needed card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6. Preserve retry actions.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7. If Puter.js times out, clearly fall back if possible and show the route taken.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PART 11. REQUIRED TEST CASES TO MAKE PASS OR HONESTLY FAIL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Run and verify these cases in the actual UI. Do not claim pass unless confirmed in the UI.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TEST GROUP A. Create image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1. “Create a red chair, photorealistic.”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visible loading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visible image result card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provider shown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output proof shown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2. “Create a professional female headshot in an office.”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good portrait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no distorted face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no malformed anatomy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TEST GROUP B. Follow-up edit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Starting from red chair result, send: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“Now add a white ball.”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keeps the red chair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adds a white ball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does not generate a standalone ball image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4. Starting from that result, send: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“Add a hand touching the ball.”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still grounded in scene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believable anatomy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no deformed hand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no unrelated standalone object image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TEST GROUP C. Animation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Use an uploaded image and tap Animate.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either true subject motion, or honest label that it is camera-motion only / provider needed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no fake “video created” if it is only zoom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TEST GROUP D. Audio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6. Starting from a person image, request: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“Make the person laugh.”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recognizable laughter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honest provider-needed / prompt-saved / audio-failed label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Not acceptable: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static labeled as success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7. For scene audio request: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“Add crowd noise and mocking laughter.”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recognizable audio if available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OR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honest provider-needed / prompt-only handling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Not acceptable: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fake success or random static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TEST GROUP E. Handoff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8. Create image in Image Prompt, then open in AI Chat Studio.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visible imported image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visible handoff marker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follow-up request uses prior image as source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TEST GROUP F. UX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9. AI Chat Studio main screen: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simpler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less crowded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clear result area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advanced diagnostics hidden by default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PART 12. WHAT TO RETURN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After implementing, return: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A. STATUS TABLE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For each of the following, mark only one: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PASS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PARTIAL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FAIL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PROVIDER NEEDED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PLACEHOLDER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Rows: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1. Shared image provider library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2. AI Chat Studio parity with Image Prompt providers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3. Visible result card for create image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4. Follow-up edit grounding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5. Human anatomy quality improvements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6. Headshot quality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7. Uploaded-image animation handling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8. Honest camera-motion labeling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9. True subject animation route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10. Audio add-sound flow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11. Laughter/audio quality gate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12. Honest audio labeling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13. Handoff from Image Prompt to AI Chat Studio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14. Simplified AI Chat Studio UI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15. Output-proof labels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16. Save to library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17. Attach to scene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18. Export project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19. No duplicate key settings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20. Paid providers off by default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B. FILES CHANGED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List every file changed.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C. BUILD MARKERS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Show the exact build markers added.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D. USER-VERIFICATION NOTES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Tell me exactly what I should tap and what I should see for each critical test.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E. REMAINING LIMITATIONS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Be honest. If true animation or realistic laughter still depends on a not-yet-wired provider, say so clearly.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FINAL NON-NEGOTIABLE RULE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Do not tell me “finished” if: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follow-up edits still create unrelated new images,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AI Chat Studio still shows nothing after Send,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animate still only zooms but claims video animation,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“laugh” still returns static and is labeled successful,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the interface is still cluttered and confusing,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the result area is not obvious,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or the provider chain is still inconsistent between Image Prompt and AI Chat Studio.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