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 8 课 互联网协议：格式和编址</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r>
      <w:tr w14:paraId="764E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4C85AAA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shd w:val="clear" w:color="auto" w:fill="auto"/>
            <w:vAlign w:val="center"/>
          </w:tcPr>
          <w:p w14:paraId="29D09485">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31</w:t>
            </w:r>
          </w:p>
        </w:tc>
        <w:tc>
          <w:tcPr>
            <w:tcW w:w="819" w:type="dxa"/>
            <w:shd w:val="clear" w:color="auto" w:fill="auto"/>
            <w:vAlign w:val="center"/>
          </w:tcPr>
          <w:p w14:paraId="14B2351E">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32</w:t>
            </w:r>
          </w:p>
        </w:tc>
        <w:tc>
          <w:tcPr>
            <w:tcW w:w="819" w:type="dxa"/>
            <w:shd w:val="clear" w:color="auto" w:fill="auto"/>
            <w:vAlign w:val="center"/>
          </w:tcPr>
          <w:p w14:paraId="21177F5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33</w:t>
            </w:r>
          </w:p>
        </w:tc>
        <w:tc>
          <w:tcPr>
            <w:tcW w:w="819" w:type="dxa"/>
            <w:shd w:val="clear" w:color="auto" w:fill="auto"/>
            <w:vAlign w:val="center"/>
          </w:tcPr>
          <w:p w14:paraId="3D0F0D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34</w:t>
            </w:r>
          </w:p>
        </w:tc>
        <w:tc>
          <w:tcPr>
            <w:tcW w:w="819" w:type="dxa"/>
            <w:shd w:val="clear" w:color="auto" w:fill="auto"/>
            <w:vAlign w:val="center"/>
          </w:tcPr>
          <w:p w14:paraId="58C6944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35</w:t>
            </w:r>
          </w:p>
        </w:tc>
        <w:tc>
          <w:tcPr>
            <w:tcW w:w="819" w:type="dxa"/>
            <w:shd w:val="clear" w:color="auto" w:fill="auto"/>
            <w:vAlign w:val="center"/>
          </w:tcPr>
          <w:p w14:paraId="7605BA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36</w:t>
            </w:r>
          </w:p>
        </w:tc>
        <w:tc>
          <w:tcPr>
            <w:tcW w:w="819" w:type="dxa"/>
            <w:shd w:val="clear" w:color="auto" w:fill="auto"/>
            <w:vAlign w:val="center"/>
          </w:tcPr>
          <w:p w14:paraId="2FCC6DF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37</w:t>
            </w:r>
          </w:p>
        </w:tc>
        <w:tc>
          <w:tcPr>
            <w:tcW w:w="819" w:type="dxa"/>
            <w:shd w:val="clear" w:color="auto" w:fill="auto"/>
            <w:vAlign w:val="center"/>
          </w:tcPr>
          <w:p w14:paraId="7856C6C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38</w:t>
            </w:r>
          </w:p>
        </w:tc>
        <w:tc>
          <w:tcPr>
            <w:tcW w:w="819" w:type="dxa"/>
            <w:shd w:val="clear" w:color="auto" w:fill="auto"/>
            <w:vAlign w:val="center"/>
          </w:tcPr>
          <w:p w14:paraId="316214B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39</w:t>
            </w:r>
          </w:p>
        </w:tc>
        <w:tc>
          <w:tcPr>
            <w:tcW w:w="819" w:type="dxa"/>
            <w:shd w:val="clear" w:color="auto" w:fill="auto"/>
            <w:vAlign w:val="center"/>
          </w:tcPr>
          <w:p w14:paraId="75D817B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40</w:t>
            </w:r>
          </w:p>
        </w:tc>
      </w:tr>
      <w:tr w14:paraId="32E3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1A393CF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09A6430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w:t>
            </w:r>
          </w:p>
        </w:tc>
        <w:tc>
          <w:tcPr>
            <w:tcW w:w="0" w:type="auto"/>
            <w:shd w:val="clear" w:color="auto" w:fill="auto"/>
            <w:vAlign w:val="center"/>
          </w:tcPr>
          <w:p w14:paraId="79FC3A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A</w:t>
            </w:r>
          </w:p>
        </w:tc>
        <w:tc>
          <w:tcPr>
            <w:tcW w:w="0" w:type="auto"/>
            <w:shd w:val="clear" w:color="auto" w:fill="auto"/>
            <w:vAlign w:val="center"/>
          </w:tcPr>
          <w:p w14:paraId="5D41530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AB</w:t>
            </w:r>
          </w:p>
        </w:tc>
        <w:tc>
          <w:tcPr>
            <w:tcW w:w="0" w:type="auto"/>
            <w:shd w:val="clear" w:color="auto" w:fill="auto"/>
            <w:vAlign w:val="center"/>
          </w:tcPr>
          <w:p w14:paraId="5DD05C4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2CB4FE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C</w:t>
            </w:r>
          </w:p>
        </w:tc>
        <w:tc>
          <w:tcPr>
            <w:tcW w:w="0" w:type="auto"/>
            <w:shd w:val="clear" w:color="auto" w:fill="auto"/>
            <w:vAlign w:val="center"/>
          </w:tcPr>
          <w:p w14:paraId="585D348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59DAD80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0684719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w:t>
            </w:r>
          </w:p>
        </w:tc>
        <w:tc>
          <w:tcPr>
            <w:tcW w:w="0" w:type="auto"/>
            <w:shd w:val="clear" w:color="auto" w:fill="auto"/>
            <w:vAlign w:val="center"/>
          </w:tcPr>
          <w:p w14:paraId="0AF2D00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C</w:t>
            </w:r>
          </w:p>
        </w:tc>
        <w:tc>
          <w:tcPr>
            <w:tcW w:w="0" w:type="auto"/>
            <w:shd w:val="clear" w:color="auto" w:fill="auto"/>
            <w:vAlign w:val="center"/>
          </w:tcPr>
          <w:p w14:paraId="7DE5934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DB</w:t>
            </w:r>
          </w:p>
        </w:tc>
      </w:tr>
      <w:tr w14:paraId="71FC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06A100D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0" w:type="auto"/>
            <w:shd w:val="clear" w:color="auto" w:fill="auto"/>
            <w:vAlign w:val="center"/>
          </w:tcPr>
          <w:p w14:paraId="27EEE18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41</w:t>
            </w:r>
          </w:p>
        </w:tc>
        <w:tc>
          <w:tcPr>
            <w:tcW w:w="0" w:type="auto"/>
            <w:shd w:val="clear" w:color="auto" w:fill="auto"/>
            <w:vAlign w:val="center"/>
          </w:tcPr>
          <w:p w14:paraId="0886F86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42</w:t>
            </w:r>
          </w:p>
        </w:tc>
        <w:tc>
          <w:tcPr>
            <w:tcW w:w="0" w:type="auto"/>
            <w:shd w:val="clear" w:color="auto" w:fill="auto"/>
            <w:vAlign w:val="center"/>
          </w:tcPr>
          <w:p w14:paraId="5230748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43</w:t>
            </w:r>
          </w:p>
        </w:tc>
        <w:tc>
          <w:tcPr>
            <w:tcW w:w="0" w:type="auto"/>
            <w:shd w:val="clear" w:color="auto" w:fill="auto"/>
            <w:vAlign w:val="center"/>
          </w:tcPr>
          <w:p w14:paraId="6D1AB35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44</w:t>
            </w:r>
          </w:p>
        </w:tc>
        <w:tc>
          <w:tcPr>
            <w:tcW w:w="0" w:type="auto"/>
            <w:shd w:val="clear" w:color="auto" w:fill="auto"/>
            <w:vAlign w:val="center"/>
          </w:tcPr>
          <w:p w14:paraId="015DFDA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45</w:t>
            </w:r>
          </w:p>
        </w:tc>
        <w:tc>
          <w:tcPr>
            <w:tcW w:w="0" w:type="auto"/>
            <w:shd w:val="clear" w:color="auto" w:fill="auto"/>
            <w:vAlign w:val="center"/>
          </w:tcPr>
          <w:p w14:paraId="5487831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46</w:t>
            </w:r>
          </w:p>
        </w:tc>
        <w:tc>
          <w:tcPr>
            <w:tcW w:w="0" w:type="auto"/>
            <w:shd w:val="clear" w:color="auto" w:fill="auto"/>
            <w:vAlign w:val="center"/>
          </w:tcPr>
          <w:p w14:paraId="062457C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47</w:t>
            </w:r>
          </w:p>
        </w:tc>
        <w:tc>
          <w:tcPr>
            <w:tcW w:w="0" w:type="auto"/>
            <w:shd w:val="clear" w:color="auto" w:fill="auto"/>
            <w:vAlign w:val="center"/>
          </w:tcPr>
          <w:p w14:paraId="67A17CA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48</w:t>
            </w:r>
          </w:p>
        </w:tc>
        <w:tc>
          <w:tcPr>
            <w:tcW w:w="0" w:type="auto"/>
            <w:shd w:val="clear" w:color="auto" w:fill="auto"/>
            <w:vAlign w:val="center"/>
          </w:tcPr>
          <w:p w14:paraId="487E2E46">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49</w:t>
            </w:r>
          </w:p>
        </w:tc>
        <w:tc>
          <w:tcPr>
            <w:tcW w:w="0" w:type="auto"/>
            <w:shd w:val="clear" w:color="auto" w:fill="auto"/>
            <w:vAlign w:val="center"/>
          </w:tcPr>
          <w:p w14:paraId="5C72F2D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50</w:t>
            </w:r>
          </w:p>
        </w:tc>
      </w:tr>
      <w:tr w14:paraId="424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3E67908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4810EA3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w:t>
            </w:r>
          </w:p>
        </w:tc>
        <w:tc>
          <w:tcPr>
            <w:tcW w:w="0" w:type="auto"/>
            <w:shd w:val="clear" w:color="auto" w:fill="auto"/>
            <w:vAlign w:val="center"/>
          </w:tcPr>
          <w:p w14:paraId="44254CE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w:t>
            </w:r>
          </w:p>
        </w:tc>
        <w:tc>
          <w:tcPr>
            <w:tcW w:w="0" w:type="auto"/>
            <w:shd w:val="clear" w:color="auto" w:fill="auto"/>
            <w:vAlign w:val="center"/>
          </w:tcPr>
          <w:p w14:paraId="63A275F3">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C</w:t>
            </w:r>
          </w:p>
        </w:tc>
        <w:tc>
          <w:tcPr>
            <w:tcW w:w="0" w:type="auto"/>
            <w:shd w:val="clear" w:color="auto" w:fill="auto"/>
            <w:vAlign w:val="center"/>
          </w:tcPr>
          <w:p w14:paraId="37946A0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C</w:t>
            </w:r>
          </w:p>
        </w:tc>
        <w:tc>
          <w:tcPr>
            <w:tcW w:w="0" w:type="auto"/>
            <w:shd w:val="clear" w:color="auto" w:fill="auto"/>
            <w:vAlign w:val="center"/>
          </w:tcPr>
          <w:p w14:paraId="0EE31C9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586FA76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69AE19B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C</w:t>
            </w:r>
          </w:p>
        </w:tc>
        <w:tc>
          <w:tcPr>
            <w:tcW w:w="0" w:type="auto"/>
            <w:shd w:val="clear" w:color="auto" w:fill="auto"/>
            <w:vAlign w:val="center"/>
          </w:tcPr>
          <w:p w14:paraId="1EAC2C4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A</w:t>
            </w:r>
          </w:p>
        </w:tc>
        <w:tc>
          <w:tcPr>
            <w:tcW w:w="0" w:type="auto"/>
            <w:shd w:val="clear" w:color="auto" w:fill="auto"/>
            <w:vAlign w:val="center"/>
          </w:tcPr>
          <w:p w14:paraId="26F881D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w:t>
            </w:r>
          </w:p>
        </w:tc>
        <w:tc>
          <w:tcPr>
            <w:tcW w:w="0" w:type="auto"/>
            <w:shd w:val="clear" w:color="auto" w:fill="auto"/>
            <w:vAlign w:val="center"/>
          </w:tcPr>
          <w:p w14:paraId="5A6C8C0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50</w:t>
      </w:r>
      <w:r>
        <w:rPr>
          <w:rFonts w:hint="eastAsia"/>
        </w:rPr>
        <w:t>题</w:t>
      </w:r>
      <w:r>
        <w:rPr>
          <w:rFonts w:hint="eastAsia"/>
          <w:lang w:val="en-US" w:eastAsia="zh-CN"/>
        </w:rPr>
        <w:t xml:space="preserve">: 50. 用于表示本机的地址有： 0.0.0.0、127.0.0.1～127.255.255.254、59.77.5.212（真实 IP），他们之间各有什么不同？</w:t>
      </w:r>
    </w:p>
    <w:p>
      <w:r>
        <w:t>这三个地址在表示本机时有不同的应用场景和生效范围。地址 0.0.0.0 表示未指定的地址，主要在主机刚刚启动尚未分配到有效 IP 时，作为 DHCP 请求等网络初始化报文的源地址使用，用来在本地网络中指代本机自身。回环地址段 127.0.0.1 到 127.255.255.254 则专门用于本机协议栈内部的测试和进程间通信，发送到此类地址的数据包不会真正离开计算机进入物理网络。地址 59.77.5.212 是主机在网络上实际分配到的全球单播地址，用于与其他网络设备进行真实的跨网通信，数据包会通过网卡发送到物理链路上。</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51</w:t>
      </w:r>
      <w:r>
        <w:rPr>
          <w:rFonts w:hint="eastAsia"/>
        </w:rPr>
        <w:t>题</w:t>
      </w:r>
      <w:r>
        <w:rPr>
          <w:rFonts w:hint="eastAsia"/>
          <w:lang w:val="en-US" w:eastAsia="zh-CN"/>
        </w:rPr>
        <w:t xml:space="preserve">: 51. 有 4 个网络地址：192.168.224.1 、 192.168.223.255 、 192.168.232.25 和 192.168.216.5，如果子网掩码为 255.255.240.0，则这 4 个地址分别属于 （ ） 个子网。上面列出的地址对中，属于同一个子网的是 （ ） 。</w:t>
      </w:r>
    </w:p>
    <w:p>
      <w:r>
        <w:t>这四个地址分别属于 2 个不同的子网；其中 192.168.224.1 和 192.168.232.25 属于同一个子网，192.168.223.255 和 192.168.216.5 属于另一个子网。这是因为子网掩码 255.255.240.0 对应的网络前缀为 20 位，第三个字节的前 4 位用于区分网络。通过将这四个 IP 地址的第三字节与掩码 240 进行按位与运算可以发现，224 与 232 计算出的网络号同为 224，说明它们位于 192.168.224.0/20 这个子网内。同理，223 与 216 计算出的网络号同为 208，说明它们位于 192.168.208.0/20 这个子网内。</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52</w:t>
      </w:r>
      <w:r>
        <w:rPr>
          <w:rFonts w:hint="eastAsia"/>
        </w:rPr>
        <w:t>题</w:t>
      </w:r>
      <w:r>
        <w:rPr>
          <w:rFonts w:hint="eastAsia"/>
          <w:lang w:val="en-US" w:eastAsia="zh-CN"/>
        </w:rPr>
        <w:t xml:space="preserve">: 52. 有哪些地址可以出现在 IPv4 报文的源地址？有哪些地址可以出现在 IPv4 报文的目的地址？</w:t>
      </w:r>
    </w:p>
    <w:p>
      <w:r>
        <w:t>IPv4 报文的源地址通常是普通的公有或私有单播地址，在主机尚未获取 IP 地址的特殊情况下也可以是 0.0.0.0 地址。由于源地址的作用是唯一标识发出数据包的特定设备，因此它只能是单个主机能使用的单播性质地址，不能是广播或组播地址。目的地址则可以是单播地址、广播地址和组播地址。这是因为数据报根据应用需求，既可能发送给网络上的单一目的主机，也可能需要向同一网段内的所有设备广播，或者发送给加入特定多播组的一群主机。回环地址因为仅在设备内部生效，所以不会作为源地址或目的地址出现在真实网络的 IPv4 报文中。</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53</w:t>
      </w:r>
      <w:r>
        <w:rPr>
          <w:rFonts w:hint="eastAsia"/>
        </w:rPr>
        <w:t>题</w:t>
      </w:r>
      <w:r>
        <w:rPr>
          <w:rFonts w:hint="eastAsia"/>
          <w:lang w:val="en-US" w:eastAsia="zh-CN"/>
        </w:rPr>
        <w:t xml:space="preserve">: 53. 某 IP 地址 61.116.7.131/26 所在网络的广播地址是 （ ） ，CIDR 表示法 ip/n 的网络掩码是 （ ） 。</w:t>
      </w:r>
    </w:p>
    <w:p>
      <w:r>
        <w:t>该网络的广播地址是 61.116.7.191，CIDR 表示法中的网络掩码是 255.255.255.192。子网前缀长度为 26 位，意味着前三个字节和第四个字节的前两位是网络位，剩余 6 位是主机位。将 IP 地址 61.116.7.131 的第四个字节 131 转换成二进制后，与前 2 位为 1 的掩码进行按位与运算，得到网络号的第四个字节为 128。为了求得广播地址，需要将该子网内的主机位全部置为 1，计算得出第四个字节为 191，因此广播地址为 61.116.7.191。根据 CIDR 表示法的规则，前 26 位为 1 且后 6 位为 0 的二进制数转换为点分十进制后，即为网络掩码 255.255.255.192。</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54</w:t>
      </w:r>
      <w:r>
        <w:rPr>
          <w:rFonts w:hint="eastAsia"/>
        </w:rPr>
        <w:t>题</w:t>
      </w:r>
      <w:r>
        <w:rPr>
          <w:rFonts w:hint="eastAsia"/>
          <w:lang w:val="en-US" w:eastAsia="zh-CN"/>
        </w:rPr>
        <w:t xml:space="preserve">: 54. IPv4 数据报包括哪些部分，简要描述其作用。</w:t>
      </w:r>
    </w:p>
    <w:p>
      <w:r>
        <w:t>IPv4 数据报主要由首部和数据这两部分组成。首部包含网络设备进行路由转发、错误检测和分片重组所必需的控制信息。具体来说，首部涵盖了版本号、首部长度、总长度、标识、标志、片偏移、生存时间、协议、首部校验和以及源地址和目的地址等字段。这些字段共同指导路由器正确地将数据报传输到目的端，并在报文超过链路最大传输单元时支持报文的分片与重组。数据部分的主要作用是承载由传输层交由网络层发送的上层协议数据，例如 TCP 报文段或 UDP 用户数据报。</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55</w:t>
      </w:r>
      <w:r>
        <w:rPr>
          <w:rFonts w:hint="eastAsia"/>
        </w:rPr>
        <w:t>题</w:t>
      </w:r>
      <w:r>
        <w:rPr>
          <w:rFonts w:hint="eastAsia"/>
          <w:lang w:val="en-US" w:eastAsia="zh-CN"/>
        </w:rPr>
        <w:t xml:space="preserve">: 55. 某单位获得一个 210.34.0.*的 C 类地址段，该单位的 4 个部门各需要 30、15、 16、2 台机器，请给出划分子网的方案，用 CIDR 表示法。</w:t>
      </w:r>
    </w:p>
    <w:p>
      <w:r>
        <w:t>为这四个部门划分子网的具体方案是将该 C 类地址段通过可变长子网掩码技术进行切分。三十台机器的部门需要分配 32 个地址块，采用 27 位掩码；十六台机器的部门算上网络地址和广播地址后至少需要 18 个地址，同样需要采用 27 位掩码分配 32 个地址块；十五台机器的部门至少需要 17 个地址，也需要 27 位掩码；两台机器的部门需要 4 个地址块，采用 30 位掩码即可。具体分配方案可以通过表格形式列出。</w:t>
      </w:r>
    </w:p>
    <w:tbl>
      <w:tblPr>
        <w:tblStyle w:val="12"/>
        <w:tblW w:type="auto" w:w="0"/>
        <w:tblLook w:firstColumn="1" w:firstRow="1" w:lastColumn="0" w:lastRow="0" w:noHBand="0" w:noVBand="1" w:val="04A0"/>
      </w:tblPr>
      <w:tblGrid>
        <w:gridCol w:w="4320"/>
        <w:gridCol w:w="4320"/>
      </w:tblGrid>
      <w:tr>
        <w:tc>
          <w:tcPr>
            <w:tcW w:type="dxa" w:w="4320"/>
          </w:tcPr>
          <w:p>
            <w:r>
              <w:t>部门需求</w:t>
            </w:r>
          </w:p>
        </w:tc>
        <w:tc>
          <w:tcPr>
            <w:tcW w:type="dxa" w:w="4320"/>
          </w:tcPr>
          <w:p>
            <w:r>
              <w:t>分配的子网地址方案 (CIDR表示法)</w:t>
            </w:r>
          </w:p>
        </w:tc>
      </w:tr>
      <w:tr>
        <w:tc>
          <w:tcPr>
            <w:tcW w:type="dxa" w:w="4320"/>
          </w:tcPr>
          <w:p>
            <w:r>
              <w:t>30 台机器</w:t>
            </w:r>
          </w:p>
        </w:tc>
        <w:tc>
          <w:tcPr>
            <w:tcW w:type="dxa" w:w="4320"/>
          </w:tcPr>
          <w:p>
            <w:r>
              <w:t>210.34.0.0/27</w:t>
            </w:r>
          </w:p>
        </w:tc>
      </w:tr>
      <w:tr>
        <w:tc>
          <w:tcPr>
            <w:tcW w:type="dxa" w:w="4320"/>
          </w:tcPr>
          <w:p>
            <w:r>
              <w:t>16 台机器</w:t>
            </w:r>
          </w:p>
        </w:tc>
        <w:tc>
          <w:tcPr>
            <w:tcW w:type="dxa" w:w="4320"/>
          </w:tcPr>
          <w:p>
            <w:r>
              <w:t>210.34.0.32/27</w:t>
            </w:r>
          </w:p>
        </w:tc>
      </w:tr>
      <w:tr>
        <w:tc>
          <w:tcPr>
            <w:tcW w:type="dxa" w:w="4320"/>
          </w:tcPr>
          <w:p>
            <w:r>
              <w:t>15 台机器</w:t>
            </w:r>
          </w:p>
        </w:tc>
        <w:tc>
          <w:tcPr>
            <w:tcW w:type="dxa" w:w="4320"/>
          </w:tcPr>
          <w:p>
            <w:r>
              <w:t>210.34.0.64/27</w:t>
            </w:r>
          </w:p>
        </w:tc>
      </w:tr>
      <w:tr>
        <w:tc>
          <w:tcPr>
            <w:tcW w:type="dxa" w:w="4320"/>
          </w:tcPr>
          <w:p>
            <w:r>
              <w:t>2 台机器</w:t>
            </w:r>
          </w:p>
        </w:tc>
        <w:tc>
          <w:tcPr>
            <w:tcW w:type="dxa" w:w="4320"/>
          </w:tcPr>
          <w:p>
            <w:r>
              <w:t>210.34.0.96/30</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56</w:t>
      </w:r>
      <w:r>
        <w:rPr>
          <w:rFonts w:hint="eastAsia"/>
        </w:rPr>
        <w:t>题</w:t>
      </w:r>
      <w:r>
        <w:rPr>
          <w:rFonts w:hint="eastAsia"/>
          <w:lang w:val="en-US" w:eastAsia="zh-CN"/>
        </w:rPr>
        <w:t xml:space="preserve">: 56. 在 192.168.0.0～192.168.0.255 中，一共有 256 个 IP 地址。 (1) 其中有几个地址有可能在某种组网方案下做为广播地址？请说明计算依据和规律。 (2) 写出第(1)题最小的地址所对应的：地址类型、网络位数、子网位数、主机位数、子网掩码、子网掩码支持的子网数量、一个子网内的主机数量。</w:t>
      </w:r>
    </w:p>
    <w:p>
      <w:r>
        <w:t>在这 256 个地址中，共有 64 个地址有可能在某种组网方案下作为广播地址。在一个正常划分的子网中，只要主机位全部为 1，该地址就是所在子网的广播地址。在这个地址段中，能够容纳真实主机的最小常规子网前缀长度是 30 位，即每个子网占用 4 个连续的地址空间。这意味着无论如何组合划分，每 4 个连续的 IP 地址中必定产生 1 个全 1 的主机位，因此总共 256 个地址可以产生 64 个广播地址。符合上述规律的最小地址是 192.168.0.3，其对应的各项网络参数详见下表。</w:t>
      </w:r>
    </w:p>
    <w:tbl>
      <w:tblPr>
        <w:tblStyle w:val="12"/>
        <w:tblW w:type="auto" w:w="0"/>
        <w:tblLook w:firstColumn="1" w:firstRow="1" w:lastColumn="0" w:lastRow="0" w:noHBand="0" w:noVBand="1" w:val="04A0"/>
      </w:tblPr>
      <w:tblGrid>
        <w:gridCol w:w="4320"/>
        <w:gridCol w:w="4320"/>
      </w:tblGrid>
      <w:tr>
        <w:tc>
          <w:tcPr>
            <w:tcW w:type="dxa" w:w="4320"/>
          </w:tcPr>
          <w:p>
            <w:r>
              <w:t>参数名称</w:t>
            </w:r>
          </w:p>
        </w:tc>
        <w:tc>
          <w:tcPr>
            <w:tcW w:type="dxa" w:w="4320"/>
          </w:tcPr>
          <w:p>
            <w:r>
              <w:t>对应数值</w:t>
            </w:r>
          </w:p>
        </w:tc>
      </w:tr>
      <w:tr>
        <w:tc>
          <w:tcPr>
            <w:tcW w:type="dxa" w:w="4320"/>
          </w:tcPr>
          <w:p>
            <w:r>
              <w:t>地址类型</w:t>
            </w:r>
          </w:p>
        </w:tc>
        <w:tc>
          <w:tcPr>
            <w:tcW w:type="dxa" w:w="4320"/>
          </w:tcPr>
          <w:p>
            <w:r>
              <w:t>广播地址</w:t>
            </w:r>
          </w:p>
        </w:tc>
      </w:tr>
      <w:tr>
        <w:tc>
          <w:tcPr>
            <w:tcW w:type="dxa" w:w="4320"/>
          </w:tcPr>
          <w:p>
            <w:r>
              <w:t>网络位数</w:t>
            </w:r>
          </w:p>
        </w:tc>
        <w:tc>
          <w:tcPr>
            <w:tcW w:type="dxa" w:w="4320"/>
          </w:tcPr>
          <w:p>
            <w:r>
              <w:t>24</w:t>
            </w:r>
          </w:p>
        </w:tc>
      </w:tr>
      <w:tr>
        <w:tc>
          <w:tcPr>
            <w:tcW w:type="dxa" w:w="4320"/>
          </w:tcPr>
          <w:p>
            <w:r>
              <w:t>子网位数</w:t>
            </w:r>
          </w:p>
        </w:tc>
        <w:tc>
          <w:tcPr>
            <w:tcW w:type="dxa" w:w="4320"/>
          </w:tcPr>
          <w:p>
            <w:r>
              <w:t>6</w:t>
            </w:r>
          </w:p>
        </w:tc>
      </w:tr>
      <w:tr>
        <w:tc>
          <w:tcPr>
            <w:tcW w:type="dxa" w:w="4320"/>
          </w:tcPr>
          <w:p>
            <w:r>
              <w:t>主机位数</w:t>
            </w:r>
          </w:p>
        </w:tc>
        <w:tc>
          <w:tcPr>
            <w:tcW w:type="dxa" w:w="4320"/>
          </w:tcPr>
          <w:p>
            <w:r>
              <w:t>2</w:t>
            </w:r>
          </w:p>
        </w:tc>
      </w:tr>
      <w:tr>
        <w:tc>
          <w:tcPr>
            <w:tcW w:type="dxa" w:w="4320"/>
          </w:tcPr>
          <w:p>
            <w:r>
              <w:t>子网掩码</w:t>
            </w:r>
          </w:p>
        </w:tc>
        <w:tc>
          <w:tcPr>
            <w:tcW w:type="dxa" w:w="4320"/>
          </w:tcPr>
          <w:p>
            <w:r>
              <w:t>255.255.255.252</w:t>
            </w:r>
          </w:p>
        </w:tc>
      </w:tr>
      <w:tr>
        <w:tc>
          <w:tcPr>
            <w:tcW w:type="dxa" w:w="4320"/>
          </w:tcPr>
          <w:p>
            <w:r>
              <w:t>支持的子网数量</w:t>
            </w:r>
          </w:p>
        </w:tc>
        <w:tc>
          <w:tcPr>
            <w:tcW w:type="dxa" w:w="4320"/>
          </w:tcPr>
          <w:p>
            <w:r>
              <w:t>64</w:t>
            </w:r>
          </w:p>
        </w:tc>
      </w:tr>
      <w:tr>
        <w:tc>
          <w:tcPr>
            <w:tcW w:type="dxa" w:w="4320"/>
          </w:tcPr>
          <w:p>
            <w:r>
              <w:t>一个子网内的主机数量</w:t>
            </w:r>
          </w:p>
        </w:tc>
        <w:tc>
          <w:tcPr>
            <w:tcW w:type="dxa" w:w="4320"/>
          </w:tcPr>
          <w:p>
            <w:r>
              <w:t>2</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57</w:t>
      </w:r>
      <w:r>
        <w:rPr>
          <w:rFonts w:hint="eastAsia"/>
        </w:rPr>
        <w:t>题</w:t>
      </w:r>
      <w:r>
        <w:rPr>
          <w:rFonts w:hint="eastAsia"/>
          <w:lang w:val="en-US" w:eastAsia="zh-CN"/>
        </w:rPr>
        <w:t xml:space="preserve">: 57. 请画出图 8-1 (a)所有路由器设备的路由表，其 IP 配置如图(b)所示。标明：目的地、网络掩码、下一跳。</w:t>
      </w:r>
    </w:p>
    <w:p>
      <w:r>
        <w:t>该网络拓扑中五个路由器设备的路由表包含了各路由器到达不同目标网络的下一跳信息。网络层根据目的 IP 地址进行匹配，发现属于直连网络的数据报会直接通过对应端口发送，而发往非直连网络的数据报则需要交由相邻路由器的接口 IP 转发。具体各路由器的路由表项详见下表。</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路由器设备</w:t>
            </w:r>
          </w:p>
        </w:tc>
        <w:tc>
          <w:tcPr>
            <w:tcW w:type="dxa" w:w="2160"/>
          </w:tcPr>
          <w:p>
            <w:r>
              <w:t>目的网络</w:t>
            </w:r>
          </w:p>
        </w:tc>
        <w:tc>
          <w:tcPr>
            <w:tcW w:type="dxa" w:w="2160"/>
          </w:tcPr>
          <w:p>
            <w:r>
              <w:t>网络掩码</w:t>
            </w:r>
          </w:p>
        </w:tc>
        <w:tc>
          <w:tcPr>
            <w:tcW w:type="dxa" w:w="2160"/>
          </w:tcPr>
          <w:p>
            <w:r>
              <w:t>下一跳</w:t>
            </w:r>
          </w:p>
        </w:tc>
      </w:tr>
      <w:tr>
        <w:tc>
          <w:tcPr>
            <w:tcW w:type="dxa" w:w="2160"/>
          </w:tcPr>
          <w:p>
            <w:r>
              <w:t>Router 1</w:t>
            </w:r>
          </w:p>
        </w:tc>
        <w:tc>
          <w:tcPr>
            <w:tcW w:type="dxa" w:w="2160"/>
          </w:tcPr>
          <w:p>
            <w:r>
              <w:t>10.0.0.0/8</w:t>
            </w:r>
          </w:p>
        </w:tc>
        <w:tc>
          <w:tcPr>
            <w:tcW w:type="dxa" w:w="2160"/>
          </w:tcPr>
          <w:p>
            <w:r>
              <w:t>255.0.0.0</w:t>
            </w:r>
          </w:p>
        </w:tc>
        <w:tc>
          <w:tcPr>
            <w:tcW w:type="dxa" w:w="2160"/>
          </w:tcPr>
          <w:p>
            <w:r>
              <w:t>直接发送</w:t>
            </w:r>
          </w:p>
        </w:tc>
      </w:tr>
      <w:tr>
        <w:tc>
          <w:tcPr>
            <w:tcW w:type="dxa" w:w="2160"/>
          </w:tcPr>
          <w:p>
            <w:r>
              <w:t>Router 1</w:t>
            </w:r>
          </w:p>
        </w:tc>
        <w:tc>
          <w:tcPr>
            <w:tcW w:type="dxa" w:w="2160"/>
          </w:tcPr>
          <w:p>
            <w:r>
              <w:t>20.0.0.0/8</w:t>
            </w:r>
          </w:p>
        </w:tc>
        <w:tc>
          <w:tcPr>
            <w:tcW w:type="dxa" w:w="2160"/>
          </w:tcPr>
          <w:p>
            <w:r>
              <w:t>255.0.0.0</w:t>
            </w:r>
          </w:p>
        </w:tc>
        <w:tc>
          <w:tcPr>
            <w:tcW w:type="dxa" w:w="2160"/>
          </w:tcPr>
          <w:p>
            <w:r>
              <w:t>10.0.0.4</w:t>
            </w:r>
          </w:p>
        </w:tc>
      </w:tr>
      <w:tr>
        <w:tc>
          <w:tcPr>
            <w:tcW w:type="dxa" w:w="2160"/>
          </w:tcPr>
          <w:p>
            <w:r>
              <w:t>Router 1</w:t>
            </w:r>
          </w:p>
        </w:tc>
        <w:tc>
          <w:tcPr>
            <w:tcW w:type="dxa" w:w="2160"/>
          </w:tcPr>
          <w:p>
            <w:r>
              <w:t>30.0.0.0/8</w:t>
            </w:r>
          </w:p>
        </w:tc>
        <w:tc>
          <w:tcPr>
            <w:tcW w:type="dxa" w:w="2160"/>
          </w:tcPr>
          <w:p>
            <w:r>
              <w:t>255.0.0.0</w:t>
            </w:r>
          </w:p>
        </w:tc>
        <w:tc>
          <w:tcPr>
            <w:tcW w:type="dxa" w:w="2160"/>
          </w:tcPr>
          <w:p>
            <w:r>
              <w:t>10.0.0.4</w:t>
            </w:r>
          </w:p>
        </w:tc>
      </w:tr>
      <w:tr>
        <w:tc>
          <w:tcPr>
            <w:tcW w:type="dxa" w:w="2160"/>
          </w:tcPr>
          <w:p>
            <w:r>
              <w:t>Router 1</w:t>
            </w:r>
          </w:p>
        </w:tc>
        <w:tc>
          <w:tcPr>
            <w:tcW w:type="dxa" w:w="2160"/>
          </w:tcPr>
          <w:p>
            <w:r>
              <w:t>40.0.0.0/8</w:t>
            </w:r>
          </w:p>
        </w:tc>
        <w:tc>
          <w:tcPr>
            <w:tcW w:type="dxa" w:w="2160"/>
          </w:tcPr>
          <w:p>
            <w:r>
              <w:t>255.0.0.0</w:t>
            </w:r>
          </w:p>
        </w:tc>
        <w:tc>
          <w:tcPr>
            <w:tcW w:type="dxa" w:w="2160"/>
          </w:tcPr>
          <w:p>
            <w:r>
              <w:t>10.0.0.4</w:t>
            </w:r>
          </w:p>
        </w:tc>
      </w:tr>
      <w:tr>
        <w:tc>
          <w:tcPr>
            <w:tcW w:type="dxa" w:w="2160"/>
          </w:tcPr>
          <w:p>
            <w:r>
              <w:t>Router 2</w:t>
            </w:r>
          </w:p>
        </w:tc>
        <w:tc>
          <w:tcPr>
            <w:tcW w:type="dxa" w:w="2160"/>
          </w:tcPr>
          <w:p>
            <w:r>
              <w:t>10.0.0.0/8</w:t>
            </w:r>
          </w:p>
        </w:tc>
        <w:tc>
          <w:tcPr>
            <w:tcW w:type="dxa" w:w="2160"/>
          </w:tcPr>
          <w:p>
            <w:r>
              <w:t>255.0.0.0</w:t>
            </w:r>
          </w:p>
        </w:tc>
        <w:tc>
          <w:tcPr>
            <w:tcW w:type="dxa" w:w="2160"/>
          </w:tcPr>
          <w:p>
            <w:r>
              <w:t>直接发送</w:t>
            </w:r>
          </w:p>
        </w:tc>
      </w:tr>
      <w:tr>
        <w:tc>
          <w:tcPr>
            <w:tcW w:type="dxa" w:w="2160"/>
          </w:tcPr>
          <w:p>
            <w:r>
              <w:t>Router 2</w:t>
            </w:r>
          </w:p>
        </w:tc>
        <w:tc>
          <w:tcPr>
            <w:tcW w:type="dxa" w:w="2160"/>
          </w:tcPr>
          <w:p>
            <w:r>
              <w:t>20.0.0.0/8</w:t>
            </w:r>
          </w:p>
        </w:tc>
        <w:tc>
          <w:tcPr>
            <w:tcW w:type="dxa" w:w="2160"/>
          </w:tcPr>
          <w:p>
            <w:r>
              <w:t>255.0.0.0</w:t>
            </w:r>
          </w:p>
        </w:tc>
        <w:tc>
          <w:tcPr>
            <w:tcW w:type="dxa" w:w="2160"/>
          </w:tcPr>
          <w:p>
            <w:r>
              <w:t>直接发送</w:t>
            </w:r>
          </w:p>
        </w:tc>
      </w:tr>
      <w:tr>
        <w:tc>
          <w:tcPr>
            <w:tcW w:type="dxa" w:w="2160"/>
          </w:tcPr>
          <w:p>
            <w:r>
              <w:t>Router 2</w:t>
            </w:r>
          </w:p>
        </w:tc>
        <w:tc>
          <w:tcPr>
            <w:tcW w:type="dxa" w:w="2160"/>
          </w:tcPr>
          <w:p>
            <w:r>
              <w:t>30.0.0.0/8</w:t>
            </w:r>
          </w:p>
        </w:tc>
        <w:tc>
          <w:tcPr>
            <w:tcW w:type="dxa" w:w="2160"/>
          </w:tcPr>
          <w:p>
            <w:r>
              <w:t>255.0.0.0</w:t>
            </w:r>
          </w:p>
        </w:tc>
        <w:tc>
          <w:tcPr>
            <w:tcW w:type="dxa" w:w="2160"/>
          </w:tcPr>
          <w:p>
            <w:r>
              <w:t>直接发送</w:t>
            </w:r>
          </w:p>
        </w:tc>
      </w:tr>
      <w:tr>
        <w:tc>
          <w:tcPr>
            <w:tcW w:type="dxa" w:w="2160"/>
          </w:tcPr>
          <w:p>
            <w:r>
              <w:t>Router 2</w:t>
            </w:r>
          </w:p>
        </w:tc>
        <w:tc>
          <w:tcPr>
            <w:tcW w:type="dxa" w:w="2160"/>
          </w:tcPr>
          <w:p>
            <w:r>
              <w:t>40.0.0.0/8</w:t>
            </w:r>
          </w:p>
        </w:tc>
        <w:tc>
          <w:tcPr>
            <w:tcW w:type="dxa" w:w="2160"/>
          </w:tcPr>
          <w:p>
            <w:r>
              <w:t>255.0.0.0</w:t>
            </w:r>
          </w:p>
        </w:tc>
        <w:tc>
          <w:tcPr>
            <w:tcW w:type="dxa" w:w="2160"/>
          </w:tcPr>
          <w:p>
            <w:r>
              <w:t>20.0.0.2</w:t>
            </w:r>
          </w:p>
        </w:tc>
      </w:tr>
      <w:tr>
        <w:tc>
          <w:tcPr>
            <w:tcW w:type="dxa" w:w="2160"/>
          </w:tcPr>
          <w:p>
            <w:r>
              <w:t>Router 3</w:t>
            </w:r>
          </w:p>
        </w:tc>
        <w:tc>
          <w:tcPr>
            <w:tcW w:type="dxa" w:w="2160"/>
          </w:tcPr>
          <w:p>
            <w:r>
              <w:t>10.0.0.0/8</w:t>
            </w:r>
          </w:p>
        </w:tc>
        <w:tc>
          <w:tcPr>
            <w:tcW w:type="dxa" w:w="2160"/>
          </w:tcPr>
          <w:p>
            <w:r>
              <w:t>255.0.0.0</w:t>
            </w:r>
          </w:p>
        </w:tc>
        <w:tc>
          <w:tcPr>
            <w:tcW w:type="dxa" w:w="2160"/>
          </w:tcPr>
          <w:p>
            <w:r>
              <w:t>20.0.0.1</w:t>
            </w:r>
          </w:p>
        </w:tc>
      </w:tr>
      <w:tr>
        <w:tc>
          <w:tcPr>
            <w:tcW w:type="dxa" w:w="2160"/>
          </w:tcPr>
          <w:p>
            <w:r>
              <w:t>Router 3</w:t>
            </w:r>
          </w:p>
        </w:tc>
        <w:tc>
          <w:tcPr>
            <w:tcW w:type="dxa" w:w="2160"/>
          </w:tcPr>
          <w:p>
            <w:r>
              <w:t>20.0.0.0/8</w:t>
            </w:r>
          </w:p>
        </w:tc>
        <w:tc>
          <w:tcPr>
            <w:tcW w:type="dxa" w:w="2160"/>
          </w:tcPr>
          <w:p>
            <w:r>
              <w:t>255.0.0.0</w:t>
            </w:r>
          </w:p>
        </w:tc>
        <w:tc>
          <w:tcPr>
            <w:tcW w:type="dxa" w:w="2160"/>
          </w:tcPr>
          <w:p>
            <w:r>
              <w:t>直接发送</w:t>
            </w:r>
          </w:p>
        </w:tc>
      </w:tr>
      <w:tr>
        <w:tc>
          <w:tcPr>
            <w:tcW w:type="dxa" w:w="2160"/>
          </w:tcPr>
          <w:p>
            <w:r>
              <w:t>Router 3</w:t>
            </w:r>
          </w:p>
        </w:tc>
        <w:tc>
          <w:tcPr>
            <w:tcW w:type="dxa" w:w="2160"/>
          </w:tcPr>
          <w:p>
            <w:r>
              <w:t>30.0.0.0/8</w:t>
            </w:r>
          </w:p>
        </w:tc>
        <w:tc>
          <w:tcPr>
            <w:tcW w:type="dxa" w:w="2160"/>
          </w:tcPr>
          <w:p>
            <w:r>
              <w:t>255.0.0.0</w:t>
            </w:r>
          </w:p>
        </w:tc>
        <w:tc>
          <w:tcPr>
            <w:tcW w:type="dxa" w:w="2160"/>
          </w:tcPr>
          <w:p>
            <w:r>
              <w:t>20.0.0.1</w:t>
            </w:r>
          </w:p>
        </w:tc>
      </w:tr>
      <w:tr>
        <w:tc>
          <w:tcPr>
            <w:tcW w:type="dxa" w:w="2160"/>
          </w:tcPr>
          <w:p>
            <w:r>
              <w:t>Router 3</w:t>
            </w:r>
          </w:p>
        </w:tc>
        <w:tc>
          <w:tcPr>
            <w:tcW w:type="dxa" w:w="2160"/>
          </w:tcPr>
          <w:p>
            <w:r>
              <w:t>40.0.0.0/8</w:t>
            </w:r>
          </w:p>
        </w:tc>
        <w:tc>
          <w:tcPr>
            <w:tcW w:type="dxa" w:w="2160"/>
          </w:tcPr>
          <w:p>
            <w:r>
              <w:t>255.0.0.0</w:t>
            </w:r>
          </w:p>
        </w:tc>
        <w:tc>
          <w:tcPr>
            <w:tcW w:type="dxa" w:w="2160"/>
          </w:tcPr>
          <w:p>
            <w:r>
              <w:t>直接发送</w:t>
            </w:r>
          </w:p>
        </w:tc>
      </w:tr>
      <w:tr>
        <w:tc>
          <w:tcPr>
            <w:tcW w:type="dxa" w:w="2160"/>
          </w:tcPr>
          <w:p>
            <w:r>
              <w:t>Router 4</w:t>
            </w:r>
          </w:p>
        </w:tc>
        <w:tc>
          <w:tcPr>
            <w:tcW w:type="dxa" w:w="2160"/>
          </w:tcPr>
          <w:p>
            <w:r>
              <w:t>10.0.0.0/8</w:t>
            </w:r>
          </w:p>
        </w:tc>
        <w:tc>
          <w:tcPr>
            <w:tcW w:type="dxa" w:w="2160"/>
          </w:tcPr>
          <w:p>
            <w:r>
              <w:t>255.0.0.0</w:t>
            </w:r>
          </w:p>
        </w:tc>
        <w:tc>
          <w:tcPr>
            <w:tcW w:type="dxa" w:w="2160"/>
          </w:tcPr>
          <w:p>
            <w:r>
              <w:t>30.0.0.1</w:t>
            </w:r>
          </w:p>
        </w:tc>
      </w:tr>
      <w:tr>
        <w:tc>
          <w:tcPr>
            <w:tcW w:type="dxa" w:w="2160"/>
          </w:tcPr>
          <w:p>
            <w:r>
              <w:t>Router 4</w:t>
            </w:r>
          </w:p>
        </w:tc>
        <w:tc>
          <w:tcPr>
            <w:tcW w:type="dxa" w:w="2160"/>
          </w:tcPr>
          <w:p>
            <w:r>
              <w:t>20.0.0.0/8</w:t>
            </w:r>
          </w:p>
        </w:tc>
        <w:tc>
          <w:tcPr>
            <w:tcW w:type="dxa" w:w="2160"/>
          </w:tcPr>
          <w:p>
            <w:r>
              <w:t>255.0.0.0</w:t>
            </w:r>
          </w:p>
        </w:tc>
        <w:tc>
          <w:tcPr>
            <w:tcW w:type="dxa" w:w="2160"/>
          </w:tcPr>
          <w:p>
            <w:r>
              <w:t>30.0.0.1</w:t>
            </w:r>
          </w:p>
        </w:tc>
      </w:tr>
      <w:tr>
        <w:tc>
          <w:tcPr>
            <w:tcW w:type="dxa" w:w="2160"/>
          </w:tcPr>
          <w:p>
            <w:r>
              <w:t>Router 4</w:t>
            </w:r>
          </w:p>
        </w:tc>
        <w:tc>
          <w:tcPr>
            <w:tcW w:type="dxa" w:w="2160"/>
          </w:tcPr>
          <w:p>
            <w:r>
              <w:t>30.0.0.0/8</w:t>
            </w:r>
          </w:p>
        </w:tc>
        <w:tc>
          <w:tcPr>
            <w:tcW w:type="dxa" w:w="2160"/>
          </w:tcPr>
          <w:p>
            <w:r>
              <w:t>255.0.0.0</w:t>
            </w:r>
          </w:p>
        </w:tc>
        <w:tc>
          <w:tcPr>
            <w:tcW w:type="dxa" w:w="2160"/>
          </w:tcPr>
          <w:p>
            <w:r>
              <w:t>直接发送</w:t>
            </w:r>
          </w:p>
        </w:tc>
      </w:tr>
      <w:tr>
        <w:tc>
          <w:tcPr>
            <w:tcW w:type="dxa" w:w="2160"/>
          </w:tcPr>
          <w:p>
            <w:r>
              <w:t>Router 4</w:t>
            </w:r>
          </w:p>
        </w:tc>
        <w:tc>
          <w:tcPr>
            <w:tcW w:type="dxa" w:w="2160"/>
          </w:tcPr>
          <w:p>
            <w:r>
              <w:t>40.0.0.0/8</w:t>
            </w:r>
          </w:p>
        </w:tc>
        <w:tc>
          <w:tcPr>
            <w:tcW w:type="dxa" w:w="2160"/>
          </w:tcPr>
          <w:p>
            <w:r>
              <w:t>255.0.0.0</w:t>
            </w:r>
          </w:p>
        </w:tc>
        <w:tc>
          <w:tcPr>
            <w:tcW w:type="dxa" w:w="2160"/>
          </w:tcPr>
          <w:p>
            <w:r>
              <w:t>30.0.0.1</w:t>
            </w:r>
          </w:p>
        </w:tc>
      </w:tr>
      <w:tr>
        <w:tc>
          <w:tcPr>
            <w:tcW w:type="dxa" w:w="2160"/>
          </w:tcPr>
          <w:p>
            <w:r>
              <w:t>Router 5</w:t>
            </w:r>
          </w:p>
        </w:tc>
        <w:tc>
          <w:tcPr>
            <w:tcW w:type="dxa" w:w="2160"/>
          </w:tcPr>
          <w:p>
            <w:r>
              <w:t>10.0.0.0/8</w:t>
            </w:r>
          </w:p>
        </w:tc>
        <w:tc>
          <w:tcPr>
            <w:tcW w:type="dxa" w:w="2160"/>
          </w:tcPr>
          <w:p>
            <w:r>
              <w:t>255.0.0.0</w:t>
            </w:r>
          </w:p>
        </w:tc>
        <w:tc>
          <w:tcPr>
            <w:tcW w:type="dxa" w:w="2160"/>
          </w:tcPr>
          <w:p>
            <w:r>
              <w:t>40.0.0.1</w:t>
            </w:r>
          </w:p>
        </w:tc>
      </w:tr>
      <w:tr>
        <w:tc>
          <w:tcPr>
            <w:tcW w:type="dxa" w:w="2160"/>
          </w:tcPr>
          <w:p>
            <w:r>
              <w:t>Router 5</w:t>
            </w:r>
          </w:p>
        </w:tc>
        <w:tc>
          <w:tcPr>
            <w:tcW w:type="dxa" w:w="2160"/>
          </w:tcPr>
          <w:p>
            <w:r>
              <w:t>20.0.0.0/8</w:t>
            </w:r>
          </w:p>
        </w:tc>
        <w:tc>
          <w:tcPr>
            <w:tcW w:type="dxa" w:w="2160"/>
          </w:tcPr>
          <w:p>
            <w:r>
              <w:t>255.0.0.0</w:t>
            </w:r>
          </w:p>
        </w:tc>
        <w:tc>
          <w:tcPr>
            <w:tcW w:type="dxa" w:w="2160"/>
          </w:tcPr>
          <w:p>
            <w:r>
              <w:t>40.0.0.1</w:t>
            </w:r>
          </w:p>
        </w:tc>
      </w:tr>
      <w:tr>
        <w:tc>
          <w:tcPr>
            <w:tcW w:type="dxa" w:w="2160"/>
          </w:tcPr>
          <w:p>
            <w:r>
              <w:t>Router 5</w:t>
            </w:r>
          </w:p>
        </w:tc>
        <w:tc>
          <w:tcPr>
            <w:tcW w:type="dxa" w:w="2160"/>
          </w:tcPr>
          <w:p>
            <w:r>
              <w:t>30.0.0.0/8</w:t>
            </w:r>
          </w:p>
        </w:tc>
        <w:tc>
          <w:tcPr>
            <w:tcW w:type="dxa" w:w="2160"/>
          </w:tcPr>
          <w:p>
            <w:r>
              <w:t>255.0.0.0</w:t>
            </w:r>
          </w:p>
        </w:tc>
        <w:tc>
          <w:tcPr>
            <w:tcW w:type="dxa" w:w="2160"/>
          </w:tcPr>
          <w:p>
            <w:r>
              <w:t>40.0.0.1</w:t>
            </w:r>
          </w:p>
        </w:tc>
      </w:tr>
      <w:tr>
        <w:tc>
          <w:tcPr>
            <w:tcW w:type="dxa" w:w="2160"/>
          </w:tcPr>
          <w:p>
            <w:r>
              <w:t>Router 5</w:t>
            </w:r>
          </w:p>
        </w:tc>
        <w:tc>
          <w:tcPr>
            <w:tcW w:type="dxa" w:w="2160"/>
          </w:tcPr>
          <w:p>
            <w:r>
              <w:t>40.0.0.0/8</w:t>
            </w:r>
          </w:p>
        </w:tc>
        <w:tc>
          <w:tcPr>
            <w:tcW w:type="dxa" w:w="2160"/>
          </w:tcPr>
          <w:p>
            <w:r>
              <w:t>255.0.0.0</w:t>
            </w:r>
          </w:p>
        </w:tc>
        <w:tc>
          <w:tcPr>
            <w:tcW w:type="dxa" w:w="2160"/>
          </w:tcPr>
          <w:p>
            <w:r>
              <w:t>直接发送</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58</w:t>
      </w:r>
      <w:r>
        <w:rPr>
          <w:rFonts w:hint="eastAsia"/>
        </w:rPr>
        <w:t>题</w:t>
      </w:r>
      <w:r>
        <w:rPr>
          <w:rFonts w:hint="eastAsia"/>
          <w:lang w:val="en-US" w:eastAsia="zh-CN"/>
        </w:rPr>
        <w:t xml:space="preserve">: 58. 如图 8-2 (a)所示，从 C1 向 C5 发送一个 IP 报文（报文总长 24KB），其中 MTU 如图(b)所示。请写出此 IP 报文经 N1、N2、N3、N4、N5，在 R6 处每个分片的大小及其偏移量。（提示：IP 报头为 20B。）</w:t>
      </w:r>
    </w:p>
    <w:p>
      <w:r>
        <w:t>该 IP 报文在到达 R6 处时总共被切分成了 23 个分片。这是因为 IP 报文总长度为 24576 字节，扣除 20 字节固定首部后，需要传输 24556 字节的数据。报文首先经过 MTU 为 4325 字节的 N1 链路，数据部分必须以 8 字节为单位进行切分，因此被分成了 6 个初始分片。随后报文进入 MTU 为 2346 字节的 N2 链路，较大的分片被进一步拆分，使得总分片数增加至 12 个。当报文通过 MTU 最小的 N3 链路，即 1500 字节时，发生了第三次分片，最终形成了 23 个分片。由于后续 N4 和 N5 链路的 MTU 均大于 1500 字节，报文不再经历分片。中间路由器只负责切分而不负责重组，所以到达 R6 时的最终分片状态如表所示。</w:t>
      </w:r>
    </w:p>
    <w:tbl>
      <w:tblPr>
        <w:tblStyle w:val="12"/>
        <w:tblW w:type="auto" w:w="0"/>
        <w:tblLook w:firstColumn="1" w:firstRow="1" w:lastColumn="0" w:lastRow="0" w:noHBand="0" w:noVBand="1" w:val="04A0"/>
      </w:tblPr>
      <w:tblGrid>
        <w:gridCol w:w="2880"/>
        <w:gridCol w:w="2880"/>
        <w:gridCol w:w="2880"/>
      </w:tblGrid>
      <w:tr>
        <w:tc>
          <w:tcPr>
            <w:tcW w:type="dxa" w:w="2880"/>
          </w:tcPr>
          <w:p>
            <w:r>
              <w:t>分片序号</w:t>
            </w:r>
          </w:p>
        </w:tc>
        <w:tc>
          <w:tcPr>
            <w:tcW w:type="dxa" w:w="2880"/>
          </w:tcPr>
          <w:p>
            <w:r>
              <w:t>分片总长度 (Byte)</w:t>
            </w:r>
          </w:p>
        </w:tc>
        <w:tc>
          <w:tcPr>
            <w:tcW w:type="dxa" w:w="2880"/>
          </w:tcPr>
          <w:p>
            <w:r>
              <w:t>偏移量 (x8 Byte)</w:t>
            </w:r>
          </w:p>
        </w:tc>
      </w:tr>
      <w:tr>
        <w:tc>
          <w:tcPr>
            <w:tcW w:type="dxa" w:w="2880"/>
          </w:tcPr>
          <w:p>
            <w:r>
              <w:t>1</w:t>
            </w:r>
          </w:p>
        </w:tc>
        <w:tc>
          <w:tcPr>
            <w:tcW w:type="dxa" w:w="2880"/>
          </w:tcPr>
          <w:p>
            <w:r>
              <w:t>1500</w:t>
            </w:r>
          </w:p>
        </w:tc>
        <w:tc>
          <w:tcPr>
            <w:tcW w:type="dxa" w:w="2880"/>
          </w:tcPr>
          <w:p>
            <w:r>
              <w:t>0</w:t>
            </w:r>
          </w:p>
        </w:tc>
      </w:tr>
      <w:tr>
        <w:tc>
          <w:tcPr>
            <w:tcW w:type="dxa" w:w="2880"/>
          </w:tcPr>
          <w:p>
            <w:r>
              <w:t>2</w:t>
            </w:r>
          </w:p>
        </w:tc>
        <w:tc>
          <w:tcPr>
            <w:tcW w:type="dxa" w:w="2880"/>
          </w:tcPr>
          <w:p>
            <w:r>
              <w:t>860</w:t>
            </w:r>
          </w:p>
        </w:tc>
        <w:tc>
          <w:tcPr>
            <w:tcW w:type="dxa" w:w="2880"/>
          </w:tcPr>
          <w:p>
            <w:r>
              <w:t>185</w:t>
            </w:r>
          </w:p>
        </w:tc>
      </w:tr>
      <w:tr>
        <w:tc>
          <w:tcPr>
            <w:tcW w:type="dxa" w:w="2880"/>
          </w:tcPr>
          <w:p>
            <w:r>
              <w:t>3</w:t>
            </w:r>
          </w:p>
        </w:tc>
        <w:tc>
          <w:tcPr>
            <w:tcW w:type="dxa" w:w="2880"/>
          </w:tcPr>
          <w:p>
            <w:r>
              <w:t>1500</w:t>
            </w:r>
          </w:p>
        </w:tc>
        <w:tc>
          <w:tcPr>
            <w:tcW w:type="dxa" w:w="2880"/>
          </w:tcPr>
          <w:p>
            <w:r>
              <w:t>290</w:t>
            </w:r>
          </w:p>
        </w:tc>
      </w:tr>
      <w:tr>
        <w:tc>
          <w:tcPr>
            <w:tcW w:type="dxa" w:w="2880"/>
          </w:tcPr>
          <w:p>
            <w:r>
              <w:t>4</w:t>
            </w:r>
          </w:p>
        </w:tc>
        <w:tc>
          <w:tcPr>
            <w:tcW w:type="dxa" w:w="2880"/>
          </w:tcPr>
          <w:p>
            <w:r>
              <w:t>524</w:t>
            </w:r>
          </w:p>
        </w:tc>
        <w:tc>
          <w:tcPr>
            <w:tcW w:type="dxa" w:w="2880"/>
          </w:tcPr>
          <w:p>
            <w:r>
              <w:t>475</w:t>
            </w:r>
          </w:p>
        </w:tc>
      </w:tr>
      <w:tr>
        <w:tc>
          <w:tcPr>
            <w:tcW w:type="dxa" w:w="2880"/>
          </w:tcPr>
          <w:p>
            <w:r>
              <w:t>5</w:t>
            </w:r>
          </w:p>
        </w:tc>
        <w:tc>
          <w:tcPr>
            <w:tcW w:type="dxa" w:w="2880"/>
          </w:tcPr>
          <w:p>
            <w:r>
              <w:t>1500</w:t>
            </w:r>
          </w:p>
        </w:tc>
        <w:tc>
          <w:tcPr>
            <w:tcW w:type="dxa" w:w="2880"/>
          </w:tcPr>
          <w:p>
            <w:r>
              <w:t>538</w:t>
            </w:r>
          </w:p>
        </w:tc>
      </w:tr>
      <w:tr>
        <w:tc>
          <w:tcPr>
            <w:tcW w:type="dxa" w:w="2880"/>
          </w:tcPr>
          <w:p>
            <w:r>
              <w:t>6</w:t>
            </w:r>
          </w:p>
        </w:tc>
        <w:tc>
          <w:tcPr>
            <w:tcW w:type="dxa" w:w="2880"/>
          </w:tcPr>
          <w:p>
            <w:r>
              <w:t>860</w:t>
            </w:r>
          </w:p>
        </w:tc>
        <w:tc>
          <w:tcPr>
            <w:tcW w:type="dxa" w:w="2880"/>
          </w:tcPr>
          <w:p>
            <w:r>
              <w:t>723</w:t>
            </w:r>
          </w:p>
        </w:tc>
      </w:tr>
      <w:tr>
        <w:tc>
          <w:tcPr>
            <w:tcW w:type="dxa" w:w="2880"/>
          </w:tcPr>
          <w:p>
            <w:r>
              <w:t>7</w:t>
            </w:r>
          </w:p>
        </w:tc>
        <w:tc>
          <w:tcPr>
            <w:tcW w:type="dxa" w:w="2880"/>
          </w:tcPr>
          <w:p>
            <w:r>
              <w:t>1500</w:t>
            </w:r>
          </w:p>
        </w:tc>
        <w:tc>
          <w:tcPr>
            <w:tcW w:type="dxa" w:w="2880"/>
          </w:tcPr>
          <w:p>
            <w:r>
              <w:t>828</w:t>
            </w:r>
          </w:p>
        </w:tc>
      </w:tr>
      <w:tr>
        <w:tc>
          <w:tcPr>
            <w:tcW w:type="dxa" w:w="2880"/>
          </w:tcPr>
          <w:p>
            <w:r>
              <w:t>8</w:t>
            </w:r>
          </w:p>
        </w:tc>
        <w:tc>
          <w:tcPr>
            <w:tcW w:type="dxa" w:w="2880"/>
          </w:tcPr>
          <w:p>
            <w:r>
              <w:t>524</w:t>
            </w:r>
          </w:p>
        </w:tc>
        <w:tc>
          <w:tcPr>
            <w:tcW w:type="dxa" w:w="2880"/>
          </w:tcPr>
          <w:p>
            <w:r>
              <w:t>1013</w:t>
            </w:r>
          </w:p>
        </w:tc>
      </w:tr>
      <w:tr>
        <w:tc>
          <w:tcPr>
            <w:tcW w:type="dxa" w:w="2880"/>
          </w:tcPr>
          <w:p>
            <w:r>
              <w:t>9</w:t>
            </w:r>
          </w:p>
        </w:tc>
        <w:tc>
          <w:tcPr>
            <w:tcW w:type="dxa" w:w="2880"/>
          </w:tcPr>
          <w:p>
            <w:r>
              <w:t>1500</w:t>
            </w:r>
          </w:p>
        </w:tc>
        <w:tc>
          <w:tcPr>
            <w:tcW w:type="dxa" w:w="2880"/>
          </w:tcPr>
          <w:p>
            <w:r>
              <w:t>1076</w:t>
            </w:r>
          </w:p>
        </w:tc>
      </w:tr>
      <w:tr>
        <w:tc>
          <w:tcPr>
            <w:tcW w:type="dxa" w:w="2880"/>
          </w:tcPr>
          <w:p>
            <w:r>
              <w:t>10</w:t>
            </w:r>
          </w:p>
        </w:tc>
        <w:tc>
          <w:tcPr>
            <w:tcW w:type="dxa" w:w="2880"/>
          </w:tcPr>
          <w:p>
            <w:r>
              <w:t>860</w:t>
            </w:r>
          </w:p>
        </w:tc>
        <w:tc>
          <w:tcPr>
            <w:tcW w:type="dxa" w:w="2880"/>
          </w:tcPr>
          <w:p>
            <w:r>
              <w:t>1261</w:t>
            </w:r>
          </w:p>
        </w:tc>
      </w:tr>
      <w:tr>
        <w:tc>
          <w:tcPr>
            <w:tcW w:type="dxa" w:w="2880"/>
          </w:tcPr>
          <w:p>
            <w:r>
              <w:t>11</w:t>
            </w:r>
          </w:p>
        </w:tc>
        <w:tc>
          <w:tcPr>
            <w:tcW w:type="dxa" w:w="2880"/>
          </w:tcPr>
          <w:p>
            <w:r>
              <w:t>1500</w:t>
            </w:r>
          </w:p>
        </w:tc>
        <w:tc>
          <w:tcPr>
            <w:tcW w:type="dxa" w:w="2880"/>
          </w:tcPr>
          <w:p>
            <w:r>
              <w:t>1366</w:t>
            </w:r>
          </w:p>
        </w:tc>
      </w:tr>
      <w:tr>
        <w:tc>
          <w:tcPr>
            <w:tcW w:type="dxa" w:w="2880"/>
          </w:tcPr>
          <w:p>
            <w:r>
              <w:t>12</w:t>
            </w:r>
          </w:p>
        </w:tc>
        <w:tc>
          <w:tcPr>
            <w:tcW w:type="dxa" w:w="2880"/>
          </w:tcPr>
          <w:p>
            <w:r>
              <w:t>524</w:t>
            </w:r>
          </w:p>
        </w:tc>
        <w:tc>
          <w:tcPr>
            <w:tcW w:type="dxa" w:w="2880"/>
          </w:tcPr>
          <w:p>
            <w:r>
              <w:t>1551</w:t>
            </w:r>
          </w:p>
        </w:tc>
      </w:tr>
      <w:tr>
        <w:tc>
          <w:tcPr>
            <w:tcW w:type="dxa" w:w="2880"/>
          </w:tcPr>
          <w:p>
            <w:r>
              <w:t>13</w:t>
            </w:r>
          </w:p>
        </w:tc>
        <w:tc>
          <w:tcPr>
            <w:tcW w:type="dxa" w:w="2880"/>
          </w:tcPr>
          <w:p>
            <w:r>
              <w:t>1500</w:t>
            </w:r>
          </w:p>
        </w:tc>
        <w:tc>
          <w:tcPr>
            <w:tcW w:type="dxa" w:w="2880"/>
          </w:tcPr>
          <w:p>
            <w:r>
              <w:t>1614</w:t>
            </w:r>
          </w:p>
        </w:tc>
      </w:tr>
      <w:tr>
        <w:tc>
          <w:tcPr>
            <w:tcW w:type="dxa" w:w="2880"/>
          </w:tcPr>
          <w:p>
            <w:r>
              <w:t>14</w:t>
            </w:r>
          </w:p>
        </w:tc>
        <w:tc>
          <w:tcPr>
            <w:tcW w:type="dxa" w:w="2880"/>
          </w:tcPr>
          <w:p>
            <w:r>
              <w:t>860</w:t>
            </w:r>
          </w:p>
        </w:tc>
        <w:tc>
          <w:tcPr>
            <w:tcW w:type="dxa" w:w="2880"/>
          </w:tcPr>
          <w:p>
            <w:r>
              <w:t>1799</w:t>
            </w:r>
          </w:p>
        </w:tc>
      </w:tr>
      <w:tr>
        <w:tc>
          <w:tcPr>
            <w:tcW w:type="dxa" w:w="2880"/>
          </w:tcPr>
          <w:p>
            <w:r>
              <w:t>15</w:t>
            </w:r>
          </w:p>
        </w:tc>
        <w:tc>
          <w:tcPr>
            <w:tcW w:type="dxa" w:w="2880"/>
          </w:tcPr>
          <w:p>
            <w:r>
              <w:t>1500</w:t>
            </w:r>
          </w:p>
        </w:tc>
        <w:tc>
          <w:tcPr>
            <w:tcW w:type="dxa" w:w="2880"/>
          </w:tcPr>
          <w:p>
            <w:r>
              <w:t>1904</w:t>
            </w:r>
          </w:p>
        </w:tc>
      </w:tr>
      <w:tr>
        <w:tc>
          <w:tcPr>
            <w:tcW w:type="dxa" w:w="2880"/>
          </w:tcPr>
          <w:p>
            <w:r>
              <w:t>16</w:t>
            </w:r>
          </w:p>
        </w:tc>
        <w:tc>
          <w:tcPr>
            <w:tcW w:type="dxa" w:w="2880"/>
          </w:tcPr>
          <w:p>
            <w:r>
              <w:t>524</w:t>
            </w:r>
          </w:p>
        </w:tc>
        <w:tc>
          <w:tcPr>
            <w:tcW w:type="dxa" w:w="2880"/>
          </w:tcPr>
          <w:p>
            <w:r>
              <w:t>2089</w:t>
            </w:r>
          </w:p>
        </w:tc>
      </w:tr>
      <w:tr>
        <w:tc>
          <w:tcPr>
            <w:tcW w:type="dxa" w:w="2880"/>
          </w:tcPr>
          <w:p>
            <w:r>
              <w:t>17</w:t>
            </w:r>
          </w:p>
        </w:tc>
        <w:tc>
          <w:tcPr>
            <w:tcW w:type="dxa" w:w="2880"/>
          </w:tcPr>
          <w:p>
            <w:r>
              <w:t>1500</w:t>
            </w:r>
          </w:p>
        </w:tc>
        <w:tc>
          <w:tcPr>
            <w:tcW w:type="dxa" w:w="2880"/>
          </w:tcPr>
          <w:p>
            <w:r>
              <w:t>2152</w:t>
            </w:r>
          </w:p>
        </w:tc>
      </w:tr>
      <w:tr>
        <w:tc>
          <w:tcPr>
            <w:tcW w:type="dxa" w:w="2880"/>
          </w:tcPr>
          <w:p>
            <w:r>
              <w:t>18</w:t>
            </w:r>
          </w:p>
        </w:tc>
        <w:tc>
          <w:tcPr>
            <w:tcW w:type="dxa" w:w="2880"/>
          </w:tcPr>
          <w:p>
            <w:r>
              <w:t>860</w:t>
            </w:r>
          </w:p>
        </w:tc>
        <w:tc>
          <w:tcPr>
            <w:tcW w:type="dxa" w:w="2880"/>
          </w:tcPr>
          <w:p>
            <w:r>
              <w:t>2337</w:t>
            </w:r>
          </w:p>
        </w:tc>
      </w:tr>
      <w:tr>
        <w:tc>
          <w:tcPr>
            <w:tcW w:type="dxa" w:w="2880"/>
          </w:tcPr>
          <w:p>
            <w:r>
              <w:t>19</w:t>
            </w:r>
          </w:p>
        </w:tc>
        <w:tc>
          <w:tcPr>
            <w:tcW w:type="dxa" w:w="2880"/>
          </w:tcPr>
          <w:p>
            <w:r>
              <w:t>1500</w:t>
            </w:r>
          </w:p>
        </w:tc>
        <w:tc>
          <w:tcPr>
            <w:tcW w:type="dxa" w:w="2880"/>
          </w:tcPr>
          <w:p>
            <w:r>
              <w:t>2442</w:t>
            </w:r>
          </w:p>
        </w:tc>
      </w:tr>
      <w:tr>
        <w:tc>
          <w:tcPr>
            <w:tcW w:type="dxa" w:w="2880"/>
          </w:tcPr>
          <w:p>
            <w:r>
              <w:t>20</w:t>
            </w:r>
          </w:p>
        </w:tc>
        <w:tc>
          <w:tcPr>
            <w:tcW w:type="dxa" w:w="2880"/>
          </w:tcPr>
          <w:p>
            <w:r>
              <w:t>524</w:t>
            </w:r>
          </w:p>
        </w:tc>
        <w:tc>
          <w:tcPr>
            <w:tcW w:type="dxa" w:w="2880"/>
          </w:tcPr>
          <w:p>
            <w:r>
              <w:t>2627</w:t>
            </w:r>
          </w:p>
        </w:tc>
      </w:tr>
      <w:tr>
        <w:tc>
          <w:tcPr>
            <w:tcW w:type="dxa" w:w="2880"/>
          </w:tcPr>
          <w:p>
            <w:r>
              <w:t>21</w:t>
            </w:r>
          </w:p>
        </w:tc>
        <w:tc>
          <w:tcPr>
            <w:tcW w:type="dxa" w:w="2880"/>
          </w:tcPr>
          <w:p>
            <w:r>
              <w:t>1500</w:t>
            </w:r>
          </w:p>
        </w:tc>
        <w:tc>
          <w:tcPr>
            <w:tcW w:type="dxa" w:w="2880"/>
          </w:tcPr>
          <w:p>
            <w:r>
              <w:t>2690</w:t>
            </w:r>
          </w:p>
        </w:tc>
      </w:tr>
      <w:tr>
        <w:tc>
          <w:tcPr>
            <w:tcW w:type="dxa" w:w="2880"/>
          </w:tcPr>
          <w:p>
            <w:r>
              <w:t>22</w:t>
            </w:r>
          </w:p>
        </w:tc>
        <w:tc>
          <w:tcPr>
            <w:tcW w:type="dxa" w:w="2880"/>
          </w:tcPr>
          <w:p>
            <w:r>
              <w:t>860</w:t>
            </w:r>
          </w:p>
        </w:tc>
        <w:tc>
          <w:tcPr>
            <w:tcW w:type="dxa" w:w="2880"/>
          </w:tcPr>
          <w:p>
            <w:r>
              <w:t>2875</w:t>
            </w:r>
          </w:p>
        </w:tc>
      </w:tr>
      <w:tr>
        <w:tc>
          <w:tcPr>
            <w:tcW w:type="dxa" w:w="2880"/>
          </w:tcPr>
          <w:p>
            <w:r>
              <w:t>23</w:t>
            </w:r>
          </w:p>
        </w:tc>
        <w:tc>
          <w:tcPr>
            <w:tcW w:type="dxa" w:w="2880"/>
          </w:tcPr>
          <w:p>
            <w:r>
              <w:t>736</w:t>
            </w:r>
          </w:p>
        </w:tc>
        <w:tc>
          <w:tcPr>
            <w:tcW w:type="dxa" w:w="2880"/>
          </w:tcPr>
          <w:p>
            <w:r>
              <w:t>2980</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59:https://gitee.com/vintces/hwproject17</w:t>
        <w:br/>
        <w:t xml:space="preserve">60:https://gitee.com/vintces/hwproject18</w:t>
        <w:br/>
        <w:t xml:space="preserve">61:https://gitee.com/vintces/hwproject19</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embedRegular r:id="rId1" w:fontKey="{66953860-36BF-4E42-AA31-CB6B7A92B268}"/>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2" w:fontKey="{87DB0023-227C-4146-B257-B253C12C1FD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TrueTypeFonts/>
  <w:saveSubsetFonts/>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33D0615"/>
    <w:rsid w:val="141C5A41"/>
    <w:rsid w:val="18B60E17"/>
    <w:rsid w:val="1BC931D8"/>
    <w:rsid w:val="27F23AB1"/>
    <w:rsid w:val="2D153C85"/>
    <w:rsid w:val="37BA1AB4"/>
    <w:rsid w:val="4BB76535"/>
    <w:rsid w:val="60EB4F64"/>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243</Words>
  <Characters>681</Characters>
  <Lines>89</Lines>
  <Paragraphs>97</Paragraphs>
  <TotalTime>0</TotalTime>
  <ScaleCrop>false</ScaleCrop>
  <LinksUpToDate>false</LinksUpToDate>
  <CharactersWithSpaces>795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2026-04-10T14:50:21Z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