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6AA1F">
      <w:pPr>
        <w:pStyle w:val="18"/>
        <w:spacing w:before="1440" w:beforeLines="400" w:after="360"/>
        <w:rPr>
          <w:rFonts w:hint="eastAsia"/>
          <w:sz w:val="24"/>
        </w:rPr>
      </w:pPr>
      <w:r>
        <w:drawing>
          <wp:inline distT="0" distB="0" distL="0" distR="0">
            <wp:extent cx="2442210" cy="667385"/>
            <wp:effectExtent l="0" t="0" r="0" b="0"/>
            <wp:docPr id="5"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Pictures\徽标\xmulogo\xmu-zi-jiagen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p>
    <w:p w14:paraId="32E93796">
      <w:pPr>
        <w:spacing w:before="720" w:beforeLines="200"/>
        <w:jc w:val="center"/>
        <w:rPr>
          <w:rFonts w:hint="eastAsia" w:ascii="宋体" w:hAnsi="宋体"/>
          <w:b/>
          <w:sz w:val="36"/>
          <w:szCs w:val="36"/>
        </w:rPr>
      </w:pPr>
      <w:r>
        <w:rPr>
          <w:rFonts w:ascii="宋体" w:hAnsi="宋体"/>
          <w:b/>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14:paraId="3806448B">
      <w:pPr>
        <w:pStyle w:val="17"/>
        <w:spacing w:before="720" w:after="0" w:afterLines="0"/>
        <w:rPr>
          <w:rFonts w:hint="eastAsia" w:ascii="楷体" w:hAnsi="楷体" w:eastAsia="楷体"/>
          <w:b/>
          <w:bCs w:val="0"/>
          <w:sz w:val="52"/>
          <w:szCs w:val="28"/>
        </w:rPr>
      </w:pPr>
      <w:r>
        <w:rPr>
          <w:rFonts w:hint="eastAsia" w:ascii="楷体" w:hAnsi="楷体" w:eastAsia="楷体"/>
          <w:b/>
          <w:bCs w:val="0"/>
          <w:sz w:val="52"/>
          <w:szCs w:val="28"/>
        </w:rPr>
        <w:t>信息学院软件工程系</w:t>
      </w:r>
    </w:p>
    <w:p w14:paraId="6380542C">
      <w:pPr>
        <w:pStyle w:val="17"/>
        <w:spacing w:before="360" w:beforeLines="100" w:after="720" w:afterLines="200"/>
        <w:rPr>
          <w:rFonts w:hint="eastAsia" w:asciiTheme="minorEastAsia" w:hAnsiTheme="minorEastAsia" w:eastAsiaTheme="minorEastAsia"/>
          <w:b/>
          <w:bCs w:val="0"/>
          <w:sz w:val="40"/>
        </w:rPr>
      </w:pPr>
      <w:r>
        <w:rPr>
          <w:rFonts w:hint="eastAsia" w:asciiTheme="minorEastAsia" w:hAnsiTheme="minorEastAsia" w:eastAsiaTheme="minorEastAsia"/>
          <w:b/>
          <w:bCs w:val="0"/>
          <w:sz w:val="40"/>
        </w:rPr>
        <w:t>《计算机网络》实验报告</w:t>
      </w:r>
    </w:p>
    <w:p w14:paraId="4D2A075B">
      <w:pPr>
        <w:tabs>
          <w:tab w:val="center" w:pos="4820"/>
          <w:tab w:val="left" w:pos="7230"/>
        </w:tabs>
        <w:ind w:firstLine="1245" w:firstLineChars="443"/>
        <w:rPr>
          <w:rFonts w:ascii="Times New Roman" w:hAnsi="Times New Roman"/>
          <w:b/>
          <w:sz w:val="28"/>
          <w:szCs w:val="28"/>
        </w:rPr>
      </w:pPr>
      <w:r>
        <w:rPr>
          <w:rFonts w:hint="eastAsia" w:ascii="Times New Roman" w:hAnsi="Times New Roman"/>
          <w:b/>
          <w:sz w:val="28"/>
          <w:szCs w:val="28"/>
        </w:rPr>
        <w:t xml:space="preserve">题　　目 </w:t>
      </w:r>
      <w:r>
        <w:rPr>
          <w:rFonts w:ascii="Times New Roman" w:hAnsi="Times New Roman" w:eastAsia="仿宋"/>
          <w:b/>
          <w:sz w:val="28"/>
          <w:szCs w:val="28"/>
          <w:u w:val="single"/>
        </w:rPr>
        <w:tab/>
      </w:r>
      <w:r>
        <w:rPr>
          <w:rFonts w:hint="eastAsia" w:ascii="Times New Roman" w:hAnsi="Times New Roman" w:eastAsia="仿宋"/>
          <w:b/>
          <w:sz w:val="28"/>
          <w:szCs w:val="28"/>
          <w:u w:val="single"/>
        </w:rPr>
        <w:t>实验</w:t>
      </w:r>
      <w:r>
        <w:rPr>
          <w:rFonts w:hint="eastAsia" w:ascii="Times New Roman" w:hAnsi="Times New Roman" w:eastAsia="仿宋"/>
          <w:b/>
          <w:sz w:val="28"/>
          <w:szCs w:val="28"/>
          <w:u w:val="single"/>
          <w:lang w:val="en-US" w:eastAsia="zh-CN"/>
        </w:rPr>
        <w:t>三</w:t>
      </w:r>
      <w:r>
        <w:rPr>
          <w:rFonts w:hint="eastAsia" w:ascii="Times New Roman" w:hAnsi="Times New Roman" w:eastAsia="仿宋"/>
          <w:b/>
          <w:sz w:val="28"/>
          <w:szCs w:val="28"/>
          <w:u w:val="single"/>
        </w:rPr>
        <w:t>　PCAP侦听和分析</w:t>
      </w:r>
      <w:r>
        <w:rPr>
          <w:rFonts w:ascii="Times New Roman" w:hAnsi="Times New Roman" w:eastAsia="仿宋"/>
          <w:b/>
          <w:sz w:val="28"/>
          <w:szCs w:val="28"/>
          <w:u w:val="single"/>
        </w:rPr>
        <w:tab/>
      </w:r>
    </w:p>
    <w:p w14:paraId="6069130F">
      <w:pPr>
        <w:tabs>
          <w:tab w:val="center" w:pos="4820"/>
          <w:tab w:val="left" w:pos="7230"/>
        </w:tabs>
        <w:ind w:firstLine="1245" w:firstLineChars="443"/>
        <w:rPr>
          <w:rFonts w:ascii="Times New Roman" w:hAnsi="Times New Roman"/>
          <w:b/>
          <w:sz w:val="28"/>
          <w:szCs w:val="28"/>
        </w:rPr>
      </w:pPr>
      <w:r>
        <w:rPr>
          <w:rFonts w:hint="eastAsia" w:ascii="Times New Roman" w:hAnsi="Times New Roman"/>
          <w:b/>
          <w:sz w:val="28"/>
          <w:szCs w:val="28"/>
        </w:rPr>
        <w:t xml:space="preserve">班　　级 </w:t>
      </w:r>
      <w:r>
        <w:rPr>
          <w:rFonts w:ascii="Times New Roman" w:hAnsi="Times New Roman" w:eastAsia="仿宋"/>
          <w:b/>
          <w:sz w:val="28"/>
          <w:szCs w:val="28"/>
          <w:u w:val="single"/>
        </w:rPr>
        <w:tab/>
      </w:r>
      <w:r>
        <w:rPr>
          <w:rFonts w:hint="eastAsia" w:ascii="Times New Roman" w:hAnsi="Times New Roman" w:eastAsia="仿宋"/>
          <w:b/>
          <w:sz w:val="28"/>
          <w:szCs w:val="28"/>
          <w:u w:val="single"/>
        </w:rPr>
        <w:t>软件工程2</w:t>
      </w:r>
      <w:r>
        <w:rPr>
          <w:rFonts w:ascii="Times New Roman" w:hAnsi="Times New Roman" w:eastAsia="仿宋"/>
          <w:b/>
          <w:sz w:val="28"/>
          <w:szCs w:val="28"/>
          <w:u w:val="single"/>
        </w:rPr>
        <w:t>02</w:t>
      </w:r>
      <w:r>
        <w:rPr>
          <w:rFonts w:hint="eastAsia" w:ascii="Times New Roman" w:hAnsi="Times New Roman" w:eastAsia="仿宋"/>
          <w:b/>
          <w:sz w:val="28"/>
          <w:szCs w:val="28"/>
          <w:u w:val="single"/>
        </w:rPr>
        <w:t>4级卓越班</w:t>
      </w:r>
      <w:r>
        <w:rPr>
          <w:rFonts w:ascii="Times New Roman" w:hAnsi="Times New Roman" w:eastAsia="仿宋"/>
          <w:b/>
          <w:sz w:val="28"/>
          <w:szCs w:val="28"/>
          <w:u w:val="single"/>
        </w:rPr>
        <w:tab/>
      </w:r>
    </w:p>
    <w:p w14:paraId="3A0D20F5">
      <w:pPr>
        <w:tabs>
          <w:tab w:val="center" w:pos="4820"/>
          <w:tab w:val="left" w:pos="7230"/>
        </w:tabs>
        <w:ind w:firstLine="1245" w:firstLineChars="443"/>
        <w:rPr>
          <w:rFonts w:ascii="Times New Roman" w:hAnsi="Times New Roman"/>
          <w:b/>
          <w:sz w:val="28"/>
          <w:szCs w:val="28"/>
        </w:rPr>
      </w:pPr>
      <w:r>
        <w:rPr>
          <w:rFonts w:hint="eastAsia" w:ascii="Times New Roman" w:hAnsi="Times New Roman"/>
          <w:b/>
          <w:sz w:val="28"/>
          <w:szCs w:val="28"/>
        </w:rPr>
        <w:t xml:space="preserve">姓　　名 </w:t>
      </w:r>
      <w:r>
        <w:rPr>
          <w:rFonts w:ascii="Times New Roman" w:hAnsi="Times New Roman" w:eastAsia="仿宋"/>
          <w:b/>
          <w:sz w:val="28"/>
          <w:szCs w:val="28"/>
          <w:u w:val="single"/>
        </w:rPr>
        <w:tab/>
      </w:r>
      <w:r>
        <w:rPr>
          <w:rFonts w:hint="eastAsia" w:ascii="Times New Roman" w:hAnsi="Times New Roman" w:eastAsia="仿宋"/>
          <w:b/>
          <w:sz w:val="28"/>
          <w:szCs w:val="28"/>
          <w:u w:val="single"/>
          <w:lang w:val="en-US" w:eastAsia="zh-CN"/>
        </w:rPr>
        <w:t>王子恒</w:t>
      </w:r>
      <w:r>
        <w:rPr>
          <w:rFonts w:ascii="Times New Roman" w:hAnsi="Times New Roman" w:eastAsia="仿宋"/>
          <w:b/>
          <w:sz w:val="28"/>
          <w:szCs w:val="28"/>
          <w:u w:val="single"/>
        </w:rPr>
        <w:tab/>
      </w:r>
    </w:p>
    <w:p w14:paraId="24B6302C">
      <w:pPr>
        <w:tabs>
          <w:tab w:val="center" w:pos="4820"/>
          <w:tab w:val="left" w:pos="7230"/>
        </w:tabs>
        <w:ind w:firstLine="1245" w:firstLineChars="443"/>
        <w:rPr>
          <w:rFonts w:ascii="Times New Roman" w:hAnsi="Times New Roman"/>
          <w:b/>
          <w:sz w:val="28"/>
          <w:szCs w:val="28"/>
        </w:rPr>
      </w:pPr>
      <w:r>
        <w:rPr>
          <w:rFonts w:hint="eastAsia" w:ascii="Times New Roman" w:hAnsi="Times New Roman"/>
          <w:b/>
          <w:sz w:val="28"/>
          <w:szCs w:val="28"/>
        </w:rPr>
        <w:t xml:space="preserve">学　　号 </w:t>
      </w:r>
      <w:r>
        <w:rPr>
          <w:rFonts w:ascii="Times New Roman" w:hAnsi="Times New Roman" w:eastAsia="仿宋"/>
          <w:b/>
          <w:sz w:val="28"/>
          <w:szCs w:val="28"/>
          <w:u w:val="single"/>
        </w:rPr>
        <w:tab/>
      </w:r>
      <w:r>
        <w:rPr>
          <w:rFonts w:hint="eastAsia" w:ascii="Times New Roman" w:hAnsi="Times New Roman" w:eastAsia="仿宋"/>
          <w:b/>
          <w:sz w:val="28"/>
          <w:szCs w:val="28"/>
          <w:u w:val="single"/>
          <w:lang w:val="en-US" w:eastAsia="zh-CN"/>
        </w:rPr>
        <w:t>34520242201240</w:t>
      </w:r>
      <w:r>
        <w:rPr>
          <w:rFonts w:ascii="Times New Roman" w:hAnsi="Times New Roman" w:eastAsia="仿宋"/>
          <w:b/>
          <w:sz w:val="28"/>
          <w:szCs w:val="28"/>
          <w:u w:val="single"/>
        </w:rPr>
        <w:tab/>
      </w:r>
    </w:p>
    <w:p w14:paraId="7C62C14D">
      <w:pPr>
        <w:tabs>
          <w:tab w:val="center" w:pos="4820"/>
          <w:tab w:val="left" w:pos="7230"/>
        </w:tabs>
        <w:ind w:firstLine="1245" w:firstLineChars="443"/>
        <w:rPr>
          <w:rFonts w:ascii="Times New Roman" w:hAnsi="Times New Roman"/>
          <w:sz w:val="28"/>
          <w:szCs w:val="28"/>
          <w:u w:val="single"/>
        </w:rPr>
      </w:pPr>
      <w:r>
        <w:rPr>
          <w:rFonts w:hint="eastAsia" w:ascii="Times New Roman" w:hAnsi="Times New Roman"/>
          <w:b/>
          <w:sz w:val="28"/>
          <w:szCs w:val="28"/>
        </w:rPr>
        <w:t xml:space="preserve">实验时间 </w:t>
      </w:r>
      <w:r>
        <w:rPr>
          <w:rFonts w:ascii="Times New Roman" w:hAnsi="Times New Roman" w:eastAsia="仿宋"/>
          <w:b/>
          <w:sz w:val="28"/>
          <w:szCs w:val="28"/>
          <w:u w:val="single"/>
        </w:rPr>
        <w:tab/>
      </w:r>
      <w:r>
        <w:rPr>
          <w:rFonts w:ascii="Times New Roman" w:hAnsi="Times New Roman" w:eastAsia="仿宋"/>
          <w:b/>
          <w:sz w:val="28"/>
          <w:szCs w:val="28"/>
          <w:u w:val="single"/>
        </w:rPr>
        <w:t>202</w:t>
      </w:r>
      <w:r>
        <w:rPr>
          <w:rFonts w:hint="eastAsia" w:ascii="Times New Roman" w:hAnsi="Times New Roman" w:eastAsia="仿宋"/>
          <w:b/>
          <w:sz w:val="28"/>
          <w:szCs w:val="28"/>
          <w:u w:val="single"/>
        </w:rPr>
        <w:t>6年</w:t>
      </w:r>
      <w:r>
        <w:rPr>
          <w:rFonts w:hint="eastAsia" w:ascii="Times New Roman" w:hAnsi="Times New Roman" w:eastAsia="仿宋"/>
          <w:b/>
          <w:sz w:val="28"/>
          <w:szCs w:val="28"/>
          <w:u w:val="single"/>
          <w:lang w:val="en-US" w:eastAsia="zh-CN"/>
        </w:rPr>
        <w:t>4</w:t>
      </w:r>
      <w:r>
        <w:rPr>
          <w:rFonts w:hint="eastAsia" w:ascii="Times New Roman" w:hAnsi="Times New Roman" w:eastAsia="仿宋"/>
          <w:b/>
          <w:sz w:val="28"/>
          <w:szCs w:val="28"/>
          <w:u w:val="single"/>
        </w:rPr>
        <w:t>月</w:t>
      </w:r>
      <w:r>
        <w:rPr>
          <w:rFonts w:hint="eastAsia" w:ascii="Times New Roman" w:hAnsi="Times New Roman" w:eastAsia="仿宋"/>
          <w:b/>
          <w:sz w:val="28"/>
          <w:szCs w:val="28"/>
          <w:u w:val="single"/>
          <w:lang w:val="en-US" w:eastAsia="zh-CN"/>
        </w:rPr>
        <w:t>6</w:t>
      </w:r>
      <w:r>
        <w:rPr>
          <w:rFonts w:hint="eastAsia" w:ascii="Times New Roman" w:hAnsi="Times New Roman" w:eastAsia="仿宋"/>
          <w:b/>
          <w:sz w:val="28"/>
          <w:szCs w:val="28"/>
          <w:u w:val="single"/>
        </w:rPr>
        <w:t>日</w:t>
      </w:r>
      <w:r>
        <w:rPr>
          <w:rFonts w:ascii="Times New Roman" w:hAnsi="Times New Roman" w:eastAsia="仿宋"/>
          <w:b/>
          <w:sz w:val="28"/>
          <w:szCs w:val="28"/>
          <w:u w:val="single"/>
        </w:rPr>
        <w:tab/>
      </w:r>
    </w:p>
    <w:p w14:paraId="739EA573">
      <w:pPr>
        <w:spacing w:before="360" w:beforeLines="100"/>
        <w:jc w:val="center"/>
        <w:rPr>
          <w:b/>
          <w:sz w:val="28"/>
          <w:szCs w:val="28"/>
        </w:rPr>
      </w:pPr>
      <w:r>
        <w:rPr>
          <w:rFonts w:hint="eastAsia"/>
          <w:b/>
          <w:sz w:val="28"/>
          <w:szCs w:val="28"/>
        </w:rPr>
        <w:t>20</w:t>
      </w:r>
      <w:r>
        <w:rPr>
          <w:b/>
          <w:sz w:val="28"/>
          <w:szCs w:val="28"/>
        </w:rPr>
        <w:t>2</w:t>
      </w:r>
      <w:r>
        <w:rPr>
          <w:rFonts w:hint="eastAsia"/>
          <w:b/>
          <w:sz w:val="28"/>
          <w:szCs w:val="28"/>
        </w:rPr>
        <w:t>6年</w:t>
      </w:r>
      <w:r>
        <w:rPr>
          <w:rFonts w:hint="eastAsia"/>
          <w:b/>
          <w:sz w:val="28"/>
          <w:szCs w:val="28"/>
          <w:lang w:val="en-US" w:eastAsia="zh-CN"/>
        </w:rPr>
        <w:t>4</w:t>
      </w:r>
      <w:r>
        <w:rPr>
          <w:rFonts w:hint="eastAsia"/>
          <w:b/>
          <w:sz w:val="28"/>
          <w:szCs w:val="28"/>
        </w:rPr>
        <w:t>月</w:t>
      </w:r>
      <w:r>
        <w:rPr>
          <w:rFonts w:hint="eastAsia"/>
          <w:b/>
          <w:sz w:val="28"/>
          <w:szCs w:val="28"/>
          <w:lang w:val="en-US" w:eastAsia="zh-CN"/>
        </w:rPr>
        <w:t>6</w:t>
      </w:r>
      <w:r>
        <w:rPr>
          <w:rFonts w:hint="eastAsia"/>
          <w:b/>
          <w:sz w:val="28"/>
          <w:szCs w:val="28"/>
        </w:rPr>
        <w:t>日</w:t>
      </w:r>
    </w:p>
    <w:p w14:paraId="283E1DFF">
      <w:pPr>
        <w:sectPr>
          <w:type w:val="continuous"/>
          <w:pgSz w:w="11907" w:h="16840"/>
          <w:pgMar w:top="1440" w:right="1797" w:bottom="1440" w:left="1797" w:header="709" w:footer="709" w:gutter="0"/>
          <w:cols w:space="708" w:num="1"/>
          <w:docGrid w:type="lines" w:linePitch="360" w:charSpace="921"/>
        </w:sectPr>
      </w:pPr>
    </w:p>
    <w:p w14:paraId="721184CB">
      <w:pPr>
        <w:pStyle w:val="17"/>
        <w:spacing w:before="480" w:after="480" w:afterLines="200"/>
        <w:rPr>
          <w:rFonts w:hint="eastAsia" w:ascii="楷体" w:hAnsi="楷体" w:eastAsia="楷体"/>
          <w:b/>
          <w:bCs w:val="0"/>
          <w:sz w:val="52"/>
          <w:szCs w:val="28"/>
        </w:rPr>
      </w:pPr>
      <w:r>
        <w:rPr>
          <w:rFonts w:hint="eastAsia" w:ascii="楷体" w:hAnsi="楷体" w:eastAsia="楷体"/>
          <w:b/>
          <w:bCs w:val="0"/>
          <w:sz w:val="52"/>
          <w:szCs w:val="28"/>
        </w:rPr>
        <w:t>填写说明</w:t>
      </w:r>
    </w:p>
    <w:p w14:paraId="252052B0">
      <w:pPr>
        <w:pStyle w:val="3"/>
        <w:numPr>
          <w:ilvl w:val="0"/>
          <w:numId w:val="2"/>
        </w:numPr>
        <w:spacing w:before="120" w:after="120"/>
        <w:ind w:hanging="436" w:firstLineChars="0"/>
        <w:rPr>
          <w:rFonts w:eastAsia="仿宋"/>
          <w:sz w:val="28"/>
          <w:szCs w:val="32"/>
        </w:rPr>
      </w:pPr>
      <w:r>
        <w:rPr>
          <w:rFonts w:hint="eastAsia" w:eastAsia="仿宋"/>
          <w:sz w:val="28"/>
          <w:szCs w:val="32"/>
        </w:rPr>
        <w:t>本文件为Word模板文件，建议使用Microsoft</w:t>
      </w:r>
      <w:r>
        <w:rPr>
          <w:rFonts w:eastAsia="仿宋"/>
          <w:sz w:val="28"/>
          <w:szCs w:val="32"/>
        </w:rPr>
        <w:t xml:space="preserve"> </w:t>
      </w:r>
      <w:r>
        <w:rPr>
          <w:rFonts w:hint="eastAsia" w:eastAsia="仿宋"/>
          <w:sz w:val="28"/>
          <w:szCs w:val="32"/>
        </w:rPr>
        <w:t>Word</w:t>
      </w:r>
      <w:r>
        <w:rPr>
          <w:rFonts w:eastAsia="仿宋"/>
          <w:sz w:val="28"/>
          <w:szCs w:val="32"/>
        </w:rPr>
        <w:t xml:space="preserve"> 202</w:t>
      </w:r>
      <w:r>
        <w:rPr>
          <w:rFonts w:hint="eastAsia" w:eastAsia="仿宋"/>
          <w:sz w:val="28"/>
          <w:szCs w:val="32"/>
        </w:rPr>
        <w:t>4打开，在可填写的区域中如实填写；</w:t>
      </w:r>
    </w:p>
    <w:p w14:paraId="6410F5FD">
      <w:pPr>
        <w:pStyle w:val="3"/>
        <w:numPr>
          <w:ilvl w:val="0"/>
          <w:numId w:val="2"/>
        </w:numPr>
        <w:spacing w:before="120" w:after="120"/>
        <w:ind w:hanging="436" w:firstLineChars="0"/>
        <w:rPr>
          <w:rFonts w:eastAsia="仿宋"/>
          <w:sz w:val="28"/>
          <w:szCs w:val="32"/>
        </w:rPr>
      </w:pPr>
      <w:r>
        <w:rPr>
          <w:rFonts w:hint="eastAsia" w:eastAsia="仿宋"/>
          <w:sz w:val="28"/>
          <w:szCs w:val="32"/>
        </w:rPr>
        <w:t>填表时勿改变字体字号，保持排版工整，打印为PDF文件提交；</w:t>
      </w:r>
    </w:p>
    <w:p w14:paraId="79B9D2C2">
      <w:pPr>
        <w:pStyle w:val="3"/>
        <w:numPr>
          <w:ilvl w:val="0"/>
          <w:numId w:val="2"/>
        </w:numPr>
        <w:spacing w:before="120" w:after="120"/>
        <w:ind w:hanging="436" w:firstLineChars="0"/>
        <w:rPr>
          <w:rFonts w:eastAsia="仿宋"/>
          <w:sz w:val="28"/>
          <w:szCs w:val="32"/>
        </w:rPr>
      </w:pPr>
      <w:r>
        <w:rPr>
          <w:rFonts w:hint="eastAsia" w:eastAsia="仿宋"/>
          <w:sz w:val="28"/>
          <w:szCs w:val="32"/>
        </w:rPr>
        <w:t>文件总大小尽量控制在1MB以下，最大勿超过5MB；</w:t>
      </w:r>
    </w:p>
    <w:p w14:paraId="68D7533C">
      <w:pPr>
        <w:pStyle w:val="3"/>
        <w:numPr>
          <w:ilvl w:val="0"/>
          <w:numId w:val="2"/>
        </w:numPr>
        <w:spacing w:before="120" w:after="120"/>
        <w:ind w:hanging="436" w:firstLineChars="0"/>
        <w:rPr>
          <w:rFonts w:eastAsia="仿宋"/>
          <w:sz w:val="28"/>
          <w:szCs w:val="32"/>
        </w:rPr>
      </w:pPr>
      <w:r>
        <w:rPr>
          <w:rFonts w:hint="eastAsia" w:eastAsia="仿宋"/>
          <w:sz w:val="28"/>
          <w:szCs w:val="32"/>
        </w:rPr>
        <w:t>以实验课当日为第1日，在第</w:t>
      </w:r>
      <w:r>
        <w:rPr>
          <w:rFonts w:eastAsia="仿宋"/>
          <w:sz w:val="28"/>
          <w:szCs w:val="32"/>
        </w:rPr>
        <w:t>14</w:t>
      </w:r>
      <w:r>
        <w:rPr>
          <w:rFonts w:hint="eastAsia" w:eastAsia="仿宋"/>
          <w:sz w:val="28"/>
          <w:szCs w:val="32"/>
        </w:rPr>
        <w:t>日结束之前，按实验报告提交到我校课程网站的指定位置，源代码等主要材料上传在公开的代码托管平台上。</w:t>
      </w:r>
    </w:p>
    <w:p w14:paraId="27A12141">
      <w:pPr>
        <w:pStyle w:val="3"/>
        <w:numPr>
          <w:ilvl w:val="0"/>
          <w:numId w:val="2"/>
        </w:numPr>
        <w:spacing w:before="120" w:after="120"/>
        <w:ind w:hanging="436" w:firstLineChars="0"/>
        <w:rPr>
          <w:rFonts w:eastAsia="仿宋"/>
          <w:sz w:val="28"/>
          <w:szCs w:val="32"/>
        </w:rPr>
      </w:pPr>
      <w:r>
        <w:rPr>
          <w:rFonts w:hint="eastAsia" w:eastAsia="仿宋"/>
          <w:sz w:val="28"/>
          <w:szCs w:val="32"/>
        </w:rPr>
        <w:t>鼓励同学之间探讨，鼓励合理使用人工智能平台，提升效率，但不应滥用相关资源，如抄袭代码和代写作业。</w:t>
      </w:r>
    </w:p>
    <w:p w14:paraId="6B858923"/>
    <w:p w14:paraId="7CEAEB56">
      <w:pPr>
        <w:sectPr>
          <w:pgSz w:w="11907" w:h="16840"/>
          <w:pgMar w:top="1440" w:right="1797" w:bottom="1440" w:left="1797" w:header="709" w:footer="709" w:gutter="0"/>
          <w:cols w:space="708" w:num="1"/>
          <w:docGrid w:linePitch="360" w:charSpace="0"/>
        </w:sectPr>
      </w:pPr>
    </w:p>
    <w:p w14:paraId="5B534A89">
      <w:pPr>
        <w:pStyle w:val="2"/>
        <w:spacing w:before="240" w:after="240"/>
        <w:rPr>
          <w:rFonts w:hint="eastAsia"/>
        </w:rPr>
      </w:pPr>
      <w:r>
        <w:rPr>
          <w:rFonts w:hint="eastAsia"/>
        </w:rPr>
        <w:t>实验目的</w:t>
      </w:r>
    </w:p>
    <w:p w14:paraId="255F5332">
      <w:pPr>
        <w:pStyle w:val="3"/>
        <w:spacing w:before="120" w:after="120"/>
        <w:ind w:firstLine="480"/>
      </w:pPr>
      <w:r>
        <w:rPr>
          <w:rFonts w:hint="eastAsia"/>
        </w:rPr>
        <w:t>通过完成实验，理解数据链路层、网络层、传输层和应用层的基本原理。掌握用 Wireshark 观察网络流量并辅助网络侦听相关的编程；掌握用 Libpcap 或 WinPcap 库侦听并处理以太网帧和 IP 报文的方法；熟悉以太网帧、IP 报文、TCP 段和 FTP 命令的格式概念，掌握 TCP 协议的基本机制；熟悉帧头部或 IP 报文头部各字段的含义。熟悉 TCP 段和应用层数据协议的概念，熟悉 TCP 段头部各字段，熟悉 SMTP、FTP、HTTP 等协议的指令和数据的含义。</w:t>
      </w:r>
    </w:p>
    <w:p w14:paraId="55076E71">
      <w:pPr>
        <w:pStyle w:val="2"/>
        <w:spacing w:before="240" w:after="240"/>
        <w:rPr>
          <w:rFonts w:hint="eastAsia"/>
        </w:rPr>
      </w:pPr>
      <w:r>
        <w:t>实验环境</w:t>
      </w:r>
    </w:p>
    <w:p w14:paraId="17E14E26">
      <w:pPr>
        <w:pStyle w:val="3"/>
        <w:spacing w:before="120" w:after="120"/>
        <w:ind w:firstLine="480"/>
        <w:rPr>
          <w:rFonts w:hint="eastAsia"/>
        </w:rPr>
      </w:pPr>
      <w:r>
        <w:rPr>
          <w:rFonts w:hint="eastAsia"/>
        </w:rPr>
        <w:t>操作系统：Win11</w:t>
      </w:r>
    </w:p>
    <w:p w14:paraId="1924D79E">
      <w:pPr>
        <w:pStyle w:val="3"/>
        <w:spacing w:before="120" w:after="120"/>
        <w:ind w:firstLine="480"/>
        <w:rPr>
          <w:rFonts w:hint="default" w:eastAsiaTheme="minorEastAsia"/>
          <w:lang w:val="en-US" w:eastAsia="zh-CN"/>
        </w:rPr>
      </w:pPr>
      <w:r>
        <w:rPr>
          <w:rFonts w:hint="eastAsia"/>
        </w:rPr>
        <w:t>编程语言：C++</w:t>
      </w:r>
      <w:r>
        <w:rPr>
          <w:rFonts w:hint="eastAsia"/>
          <w:lang w:eastAsia="zh-CN"/>
        </w:rPr>
        <w:t>、</w:t>
      </w:r>
      <w:r>
        <w:rPr>
          <w:rFonts w:hint="eastAsia"/>
          <w:lang w:val="en-US" w:eastAsia="zh-CN"/>
        </w:rPr>
        <w:t>Python</w:t>
      </w:r>
    </w:p>
    <w:p w14:paraId="357097D3">
      <w:pPr>
        <w:pStyle w:val="2"/>
        <w:spacing w:before="240" w:after="240"/>
        <w:rPr>
          <w:rFonts w:hint="eastAsia"/>
        </w:rPr>
      </w:pPr>
      <w:r>
        <w:rPr>
          <w:rFonts w:hint="eastAsia"/>
        </w:rPr>
        <w:t>实验结果</w:t>
      </w:r>
    </w:p>
    <w:p w14:paraId="101967E9">
      <w:pPr>
        <w:pStyle w:val="3"/>
        <w:spacing w:before="120" w:after="120"/>
        <w:ind w:firstLine="480"/>
        <w:rPr>
          <w:rFonts w:hint="eastAsia"/>
          <w:b/>
          <w:bCs/>
        </w:rPr>
      </w:pPr>
      <w:r>
        <w:rPr>
          <w:rFonts w:hint="eastAsia"/>
          <w:b/>
          <w:bCs/>
        </w:rPr>
        <w:t>1、用侦听解析软件观察数据格式</w:t>
      </w:r>
    </w:p>
    <w:p w14:paraId="6FCE5EB9">
      <w:pPr>
        <w:pStyle w:val="3"/>
        <w:spacing w:before="120" w:after="120"/>
        <w:ind w:firstLine="480"/>
        <w:rPr>
          <w:rFonts w:hint="eastAsia"/>
        </w:rPr>
      </w:pPr>
      <w:r>
        <w:rPr>
          <w:rFonts w:hint="eastAsia"/>
        </w:rPr>
        <w:t>用 Wireshark 或 Omnipeek 等网络侦听软件网络上的数据流，验证理论课讲授的网络协议层次嵌套，验证帧格式、 IP 报文格式、 TCP 段格式和 FTP 协议命令和响应的格式，验证 MAC 地址、 IP 地址、 TCP 端口等协议地址格式</w:t>
      </w:r>
    </w:p>
    <w:p w14:paraId="3B7D41CF">
      <w:pPr>
        <w:pStyle w:val="3"/>
        <w:spacing w:before="120" w:after="120"/>
        <w:ind w:firstLine="480"/>
        <w:rPr>
          <w:rFonts w:hint="eastAsia"/>
        </w:rPr>
      </w:pPr>
      <w:r>
        <w:rPr>
          <w:rFonts w:hint="eastAsia"/>
        </w:rPr>
        <w:t>运行结果：</w:t>
      </w:r>
    </w:p>
    <w:p w14:paraId="4404D175">
      <w:pPr>
        <w:pStyle w:val="3"/>
        <w:spacing w:before="120" w:after="120"/>
        <w:ind w:firstLine="480"/>
      </w:pPr>
      <w:r>
        <w:drawing>
          <wp:inline distT="0" distB="0" distL="114300" distR="114300">
            <wp:extent cx="5264785" cy="1859280"/>
            <wp:effectExtent l="0" t="0" r="12065" b="762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264785" cy="1859280"/>
                    </a:xfrm>
                    <a:prstGeom prst="rect">
                      <a:avLst/>
                    </a:prstGeom>
                    <a:noFill/>
                    <a:ln>
                      <a:noFill/>
                    </a:ln>
                  </pic:spPr>
                </pic:pic>
              </a:graphicData>
            </a:graphic>
          </wp:inline>
        </w:drawing>
      </w:r>
    </w:p>
    <w:p w14:paraId="7C42837D">
      <w:pPr>
        <w:pStyle w:val="3"/>
        <w:spacing w:before="120" w:after="120"/>
        <w:ind w:firstLine="480"/>
        <w:rPr>
          <w:rFonts w:hint="eastAsia"/>
        </w:rPr>
      </w:pPr>
      <w:r>
        <w:rPr>
          <w:rFonts w:hint="eastAsia"/>
        </w:rPr>
        <w:t>在Wireshark中输出了每一个数据包的如下几部分</w:t>
      </w:r>
    </w:p>
    <w:p w14:paraId="39CD975E">
      <w:pPr>
        <w:pStyle w:val="3"/>
        <w:spacing w:before="120" w:after="120"/>
        <w:ind w:firstLine="480"/>
        <w:rPr>
          <w:rFonts w:hint="eastAsia"/>
        </w:rPr>
      </w:pPr>
      <w:r>
        <w:rPr>
          <w:rFonts w:hint="eastAsia"/>
        </w:rPr>
        <w:t>接下来以图中选中数据作为研究对象验证以上各种格式</w:t>
      </w:r>
    </w:p>
    <w:p w14:paraId="6CEDDD5E">
      <w:pPr>
        <w:pStyle w:val="3"/>
        <w:numPr>
          <w:ilvl w:val="0"/>
          <w:numId w:val="3"/>
        </w:numPr>
        <w:spacing w:before="120" w:after="120"/>
        <w:ind w:firstLine="480"/>
        <w:rPr>
          <w:rFonts w:hint="eastAsia"/>
          <w:b/>
          <w:bCs/>
        </w:rPr>
      </w:pPr>
      <w:r>
        <w:rPr>
          <w:rFonts w:hint="eastAsia"/>
          <w:b/>
          <w:bCs/>
        </w:rPr>
        <w:t>帧格式</w:t>
      </w:r>
    </w:p>
    <w:p w14:paraId="021D0618">
      <w:pPr>
        <w:pStyle w:val="3"/>
        <w:numPr>
          <w:ilvl w:val="0"/>
          <w:numId w:val="0"/>
        </w:numPr>
        <w:spacing w:before="120" w:after="120"/>
        <w:ind w:firstLine="420" w:firstLineChars="0"/>
      </w:pPr>
      <w:r>
        <w:drawing>
          <wp:inline distT="0" distB="0" distL="114300" distR="114300">
            <wp:extent cx="5273040" cy="1658620"/>
            <wp:effectExtent l="0" t="0" r="3810" b="177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9"/>
                    <a:stretch>
                      <a:fillRect/>
                    </a:stretch>
                  </pic:blipFill>
                  <pic:spPr>
                    <a:xfrm>
                      <a:off x="0" y="0"/>
                      <a:ext cx="5273040" cy="1658620"/>
                    </a:xfrm>
                    <a:prstGeom prst="rect">
                      <a:avLst/>
                    </a:prstGeom>
                    <a:noFill/>
                    <a:ln>
                      <a:noFill/>
                    </a:ln>
                  </pic:spPr>
                </pic:pic>
              </a:graphicData>
            </a:graphic>
          </wp:inline>
        </w:drawing>
      </w:r>
    </w:p>
    <w:p w14:paraId="20CF5AEB">
      <w:pPr>
        <w:pStyle w:val="3"/>
        <w:numPr>
          <w:ilvl w:val="0"/>
          <w:numId w:val="0"/>
        </w:numPr>
        <w:spacing w:before="120" w:after="120"/>
        <w:ind w:firstLine="420" w:firstLineChars="0"/>
        <w:rPr>
          <w:rFonts w:hint="eastAsia"/>
        </w:rPr>
      </w:pPr>
      <w:r>
        <w:rPr>
          <w:rFonts w:hint="eastAsia"/>
        </w:rPr>
        <w:t>其中我们可以获取到以下信息：</w:t>
      </w:r>
    </w:p>
    <w:p w14:paraId="60417361">
      <w:pPr>
        <w:pStyle w:val="3"/>
        <w:numPr>
          <w:ilvl w:val="0"/>
          <w:numId w:val="0"/>
        </w:numPr>
        <w:spacing w:before="120" w:after="120"/>
        <w:ind w:firstLine="420" w:firstLineChars="0"/>
        <w:rPr>
          <w:rFonts w:hint="eastAsia"/>
        </w:rPr>
      </w:pPr>
      <w:r>
        <w:rPr>
          <w:rFonts w:hint="eastAsia"/>
        </w:rPr>
        <w:t>该帧是第4163号数据帧，在线路上总共有1514字节，Wireshark成功捕获1514字节数据</w:t>
      </w:r>
    </w:p>
    <w:p w14:paraId="30597706">
      <w:pPr>
        <w:pStyle w:val="3"/>
        <w:numPr>
          <w:ilvl w:val="0"/>
          <w:numId w:val="0"/>
        </w:numPr>
        <w:spacing w:before="120" w:after="120"/>
        <w:ind w:firstLine="420" w:firstLineChars="0"/>
        <w:rPr>
          <w:rFonts w:hint="eastAsia"/>
        </w:rPr>
      </w:pPr>
      <w:r>
        <w:rPr>
          <w:rFonts w:hint="eastAsia"/>
        </w:rPr>
        <w:t>该帧到达时间是中国标准时间的Apr 6, 2026 19:07:37.835857900</w:t>
      </w:r>
    </w:p>
    <w:p w14:paraId="70139598">
      <w:pPr>
        <w:pStyle w:val="3"/>
        <w:numPr>
          <w:ilvl w:val="0"/>
          <w:numId w:val="0"/>
        </w:numPr>
        <w:spacing w:before="120" w:after="120"/>
        <w:ind w:firstLine="420" w:firstLineChars="0"/>
        <w:rPr>
          <w:rFonts w:hint="eastAsia"/>
        </w:rPr>
      </w:pPr>
      <w:r>
        <w:rPr>
          <w:rFonts w:hint="eastAsia"/>
        </w:rPr>
        <w:t>该帧与上一捕获、上一个发送的和第一帧的时间间隔</w:t>
      </w:r>
    </w:p>
    <w:p w14:paraId="0CE0EFC9">
      <w:pPr>
        <w:pStyle w:val="3"/>
        <w:numPr>
          <w:ilvl w:val="0"/>
          <w:numId w:val="0"/>
        </w:numPr>
        <w:spacing w:before="120" w:after="120"/>
        <w:ind w:firstLine="420" w:firstLineChars="0"/>
        <w:rPr>
          <w:rFonts w:hint="eastAsia"/>
        </w:rPr>
      </w:pPr>
      <w:r>
        <w:rPr>
          <w:rFonts w:hint="eastAsia"/>
        </w:rPr>
        <w:t>该帧中所封装的网络协议层次嵌套：eth:ethertype:ip:tcp</w:t>
      </w:r>
    </w:p>
    <w:p w14:paraId="1D527790">
      <w:pPr>
        <w:pStyle w:val="3"/>
        <w:numPr>
          <w:ilvl w:val="0"/>
          <w:numId w:val="3"/>
        </w:numPr>
        <w:spacing w:before="120" w:after="120"/>
        <w:ind w:firstLine="480"/>
        <w:rPr>
          <w:rFonts w:hint="eastAsia"/>
          <w:b/>
          <w:bCs/>
        </w:rPr>
      </w:pPr>
      <w:r>
        <w:rPr>
          <w:rFonts w:hint="eastAsia"/>
          <w:b/>
          <w:bCs/>
          <w:lang w:val="en-US" w:eastAsia="zh-CN"/>
        </w:rPr>
        <w:t>IP报文格式</w:t>
      </w:r>
    </w:p>
    <w:p w14:paraId="79DBA241">
      <w:pPr>
        <w:pStyle w:val="3"/>
        <w:numPr>
          <w:ilvl w:val="0"/>
          <w:numId w:val="0"/>
        </w:numPr>
        <w:spacing w:before="120" w:after="120"/>
        <w:ind w:firstLine="420" w:firstLineChars="0"/>
      </w:pPr>
      <w:r>
        <w:drawing>
          <wp:inline distT="0" distB="0" distL="114300" distR="114300">
            <wp:extent cx="5277485" cy="1877060"/>
            <wp:effectExtent l="0" t="0" r="184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5277485" cy="1877060"/>
                    </a:xfrm>
                    <a:prstGeom prst="rect">
                      <a:avLst/>
                    </a:prstGeom>
                    <a:noFill/>
                    <a:ln>
                      <a:noFill/>
                    </a:ln>
                  </pic:spPr>
                </pic:pic>
              </a:graphicData>
            </a:graphic>
          </wp:inline>
        </w:drawing>
      </w:r>
    </w:p>
    <w:p w14:paraId="34FE17E7">
      <w:pPr>
        <w:pStyle w:val="3"/>
        <w:numPr>
          <w:ilvl w:val="0"/>
          <w:numId w:val="0"/>
        </w:numPr>
        <w:spacing w:before="120" w:after="120"/>
        <w:ind w:left="420" w:leftChars="0" w:firstLine="420" w:firstLineChars="0"/>
        <w:rPr>
          <w:rFonts w:hint="eastAsia"/>
        </w:rPr>
      </w:pPr>
      <w:r>
        <w:rPr>
          <w:rFonts w:hint="eastAsia"/>
        </w:rPr>
        <w:t>根据IP数据报头部的格式可以和图中结果进行一一对应</w:t>
      </w:r>
    </w:p>
    <w:p w14:paraId="35EC8398">
      <w:pPr>
        <w:pStyle w:val="3"/>
        <w:numPr>
          <w:ilvl w:val="0"/>
          <w:numId w:val="0"/>
        </w:numPr>
        <w:spacing w:before="120" w:after="120"/>
        <w:ind w:left="420" w:leftChars="0" w:firstLine="420" w:firstLineChars="0"/>
        <w:rPr>
          <w:rFonts w:hint="eastAsia"/>
        </w:rPr>
      </w:pPr>
      <w:r>
        <w:rPr>
          <w:rFonts w:hint="eastAsia"/>
        </w:rPr>
        <w:t>版本号：由图中结果可知使用的是IPv4</w:t>
      </w:r>
    </w:p>
    <w:p w14:paraId="1284EB95">
      <w:pPr>
        <w:pStyle w:val="3"/>
        <w:numPr>
          <w:ilvl w:val="0"/>
          <w:numId w:val="0"/>
        </w:numPr>
        <w:spacing w:before="120" w:after="120"/>
        <w:ind w:left="420" w:leftChars="0" w:firstLine="420" w:firstLineChars="0"/>
      </w:pPr>
      <w:r>
        <w:rPr>
          <w:rFonts w:hint="eastAsia"/>
        </w:rPr>
        <w:t>头部长度：该数据报的头部长度为20字节</w:t>
      </w:r>
    </w:p>
    <w:p w14:paraId="1CAA2686">
      <w:pPr>
        <w:pStyle w:val="3"/>
        <w:numPr>
          <w:ilvl w:val="0"/>
          <w:numId w:val="0"/>
        </w:numPr>
        <w:spacing w:before="120" w:after="120"/>
        <w:ind w:left="420" w:leftChars="0" w:firstLine="420" w:firstLineChars="0"/>
        <w:rPr>
          <w:rFonts w:hint="eastAsia"/>
        </w:rPr>
      </w:pPr>
      <w:r>
        <w:rPr>
          <w:rFonts w:hint="eastAsia"/>
        </w:rPr>
        <w:t>服务类型：</w:t>
      </w:r>
    </w:p>
    <w:p w14:paraId="34278FDD">
      <w:pPr>
        <w:pStyle w:val="3"/>
        <w:numPr>
          <w:ilvl w:val="0"/>
          <w:numId w:val="0"/>
        </w:numPr>
        <w:spacing w:before="120" w:after="120"/>
        <w:ind w:left="420" w:leftChars="0" w:firstLine="420" w:firstLineChars="0"/>
      </w:pPr>
      <w:r>
        <w:drawing>
          <wp:inline distT="0" distB="0" distL="114300" distR="114300">
            <wp:extent cx="5278755" cy="469900"/>
            <wp:effectExtent l="0" t="0" r="17145" b="635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5278755" cy="469900"/>
                    </a:xfrm>
                    <a:prstGeom prst="rect">
                      <a:avLst/>
                    </a:prstGeom>
                    <a:noFill/>
                    <a:ln>
                      <a:noFill/>
                    </a:ln>
                  </pic:spPr>
                </pic:pic>
              </a:graphicData>
            </a:graphic>
          </wp:inline>
        </w:drawing>
      </w:r>
    </w:p>
    <w:p w14:paraId="61E0C4F7">
      <w:pPr>
        <w:pStyle w:val="3"/>
        <w:numPr>
          <w:ilvl w:val="0"/>
          <w:numId w:val="0"/>
        </w:numPr>
        <w:spacing w:before="120" w:after="120"/>
        <w:ind w:left="420" w:leftChars="0" w:firstLine="420" w:firstLineChars="0"/>
        <w:rPr>
          <w:rFonts w:hint="eastAsia"/>
        </w:rPr>
      </w:pPr>
      <w:r>
        <w:rPr>
          <w:rFonts w:hint="eastAsia"/>
        </w:rPr>
        <w:t>总长度：数据报的总长度是1500个字节，结合头部长度可知载荷的长度为1480字节</w:t>
      </w:r>
    </w:p>
    <w:p w14:paraId="77CEDFA0">
      <w:pPr>
        <w:pStyle w:val="3"/>
        <w:numPr>
          <w:ilvl w:val="0"/>
          <w:numId w:val="0"/>
        </w:numPr>
        <w:spacing w:before="120" w:after="120"/>
        <w:ind w:left="420" w:leftChars="0" w:firstLine="420" w:firstLineChars="0"/>
        <w:rPr>
          <w:rFonts w:hint="eastAsia"/>
        </w:rPr>
      </w:pPr>
      <w:r>
        <w:rPr>
          <w:rFonts w:hint="eastAsia"/>
        </w:rPr>
        <w:t>标识：该IP数据报的标识为48156</w:t>
      </w:r>
    </w:p>
    <w:p w14:paraId="5978151F">
      <w:pPr>
        <w:pStyle w:val="3"/>
        <w:numPr>
          <w:ilvl w:val="0"/>
          <w:numId w:val="0"/>
        </w:numPr>
        <w:spacing w:before="120" w:after="120"/>
        <w:ind w:left="420" w:leftChars="0" w:firstLine="420" w:firstLineChars="0"/>
        <w:rPr>
          <w:rFonts w:hint="eastAsia"/>
        </w:rPr>
      </w:pPr>
      <w:r>
        <w:rPr>
          <w:rFonts w:hint="eastAsia"/>
        </w:rPr>
        <w:t>标志：该数据报不可以被分片</w:t>
      </w:r>
    </w:p>
    <w:p w14:paraId="37BD4C6B">
      <w:pPr>
        <w:pStyle w:val="3"/>
        <w:numPr>
          <w:ilvl w:val="0"/>
          <w:numId w:val="0"/>
        </w:numPr>
        <w:spacing w:before="120" w:after="120"/>
        <w:ind w:left="420" w:leftChars="0" w:firstLine="420" w:firstLineChars="0"/>
      </w:pPr>
      <w:r>
        <w:drawing>
          <wp:inline distT="0" distB="0" distL="114300" distR="114300">
            <wp:extent cx="5067300" cy="1400175"/>
            <wp:effectExtent l="0" t="0" r="0" b="952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5067300" cy="1400175"/>
                    </a:xfrm>
                    <a:prstGeom prst="rect">
                      <a:avLst/>
                    </a:prstGeom>
                    <a:noFill/>
                    <a:ln>
                      <a:noFill/>
                    </a:ln>
                  </pic:spPr>
                </pic:pic>
              </a:graphicData>
            </a:graphic>
          </wp:inline>
        </w:drawing>
      </w:r>
    </w:p>
    <w:p w14:paraId="6B5D9874">
      <w:pPr>
        <w:pStyle w:val="3"/>
        <w:numPr>
          <w:ilvl w:val="0"/>
          <w:numId w:val="0"/>
        </w:numPr>
        <w:spacing w:before="120" w:after="120"/>
        <w:ind w:left="420" w:leftChars="0" w:firstLine="420" w:firstLineChars="0"/>
        <w:rPr>
          <w:rFonts w:hint="eastAsia"/>
        </w:rPr>
      </w:pPr>
      <w:r>
        <w:rPr>
          <w:rFonts w:hint="eastAsia"/>
        </w:rPr>
        <w:t>偏移地址：指示了本片在所属的原始报文中的位置为0</w:t>
      </w:r>
    </w:p>
    <w:p w14:paraId="76FC95A1">
      <w:pPr>
        <w:pStyle w:val="3"/>
        <w:numPr>
          <w:ilvl w:val="0"/>
          <w:numId w:val="0"/>
        </w:numPr>
        <w:spacing w:before="120" w:after="120"/>
        <w:ind w:left="420" w:leftChars="0" w:firstLine="420" w:firstLineChars="0"/>
        <w:rPr>
          <w:rFonts w:hint="eastAsia"/>
        </w:rPr>
      </w:pPr>
      <w:r>
        <w:rPr>
          <w:rFonts w:hint="eastAsia"/>
        </w:rPr>
        <w:t>生存期：该数据报生存期还剩余47，每个路由器处理数据报会将其-1，说明该数据报是有效的</w:t>
      </w:r>
    </w:p>
    <w:p w14:paraId="15D966A9">
      <w:pPr>
        <w:pStyle w:val="3"/>
        <w:numPr>
          <w:ilvl w:val="0"/>
          <w:numId w:val="0"/>
        </w:numPr>
        <w:spacing w:before="120" w:after="120"/>
        <w:ind w:left="420" w:leftChars="0" w:firstLine="420" w:firstLineChars="0"/>
        <w:rPr>
          <w:rFonts w:hint="eastAsia"/>
        </w:rPr>
      </w:pPr>
      <w:r>
        <w:rPr>
          <w:rFonts w:hint="eastAsia"/>
        </w:rPr>
        <w:t>类型：指明载荷所用的协议为TCP</w:t>
      </w:r>
    </w:p>
    <w:p w14:paraId="6D1D6BB9">
      <w:pPr>
        <w:pStyle w:val="3"/>
        <w:numPr>
          <w:ilvl w:val="0"/>
          <w:numId w:val="0"/>
        </w:numPr>
        <w:spacing w:before="120" w:after="120"/>
        <w:ind w:left="420" w:leftChars="0" w:firstLine="420" w:firstLineChars="0"/>
        <w:rPr>
          <w:rFonts w:hint="eastAsia"/>
        </w:rPr>
      </w:pPr>
      <w:r>
        <w:rPr>
          <w:rFonts w:hint="eastAsia"/>
        </w:rPr>
        <w:t>头部校验和：该数据报未被校验</w:t>
      </w:r>
    </w:p>
    <w:p w14:paraId="41D240BF">
      <w:pPr>
        <w:pStyle w:val="3"/>
        <w:numPr>
          <w:ilvl w:val="0"/>
          <w:numId w:val="0"/>
        </w:numPr>
        <w:spacing w:before="120" w:after="120"/>
        <w:ind w:left="420" w:leftChars="0" w:firstLine="420" w:firstLineChars="0"/>
        <w:rPr>
          <w:rFonts w:hint="eastAsia"/>
        </w:rPr>
      </w:pPr>
      <w:r>
        <w:rPr>
          <w:rFonts w:hint="eastAsia"/>
        </w:rPr>
        <w:t>源端IP，目的端IP：该数据报的源IP地址为27.115.124.192，目的地址为10.125.201.87</w:t>
      </w:r>
    </w:p>
    <w:p w14:paraId="6866D60C">
      <w:pPr>
        <w:pStyle w:val="3"/>
        <w:numPr>
          <w:ilvl w:val="0"/>
          <w:numId w:val="0"/>
        </w:numPr>
        <w:spacing w:before="120" w:after="120"/>
        <w:ind w:left="420" w:leftChars="0" w:firstLine="420" w:firstLineChars="0"/>
        <w:rPr>
          <w:rFonts w:hint="eastAsia"/>
        </w:rPr>
      </w:pPr>
      <w:r>
        <w:rPr>
          <w:rFonts w:hint="eastAsia"/>
        </w:rPr>
        <w:t>IP可选项没有被使用，此时也无需使用填充来让头部长度达到32的倍数</w:t>
      </w:r>
    </w:p>
    <w:p w14:paraId="5DB929F5">
      <w:pPr>
        <w:pStyle w:val="3"/>
        <w:numPr>
          <w:ilvl w:val="0"/>
          <w:numId w:val="3"/>
        </w:numPr>
        <w:spacing w:before="120" w:after="120"/>
        <w:ind w:firstLine="480"/>
        <w:rPr>
          <w:rFonts w:hint="eastAsia"/>
          <w:b/>
          <w:bCs/>
        </w:rPr>
      </w:pPr>
      <w:r>
        <w:rPr>
          <w:rFonts w:hint="eastAsia"/>
          <w:b/>
          <w:bCs/>
          <w:lang w:val="en-US" w:eastAsia="zh-CN"/>
        </w:rPr>
        <w:t>TCP段格式</w:t>
      </w:r>
    </w:p>
    <w:p w14:paraId="4456CC93">
      <w:pPr>
        <w:pStyle w:val="3"/>
        <w:numPr>
          <w:ilvl w:val="0"/>
          <w:numId w:val="0"/>
        </w:numPr>
        <w:spacing w:before="120" w:after="120"/>
        <w:ind w:firstLine="420" w:firstLineChars="0"/>
      </w:pPr>
      <w:r>
        <w:drawing>
          <wp:inline distT="0" distB="0" distL="114300" distR="114300">
            <wp:extent cx="5272405" cy="34766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72405" cy="3476625"/>
                    </a:xfrm>
                    <a:prstGeom prst="rect">
                      <a:avLst/>
                    </a:prstGeom>
                    <a:noFill/>
                    <a:ln>
                      <a:noFill/>
                    </a:ln>
                  </pic:spPr>
                </pic:pic>
              </a:graphicData>
            </a:graphic>
          </wp:inline>
        </w:drawing>
      </w:r>
    </w:p>
    <w:p w14:paraId="434C50C4">
      <w:pPr>
        <w:pStyle w:val="3"/>
        <w:numPr>
          <w:ilvl w:val="0"/>
          <w:numId w:val="0"/>
        </w:numPr>
        <w:spacing w:before="120" w:after="120"/>
        <w:ind w:left="420" w:leftChars="0" w:firstLine="420" w:firstLineChars="0"/>
        <w:rPr>
          <w:rFonts w:hint="eastAsia"/>
        </w:rPr>
      </w:pPr>
      <w:r>
        <w:rPr>
          <w:rFonts w:hint="eastAsia"/>
        </w:rPr>
        <w:t>源端口号：443  目的端口号：11090 滑动窗口大小：160   未使用紧急指针</w:t>
      </w:r>
    </w:p>
    <w:p w14:paraId="3EA7FC05">
      <w:pPr>
        <w:pStyle w:val="3"/>
        <w:numPr>
          <w:ilvl w:val="0"/>
          <w:numId w:val="3"/>
        </w:numPr>
        <w:spacing w:before="120" w:after="120"/>
        <w:ind w:firstLine="480"/>
        <w:rPr>
          <w:rFonts w:hint="eastAsia"/>
          <w:b/>
          <w:bCs/>
        </w:rPr>
      </w:pPr>
      <w:r>
        <w:rPr>
          <w:rFonts w:hint="eastAsia"/>
          <w:b/>
          <w:bCs/>
          <w:lang w:val="en-US" w:eastAsia="zh-CN"/>
        </w:rPr>
        <w:t>FTP协议命令和相应的格式</w:t>
      </w:r>
    </w:p>
    <w:p w14:paraId="2C4B02FD">
      <w:pPr>
        <w:pStyle w:val="3"/>
        <w:numPr>
          <w:ilvl w:val="0"/>
          <w:numId w:val="0"/>
        </w:numPr>
        <w:spacing w:before="120" w:after="120"/>
        <w:ind w:firstLine="420" w:firstLineChars="0"/>
      </w:pPr>
      <w:r>
        <w:drawing>
          <wp:inline distT="0" distB="0" distL="114300" distR="114300">
            <wp:extent cx="5274945" cy="1978660"/>
            <wp:effectExtent l="0" t="0" r="190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5274945" cy="1978660"/>
                    </a:xfrm>
                    <a:prstGeom prst="rect">
                      <a:avLst/>
                    </a:prstGeom>
                    <a:noFill/>
                    <a:ln>
                      <a:noFill/>
                    </a:ln>
                  </pic:spPr>
                </pic:pic>
              </a:graphicData>
            </a:graphic>
          </wp:inline>
        </w:drawing>
      </w:r>
    </w:p>
    <w:p w14:paraId="4DC851A5">
      <w:pPr>
        <w:pStyle w:val="3"/>
        <w:numPr>
          <w:ilvl w:val="0"/>
          <w:numId w:val="0"/>
        </w:numPr>
        <w:spacing w:before="120" w:after="120"/>
        <w:ind w:firstLine="420" w:firstLineChars="0"/>
        <w:rPr>
          <w:rFonts w:hint="eastAsia"/>
        </w:rPr>
      </w:pPr>
      <w:r>
        <w:rPr>
          <w:rFonts w:hint="eastAsia"/>
        </w:rPr>
        <w:t>如图第2条数据是一个命令协议，AUTH TLS表示请求建立TLS安全连接</w:t>
      </w:r>
    </w:p>
    <w:p w14:paraId="2776F25F">
      <w:pPr>
        <w:pStyle w:val="3"/>
        <w:numPr>
          <w:ilvl w:val="0"/>
          <w:numId w:val="0"/>
        </w:numPr>
        <w:spacing w:before="120" w:after="120"/>
        <w:ind w:firstLine="420" w:firstLineChars="0"/>
        <w:rPr>
          <w:rFonts w:hint="eastAsia"/>
        </w:rPr>
      </w:pPr>
      <w:r>
        <w:rPr>
          <w:rFonts w:hint="eastAsia"/>
        </w:rPr>
        <w:t>响应：</w:t>
      </w:r>
    </w:p>
    <w:p w14:paraId="6C93EE1C">
      <w:pPr>
        <w:pStyle w:val="3"/>
        <w:numPr>
          <w:ilvl w:val="0"/>
          <w:numId w:val="0"/>
        </w:numPr>
        <w:spacing w:before="120" w:after="120"/>
        <w:ind w:firstLine="420" w:firstLineChars="0"/>
        <w:rPr>
          <w:rFonts w:hint="eastAsia"/>
        </w:rPr>
      </w:pPr>
      <w:r>
        <w:rPr>
          <w:rFonts w:hint="eastAsia"/>
        </w:rPr>
        <w:t>如图第18条数据是一个响应请求，200表示命令OK，</w:t>
      </w:r>
    </w:p>
    <w:p w14:paraId="4FBDE388">
      <w:pPr>
        <w:pStyle w:val="3"/>
        <w:numPr>
          <w:ilvl w:val="0"/>
          <w:numId w:val="0"/>
        </w:numPr>
        <w:spacing w:before="120" w:after="120"/>
        <w:ind w:firstLine="420" w:firstLineChars="0"/>
        <w:rPr>
          <w:rFonts w:hint="eastAsia"/>
        </w:rPr>
      </w:pPr>
      <w:r>
        <w:rPr>
          <w:rFonts w:hint="eastAsia"/>
        </w:rPr>
        <w:t>227表示进入被动模式</w:t>
      </w:r>
    </w:p>
    <w:p w14:paraId="0FB784D1">
      <w:pPr>
        <w:pStyle w:val="3"/>
        <w:numPr>
          <w:ilvl w:val="0"/>
          <w:numId w:val="0"/>
        </w:numPr>
        <w:spacing w:before="120" w:after="120"/>
        <w:ind w:firstLine="420" w:firstLineChars="0"/>
        <w:rPr>
          <w:rFonts w:hint="eastAsia"/>
        </w:rPr>
      </w:pPr>
      <w:r>
        <w:rPr>
          <w:rFonts w:hint="eastAsia"/>
        </w:rPr>
        <w:t>226表示结束数据连接</w:t>
      </w:r>
    </w:p>
    <w:p w14:paraId="7BFE3419">
      <w:pPr>
        <w:pStyle w:val="3"/>
        <w:numPr>
          <w:ilvl w:val="0"/>
          <w:numId w:val="3"/>
        </w:numPr>
        <w:spacing w:before="120" w:after="120"/>
        <w:ind w:firstLine="480"/>
        <w:rPr>
          <w:rFonts w:hint="eastAsia"/>
          <w:b/>
          <w:bCs/>
        </w:rPr>
      </w:pPr>
      <w:r>
        <w:rPr>
          <w:rFonts w:hint="eastAsia"/>
          <w:b/>
          <w:bCs/>
          <w:lang w:val="en-US" w:eastAsia="zh-CN"/>
        </w:rPr>
        <w:t>验证MAC地址</w:t>
      </w:r>
    </w:p>
    <w:p w14:paraId="127A6A09">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在抓包数据的以太网格式可以找到本地的MAC地址</w:t>
      </w:r>
    </w:p>
    <w:p w14:paraId="6F90639E">
      <w:pPr>
        <w:pStyle w:val="3"/>
        <w:spacing w:before="120" w:after="120"/>
        <w:ind w:firstLine="480"/>
        <w:jc w:val="left"/>
        <w:rPr>
          <w:rFonts w:hint="eastAsia" w:ascii="FZDFS--GBK1-0" w:hAnsi="FZDFS--GBK1-0" w:cstheme="minorBidi"/>
          <w:color w:val="000000"/>
          <w:kern w:val="2"/>
        </w:rPr>
      </w:pPr>
      <w:r>
        <w:drawing>
          <wp:inline distT="0" distB="0" distL="114300" distR="114300">
            <wp:extent cx="5272405" cy="643890"/>
            <wp:effectExtent l="0" t="0" r="4445"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5272405" cy="643890"/>
                    </a:xfrm>
                    <a:prstGeom prst="rect">
                      <a:avLst/>
                    </a:prstGeom>
                    <a:noFill/>
                    <a:ln>
                      <a:noFill/>
                    </a:ln>
                  </pic:spPr>
                </pic:pic>
              </a:graphicData>
            </a:graphic>
          </wp:inline>
        </w:drawing>
      </w:r>
    </w:p>
    <w:p w14:paraId="3AE65F50">
      <w:pPr>
        <w:pStyle w:val="3"/>
        <w:spacing w:before="120" w:after="120"/>
        <w:ind w:firstLine="480"/>
        <w:jc w:val="left"/>
        <w:rPr>
          <w:rFonts w:hint="eastAsia"/>
        </w:rPr>
      </w:pPr>
      <w:r>
        <w:rPr>
          <w:rFonts w:hint="eastAsia"/>
        </w:rPr>
        <w:t>在命令行使用命令ipconfig/all可以查看本机的MAC地址，</w:t>
      </w:r>
    </w:p>
    <w:p w14:paraId="30DA06DD">
      <w:pPr>
        <w:pStyle w:val="3"/>
        <w:spacing w:before="120" w:after="120"/>
        <w:ind w:firstLine="480"/>
        <w:jc w:val="left"/>
        <w:rPr>
          <w:rFonts w:hint="eastAsia"/>
        </w:rPr>
      </w:pPr>
      <w:r>
        <w:drawing>
          <wp:inline distT="0" distB="0" distL="114300" distR="114300">
            <wp:extent cx="5277485" cy="2625090"/>
            <wp:effectExtent l="0" t="0" r="18415" b="381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277485" cy="2625090"/>
                    </a:xfrm>
                    <a:prstGeom prst="rect">
                      <a:avLst/>
                    </a:prstGeom>
                    <a:noFill/>
                    <a:ln>
                      <a:noFill/>
                    </a:ln>
                  </pic:spPr>
                </pic:pic>
              </a:graphicData>
            </a:graphic>
          </wp:inline>
        </w:drawing>
      </w:r>
    </w:p>
    <w:p w14:paraId="1D6ECD54">
      <w:pPr>
        <w:pStyle w:val="3"/>
        <w:spacing w:before="120" w:after="120"/>
        <w:ind w:firstLine="480"/>
        <w:jc w:val="left"/>
        <w:rPr>
          <w:rFonts w:hint="eastAsia"/>
        </w:rPr>
      </w:pPr>
      <w:r>
        <w:rPr>
          <w:rFonts w:hint="eastAsia"/>
        </w:rPr>
        <w:t>经过对比可以发现该MAC地址就是抓包数据中的源地址，代表这条数据是由本机发送出去</w:t>
      </w:r>
    </w:p>
    <w:p w14:paraId="5F3CD8A9">
      <w:pPr>
        <w:pStyle w:val="3"/>
        <w:numPr>
          <w:ilvl w:val="0"/>
          <w:numId w:val="3"/>
        </w:numPr>
        <w:spacing w:before="120" w:after="120"/>
        <w:ind w:firstLine="480"/>
        <w:rPr>
          <w:rFonts w:hint="eastAsia"/>
          <w:b/>
          <w:bCs/>
        </w:rPr>
      </w:pPr>
      <w:r>
        <w:rPr>
          <w:rFonts w:hint="eastAsia"/>
          <w:b/>
          <w:bCs/>
          <w:lang w:val="en-US" w:eastAsia="zh-CN"/>
        </w:rPr>
        <w:t>验证IP地址</w:t>
      </w:r>
    </w:p>
    <w:p w14:paraId="12F9152D">
      <w:pPr>
        <w:pStyle w:val="3"/>
        <w:numPr>
          <w:ilvl w:val="0"/>
          <w:numId w:val="0"/>
        </w:numPr>
        <w:spacing w:before="120" w:after="120"/>
        <w:ind w:firstLine="420" w:firstLineChars="0"/>
      </w:pPr>
      <w:r>
        <w:drawing>
          <wp:inline distT="0" distB="0" distL="114300" distR="114300">
            <wp:extent cx="5273675" cy="798195"/>
            <wp:effectExtent l="0" t="0" r="3175" b="190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7"/>
                    <a:stretch>
                      <a:fillRect/>
                    </a:stretch>
                  </pic:blipFill>
                  <pic:spPr>
                    <a:xfrm>
                      <a:off x="0" y="0"/>
                      <a:ext cx="5273675" cy="798195"/>
                    </a:xfrm>
                    <a:prstGeom prst="rect">
                      <a:avLst/>
                    </a:prstGeom>
                    <a:noFill/>
                    <a:ln>
                      <a:noFill/>
                    </a:ln>
                  </pic:spPr>
                </pic:pic>
              </a:graphicData>
            </a:graphic>
          </wp:inline>
        </w:drawing>
      </w:r>
    </w:p>
    <w:p w14:paraId="5D431003">
      <w:pPr>
        <w:pStyle w:val="3"/>
        <w:numPr>
          <w:ilvl w:val="0"/>
          <w:numId w:val="0"/>
        </w:numPr>
        <w:spacing w:before="120" w:after="120"/>
        <w:ind w:firstLine="420" w:firstLineChars="0"/>
      </w:pPr>
      <w:r>
        <w:drawing>
          <wp:inline distT="0" distB="0" distL="114300" distR="114300">
            <wp:extent cx="5275580" cy="3028315"/>
            <wp:effectExtent l="0" t="0" r="1270" b="63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5275580" cy="3028315"/>
                    </a:xfrm>
                    <a:prstGeom prst="rect">
                      <a:avLst/>
                    </a:prstGeom>
                    <a:noFill/>
                    <a:ln>
                      <a:noFill/>
                    </a:ln>
                  </pic:spPr>
                </pic:pic>
              </a:graphicData>
            </a:graphic>
          </wp:inline>
        </w:drawing>
      </w:r>
    </w:p>
    <w:p w14:paraId="6C28E23F">
      <w:pPr>
        <w:pStyle w:val="3"/>
        <w:spacing w:before="120" w:after="120"/>
        <w:ind w:firstLine="480"/>
        <w:jc w:val="left"/>
        <w:rPr>
          <w:rFonts w:hint="eastAsia"/>
        </w:rPr>
      </w:pPr>
      <w:r>
        <w:rPr>
          <w:rFonts w:hint="eastAsia"/>
        </w:rPr>
        <w:t>同理可以看到抓包数据中的IP源地址就是本机的IP地址</w:t>
      </w:r>
    </w:p>
    <w:p w14:paraId="58505A1F">
      <w:pPr>
        <w:pStyle w:val="3"/>
        <w:numPr>
          <w:ilvl w:val="0"/>
          <w:numId w:val="3"/>
        </w:numPr>
        <w:spacing w:before="120" w:after="120"/>
        <w:ind w:firstLine="480"/>
        <w:rPr>
          <w:rFonts w:hint="eastAsia"/>
          <w:b/>
          <w:bCs/>
        </w:rPr>
      </w:pPr>
      <w:r>
        <w:rPr>
          <w:rFonts w:hint="eastAsia"/>
          <w:b/>
          <w:bCs/>
          <w:lang w:val="en-US" w:eastAsia="zh-CN"/>
        </w:rPr>
        <w:t>验证TCP端口</w:t>
      </w:r>
    </w:p>
    <w:p w14:paraId="0FA38DA4">
      <w:pPr>
        <w:pStyle w:val="3"/>
        <w:spacing w:before="120" w:after="120"/>
        <w:ind w:firstLine="480"/>
        <w:jc w:val="left"/>
        <w:rPr>
          <w:rFonts w:hint="default" w:eastAsiaTheme="minorEastAsia"/>
          <w:b/>
          <w:bCs/>
          <w:lang w:val="en-US" w:eastAsia="zh-CN"/>
        </w:rPr>
      </w:pPr>
      <w:r>
        <w:rPr>
          <w:rFonts w:hint="eastAsia"/>
        </w:rPr>
        <w:t>在命令行中输入</w:t>
      </w:r>
      <w:r>
        <w:rPr>
          <w:rFonts w:hint="eastAsia"/>
          <w:lang w:val="en-US" w:eastAsia="zh-CN"/>
        </w:rPr>
        <w:t>n</w:t>
      </w:r>
      <w:r>
        <w:t xml:space="preserve">etstat -p </w:t>
      </w:r>
      <w:r>
        <w:rPr>
          <w:rFonts w:hint="eastAsia"/>
          <w:lang w:val="en-US" w:eastAsia="zh-CN"/>
        </w:rPr>
        <w:t>tcp</w:t>
      </w:r>
      <w:r>
        <w:rPr>
          <w:rFonts w:hint="eastAsia"/>
        </w:rPr>
        <w:t>查看所有TCP端口，可以通过IP地址定位到本机端口，与抓取的数据</w:t>
      </w:r>
      <w:r>
        <w:rPr>
          <w:rFonts w:hint="eastAsia"/>
          <w:lang w:val="en-US" w:eastAsia="zh-CN"/>
        </w:rPr>
        <w:t>包</w:t>
      </w:r>
      <w:r>
        <w:rPr>
          <w:rFonts w:hint="eastAsia"/>
        </w:rPr>
        <w:t>一致，同时也可以知道该数据报请求的目的端口是</w:t>
      </w:r>
      <w:r>
        <w:rPr>
          <w:rFonts w:hint="eastAsia"/>
          <w:lang w:val="en-US" w:eastAsia="zh-CN"/>
        </w:rPr>
        <w:t>4811</w:t>
      </w:r>
    </w:p>
    <w:p w14:paraId="7A96E0F6">
      <w:pPr>
        <w:pStyle w:val="3"/>
        <w:spacing w:before="120" w:after="120"/>
      </w:pPr>
      <w:r>
        <w:drawing>
          <wp:inline distT="0" distB="0" distL="114300" distR="114300">
            <wp:extent cx="5278120" cy="875665"/>
            <wp:effectExtent l="0" t="0" r="17780" b="63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9"/>
                    <a:stretch>
                      <a:fillRect/>
                    </a:stretch>
                  </pic:blipFill>
                  <pic:spPr>
                    <a:xfrm>
                      <a:off x="0" y="0"/>
                      <a:ext cx="5278120" cy="875665"/>
                    </a:xfrm>
                    <a:prstGeom prst="rect">
                      <a:avLst/>
                    </a:prstGeom>
                    <a:noFill/>
                    <a:ln>
                      <a:noFill/>
                    </a:ln>
                  </pic:spPr>
                </pic:pic>
              </a:graphicData>
            </a:graphic>
          </wp:inline>
        </w:drawing>
      </w:r>
    </w:p>
    <w:p w14:paraId="565A6CCC">
      <w:pPr>
        <w:pStyle w:val="3"/>
        <w:spacing w:before="120" w:after="120"/>
      </w:pPr>
      <w:r>
        <w:drawing>
          <wp:inline distT="0" distB="0" distL="114300" distR="114300">
            <wp:extent cx="5275580" cy="1394460"/>
            <wp:effectExtent l="0" t="0" r="1270" b="1524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0"/>
                    <a:stretch>
                      <a:fillRect/>
                    </a:stretch>
                  </pic:blipFill>
                  <pic:spPr>
                    <a:xfrm>
                      <a:off x="0" y="0"/>
                      <a:ext cx="5275580" cy="1394460"/>
                    </a:xfrm>
                    <a:prstGeom prst="rect">
                      <a:avLst/>
                    </a:prstGeom>
                    <a:noFill/>
                    <a:ln>
                      <a:noFill/>
                    </a:ln>
                  </pic:spPr>
                </pic:pic>
              </a:graphicData>
            </a:graphic>
          </wp:inline>
        </w:drawing>
      </w:r>
    </w:p>
    <w:p w14:paraId="626612FC">
      <w:pPr>
        <w:pStyle w:val="3"/>
        <w:numPr>
          <w:ilvl w:val="0"/>
          <w:numId w:val="4"/>
        </w:numPr>
        <w:spacing w:before="120" w:after="120"/>
        <w:ind w:firstLine="480"/>
        <w:rPr>
          <w:rFonts w:hint="eastAsia"/>
          <w:b/>
          <w:bCs/>
        </w:rPr>
      </w:pPr>
      <w:r>
        <w:rPr>
          <w:rFonts w:hint="eastAsia"/>
          <w:b/>
          <w:bCs/>
        </w:rPr>
        <w:t>用侦听解析软件观察 TCP 机制</w:t>
      </w:r>
    </w:p>
    <w:p w14:paraId="42CB83AE">
      <w:pPr>
        <w:pStyle w:val="3"/>
        <w:spacing w:before="120" w:after="120"/>
        <w:ind w:firstLine="482"/>
        <w:jc w:val="left"/>
        <w:rPr>
          <w:rFonts w:hint="eastAsia" w:ascii="FZDFS--GBK1-0" w:hAnsi="FZDFS--GBK1-0" w:cstheme="minorBidi"/>
          <w:color w:val="000000"/>
          <w:kern w:val="2"/>
        </w:rPr>
      </w:pPr>
      <w:r>
        <w:rPr>
          <w:rFonts w:ascii="FZDFS--GBK1-0" w:hAnsi="FZDFS--GBK1-0" w:cstheme="minorBidi"/>
          <w:color w:val="000000"/>
          <w:kern w:val="2"/>
        </w:rPr>
        <w:t xml:space="preserve">用 </w:t>
      </w:r>
      <w:r>
        <w:rPr>
          <w:rFonts w:ascii="TimesNewRomanPSMT" w:hAnsi="TimesNewRomanPSMT" w:cstheme="minorBidi"/>
          <w:color w:val="000000"/>
          <w:kern w:val="2"/>
        </w:rPr>
        <w:t xml:space="preserve">Wireshark </w:t>
      </w:r>
      <w:r>
        <w:rPr>
          <w:rFonts w:ascii="FZDFS--GBK1-0" w:hAnsi="FZDFS--GBK1-0" w:cstheme="minorBidi"/>
          <w:color w:val="000000"/>
          <w:kern w:val="2"/>
        </w:rPr>
        <w:t xml:space="preserve">侦听并观察 </w:t>
      </w:r>
      <w:r>
        <w:rPr>
          <w:rFonts w:ascii="TimesNewRomanPSMT" w:hAnsi="TimesNewRomanPSMT" w:cstheme="minorBidi"/>
          <w:color w:val="000000"/>
          <w:kern w:val="2"/>
        </w:rPr>
        <w:t xml:space="preserve">TCP </w:t>
      </w:r>
      <w:r>
        <w:rPr>
          <w:rFonts w:ascii="FZDFS--GBK1-0" w:hAnsi="FZDFS--GBK1-0" w:cstheme="minorBidi"/>
          <w:color w:val="000000"/>
          <w:kern w:val="2"/>
        </w:rPr>
        <w:t xml:space="preserve">数据段。观察其建立和撤除连接的过程，观察段 </w:t>
      </w:r>
      <w:r>
        <w:rPr>
          <w:rFonts w:ascii="TimesNewRomanPSMT" w:hAnsi="TimesNewRomanPSMT" w:cstheme="minorBidi"/>
          <w:color w:val="000000"/>
          <w:kern w:val="2"/>
        </w:rPr>
        <w:t>ID</w:t>
      </w:r>
      <w:r>
        <w:rPr>
          <w:rFonts w:ascii="FZDFS--GBK1-0" w:hAnsi="FZDFS--GBK1-0" w:cstheme="minorBidi"/>
          <w:color w:val="000000"/>
          <w:kern w:val="2"/>
        </w:rPr>
        <w:t>、窗口机制和拥塞控制机制等。</w:t>
      </w:r>
    </w:p>
    <w:p w14:paraId="5492F694">
      <w:pPr>
        <w:pStyle w:val="3"/>
        <w:spacing w:before="120" w:after="120"/>
        <w:ind w:firstLine="480"/>
        <w:jc w:val="left"/>
        <w:rPr>
          <w:rFonts w:hint="eastAsia"/>
          <w:b/>
          <w:bCs/>
        </w:rPr>
      </w:pPr>
      <w:r>
        <w:rPr>
          <w:rFonts w:hint="eastAsia" w:ascii="FZDFS--GBK1-0" w:hAnsi="FZDFS--GBK1-0" w:cstheme="minorBidi"/>
          <w:b/>
          <w:bCs/>
          <w:color w:val="000000"/>
          <w:kern w:val="2"/>
        </w:rPr>
        <w:t>(</w:t>
      </w:r>
      <w:r>
        <w:rPr>
          <w:rFonts w:ascii="FZDFS--GBK1-0" w:hAnsi="FZDFS--GBK1-0" w:cstheme="minorBidi"/>
          <w:b/>
          <w:bCs/>
          <w:color w:val="000000"/>
          <w:kern w:val="2"/>
        </w:rPr>
        <w:t>1)</w:t>
      </w:r>
      <w:r>
        <w:rPr>
          <w:rFonts w:hint="eastAsia" w:ascii="FZDFS--GBK1-0" w:hAnsi="FZDFS--GBK1-0" w:cstheme="minorBidi"/>
          <w:b/>
          <w:bCs/>
          <w:color w:val="000000"/>
          <w:kern w:val="2"/>
        </w:rPr>
        <w:t>TCP三次握手</w:t>
      </w:r>
    </w:p>
    <w:p w14:paraId="27E227DF">
      <w:pPr>
        <w:pStyle w:val="3"/>
        <w:spacing w:before="120" w:after="120"/>
        <w:ind w:firstLine="480"/>
        <w:jc w:val="left"/>
        <w:rPr>
          <w:rFonts w:hint="default" w:ascii="FZDFS--GBK1-0" w:hAnsi="FZDFS--GBK1-0" w:eastAsiaTheme="minorEastAsia" w:cstheme="minorBidi"/>
          <w:color w:val="000000"/>
          <w:kern w:val="2"/>
          <w:lang w:val="en-US" w:eastAsia="zh-CN"/>
        </w:rPr>
      </w:pPr>
      <w:r>
        <w:rPr>
          <w:rFonts w:hint="eastAsia" w:ascii="FZDFS--GBK1-0" w:hAnsi="FZDFS--GBK1-0" w:cstheme="minorBidi"/>
          <w:color w:val="000000"/>
          <w:kern w:val="2"/>
        </w:rPr>
        <w:t>所</w:t>
      </w:r>
      <w:r>
        <w:rPr>
          <w:rFonts w:hint="eastAsia" w:ascii="FZDFS--GBK1-0" w:hAnsi="FZDFS--GBK1-0" w:cstheme="minorBidi"/>
          <w:color w:val="000000"/>
          <w:kern w:val="2"/>
          <w:lang w:val="en-US" w:eastAsia="zh-CN"/>
        </w:rPr>
        <w:t>截取到的</w:t>
      </w:r>
      <w:r>
        <w:rPr>
          <w:rFonts w:hint="eastAsia" w:ascii="FZDFS--GBK1-0" w:hAnsi="FZDFS--GBK1-0" w:cstheme="minorBidi"/>
          <w:color w:val="000000"/>
          <w:kern w:val="2"/>
        </w:rPr>
        <w:t>测试服务器为</w:t>
      </w:r>
      <w:r>
        <w:rPr>
          <w:rFonts w:hint="eastAsia" w:ascii="FZDFS--GBK1-0" w:hAnsi="FZDFS--GBK1-0" w:cstheme="minorBidi"/>
          <w:color w:val="000000"/>
          <w:kern w:val="2"/>
          <w:lang w:val="en-US" w:eastAsia="zh-CN"/>
        </w:rPr>
        <w:t>127.0.0.1</w:t>
      </w:r>
      <w:r>
        <w:rPr>
          <w:rFonts w:hint="eastAsia" w:ascii="FZDFS--GBK1-0" w:hAnsi="FZDFS--GBK1-0" w:cstheme="minorBidi"/>
          <w:color w:val="000000"/>
          <w:kern w:val="2"/>
        </w:rPr>
        <w:t>，本机IP为1</w:t>
      </w:r>
      <w:r>
        <w:rPr>
          <w:rFonts w:hint="eastAsia" w:ascii="FZDFS--GBK1-0" w:hAnsi="FZDFS--GBK1-0" w:cstheme="minorBidi"/>
          <w:color w:val="000000"/>
          <w:kern w:val="2"/>
          <w:lang w:val="en-US" w:eastAsia="zh-CN"/>
        </w:rPr>
        <w:t>0.125.201.87，图中显示为kubernetes.docker.internal是因为电脑安装了docker并且启用了互通</w:t>
      </w:r>
    </w:p>
    <w:p w14:paraId="52AF0089">
      <w:pPr>
        <w:pStyle w:val="3"/>
        <w:spacing w:before="120" w:after="120"/>
        <w:rPr>
          <w:rFonts w:hint="eastAsia"/>
          <w:b/>
          <w:bCs/>
        </w:rPr>
      </w:pPr>
      <w:r>
        <w:drawing>
          <wp:inline distT="0" distB="0" distL="114300" distR="114300">
            <wp:extent cx="5271135" cy="255270"/>
            <wp:effectExtent l="0" t="0" r="5715" b="1143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1"/>
                    <a:stretch>
                      <a:fillRect/>
                    </a:stretch>
                  </pic:blipFill>
                  <pic:spPr>
                    <a:xfrm>
                      <a:off x="0" y="0"/>
                      <a:ext cx="5271135" cy="255270"/>
                    </a:xfrm>
                    <a:prstGeom prst="rect">
                      <a:avLst/>
                    </a:prstGeom>
                    <a:noFill/>
                    <a:ln>
                      <a:noFill/>
                    </a:ln>
                  </pic:spPr>
                </pic:pic>
              </a:graphicData>
            </a:graphic>
          </wp:inline>
        </w:drawing>
      </w:r>
    </w:p>
    <w:p w14:paraId="1C98704C">
      <w:pPr>
        <w:pStyle w:val="3"/>
        <w:spacing w:before="120" w:after="120"/>
        <w:rPr>
          <w:rFonts w:ascii="FZDFS--GBK1-0" w:hAnsi="FZDFS--GBK1-0" w:cstheme="minorBidi"/>
          <w:color w:val="000000"/>
          <w:kern w:val="2"/>
        </w:rPr>
      </w:pPr>
      <w:r>
        <w:rPr>
          <w:rFonts w:hint="eastAsia" w:ascii="FZDFS--GBK1-0" w:hAnsi="FZDFS--GBK1-0" w:cstheme="minorBidi"/>
          <w:color w:val="000000"/>
          <w:kern w:val="2"/>
        </w:rPr>
        <w:t>第一次握手：本机的TCP向服务器发送请求连接报文，首部中的同步位SYN=</w:t>
      </w:r>
      <w:r>
        <w:rPr>
          <w:rFonts w:ascii="FZDFS--GBK1-0" w:hAnsi="FZDFS--GBK1-0" w:cstheme="minorBidi"/>
          <w:color w:val="000000"/>
          <w:kern w:val="2"/>
        </w:rPr>
        <w:t>1</w:t>
      </w:r>
      <w:r>
        <w:rPr>
          <w:rFonts w:hint="eastAsia" w:ascii="FZDFS--GBK1-0" w:hAnsi="FZDFS--GBK1-0" w:cstheme="minorBidi"/>
          <w:color w:val="000000"/>
          <w:kern w:val="2"/>
        </w:rPr>
        <w:t>，并选择序号seq=</w:t>
      </w:r>
      <w:r>
        <w:rPr>
          <w:rFonts w:ascii="FZDFS--GBK1-0" w:hAnsi="FZDFS--GBK1-0" w:cstheme="minorBidi"/>
          <w:color w:val="000000"/>
          <w:kern w:val="2"/>
        </w:rPr>
        <w:t>0</w:t>
      </w:r>
    </w:p>
    <w:p w14:paraId="03A1B845">
      <w:pPr>
        <w:pStyle w:val="3"/>
        <w:spacing w:before="120" w:after="120"/>
      </w:pPr>
      <w:r>
        <w:drawing>
          <wp:inline distT="0" distB="0" distL="114300" distR="114300">
            <wp:extent cx="5276215" cy="2310130"/>
            <wp:effectExtent l="0" t="0" r="635" b="1397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22"/>
                    <a:stretch>
                      <a:fillRect/>
                    </a:stretch>
                  </pic:blipFill>
                  <pic:spPr>
                    <a:xfrm>
                      <a:off x="0" y="0"/>
                      <a:ext cx="5276215" cy="2310130"/>
                    </a:xfrm>
                    <a:prstGeom prst="rect">
                      <a:avLst/>
                    </a:prstGeom>
                    <a:noFill/>
                    <a:ln>
                      <a:noFill/>
                    </a:ln>
                  </pic:spPr>
                </pic:pic>
              </a:graphicData>
            </a:graphic>
          </wp:inline>
        </w:drawing>
      </w:r>
    </w:p>
    <w:p w14:paraId="0D0419BE">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第二次握手：</w:t>
      </w:r>
    </w:p>
    <w:p w14:paraId="217B7937">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服务器的TCP收到连接请求报文段后同意并发回确认</w:t>
      </w:r>
    </w:p>
    <w:p w14:paraId="42AFFBB3">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确认报文段中SYN=</w:t>
      </w:r>
      <w:r>
        <w:rPr>
          <w:rFonts w:ascii="FZDFS--GBK1-0" w:hAnsi="FZDFS--GBK1-0" w:cstheme="minorBidi"/>
          <w:color w:val="000000"/>
          <w:kern w:val="2"/>
        </w:rPr>
        <w:t>1</w:t>
      </w:r>
      <w:r>
        <w:rPr>
          <w:rFonts w:hint="eastAsia" w:ascii="FZDFS--GBK1-0" w:hAnsi="FZDFS--GBK1-0" w:cstheme="minorBidi"/>
          <w:color w:val="000000"/>
          <w:kern w:val="2"/>
        </w:rPr>
        <w:t>，ACK=</w:t>
      </w:r>
      <w:r>
        <w:rPr>
          <w:rFonts w:ascii="FZDFS--GBK1-0" w:hAnsi="FZDFS--GBK1-0" w:cstheme="minorBidi"/>
          <w:color w:val="000000"/>
          <w:kern w:val="2"/>
        </w:rPr>
        <w:t>1</w:t>
      </w:r>
      <w:r>
        <w:rPr>
          <w:rFonts w:hint="eastAsia" w:ascii="FZDFS--GBK1-0" w:hAnsi="FZDFS--GBK1-0" w:cstheme="minorBidi"/>
          <w:color w:val="000000"/>
          <w:kern w:val="2"/>
        </w:rPr>
        <w:t>，确认号ack=</w:t>
      </w:r>
      <w:r>
        <w:rPr>
          <w:rFonts w:ascii="FZDFS--GBK1-0" w:hAnsi="FZDFS--GBK1-0" w:cstheme="minorBidi"/>
          <w:color w:val="000000"/>
          <w:kern w:val="2"/>
        </w:rPr>
        <w:t>1</w:t>
      </w:r>
      <w:r>
        <w:rPr>
          <w:rFonts w:hint="eastAsia" w:ascii="FZDFS--GBK1-0" w:hAnsi="FZDFS--GBK1-0" w:cstheme="minorBidi"/>
          <w:color w:val="000000"/>
          <w:kern w:val="2"/>
        </w:rPr>
        <w:t>，自己选择的序号seq=</w:t>
      </w:r>
      <w:r>
        <w:rPr>
          <w:rFonts w:ascii="FZDFS--GBK1-0" w:hAnsi="FZDFS--GBK1-0" w:cstheme="minorBidi"/>
          <w:color w:val="000000"/>
          <w:kern w:val="2"/>
        </w:rPr>
        <w:t>0</w:t>
      </w:r>
    </w:p>
    <w:p w14:paraId="5BB3BB2B">
      <w:pPr>
        <w:pStyle w:val="3"/>
        <w:spacing w:before="120" w:after="120"/>
      </w:pPr>
      <w:r>
        <w:drawing>
          <wp:inline distT="0" distB="0" distL="114300" distR="114300">
            <wp:extent cx="5276215" cy="3328035"/>
            <wp:effectExtent l="0" t="0" r="635" b="571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23"/>
                    <a:stretch>
                      <a:fillRect/>
                    </a:stretch>
                  </pic:blipFill>
                  <pic:spPr>
                    <a:xfrm>
                      <a:off x="0" y="0"/>
                      <a:ext cx="5276215" cy="3328035"/>
                    </a:xfrm>
                    <a:prstGeom prst="rect">
                      <a:avLst/>
                    </a:prstGeom>
                    <a:noFill/>
                    <a:ln>
                      <a:noFill/>
                    </a:ln>
                  </pic:spPr>
                </pic:pic>
              </a:graphicData>
            </a:graphic>
          </wp:inline>
        </w:drawing>
      </w:r>
    </w:p>
    <w:p w14:paraId="684D35C5">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第三次握手：</w:t>
      </w:r>
    </w:p>
    <w:p w14:paraId="33D78F78">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本机收到此报文段之后再次向服务器确认，ACK=</w:t>
      </w:r>
      <w:r>
        <w:rPr>
          <w:rFonts w:ascii="FZDFS--GBK1-0" w:hAnsi="FZDFS--GBK1-0" w:cstheme="minorBidi"/>
          <w:color w:val="000000"/>
          <w:kern w:val="2"/>
        </w:rPr>
        <w:t>1</w:t>
      </w:r>
      <w:r>
        <w:rPr>
          <w:rFonts w:hint="eastAsia" w:ascii="FZDFS--GBK1-0" w:hAnsi="FZDFS--GBK1-0" w:cstheme="minorBidi"/>
          <w:color w:val="000000"/>
          <w:kern w:val="2"/>
        </w:rPr>
        <w:t>，确认号seq=</w:t>
      </w:r>
      <w:r>
        <w:rPr>
          <w:rFonts w:ascii="FZDFS--GBK1-0" w:hAnsi="FZDFS--GBK1-0" w:cstheme="minorBidi"/>
          <w:color w:val="000000"/>
          <w:kern w:val="2"/>
        </w:rPr>
        <w:t>1</w:t>
      </w:r>
      <w:r>
        <w:rPr>
          <w:rFonts w:hint="eastAsia" w:ascii="FZDFS--GBK1-0" w:hAnsi="FZDFS--GBK1-0" w:cstheme="minorBidi"/>
          <w:color w:val="000000"/>
          <w:kern w:val="2"/>
        </w:rPr>
        <w:t>，ack</w:t>
      </w:r>
      <w:r>
        <w:rPr>
          <w:rFonts w:ascii="FZDFS--GBK1-0" w:hAnsi="FZDFS--GBK1-0" w:cstheme="minorBidi"/>
          <w:color w:val="000000"/>
          <w:kern w:val="2"/>
        </w:rPr>
        <w:t>,1</w:t>
      </w:r>
    </w:p>
    <w:p w14:paraId="6B7767A6">
      <w:pPr>
        <w:pStyle w:val="3"/>
        <w:spacing w:before="120" w:after="120"/>
      </w:pPr>
      <w:r>
        <w:drawing>
          <wp:inline distT="0" distB="0" distL="114300" distR="114300">
            <wp:extent cx="5276850" cy="4500880"/>
            <wp:effectExtent l="0" t="0" r="0" b="1397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4"/>
                    <a:stretch>
                      <a:fillRect/>
                    </a:stretch>
                  </pic:blipFill>
                  <pic:spPr>
                    <a:xfrm>
                      <a:off x="0" y="0"/>
                      <a:ext cx="5276850" cy="4500880"/>
                    </a:xfrm>
                    <a:prstGeom prst="rect">
                      <a:avLst/>
                    </a:prstGeom>
                    <a:noFill/>
                    <a:ln>
                      <a:noFill/>
                    </a:ln>
                  </pic:spPr>
                </pic:pic>
              </a:graphicData>
            </a:graphic>
          </wp:inline>
        </w:drawing>
      </w:r>
    </w:p>
    <w:tbl>
      <w:tblPr>
        <w:tblStyle w:val="69"/>
        <w:tblW w:w="0" w:type="auto"/>
        <w:jc w:val="cente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ayout w:type="autofit"/>
        <w:tblCellMar>
          <w:top w:w="0" w:type="dxa"/>
          <w:left w:w="108" w:type="dxa"/>
          <w:bottom w:w="0" w:type="dxa"/>
          <w:right w:w="108" w:type="dxa"/>
        </w:tblCellMar>
      </w:tblPr>
      <w:tblGrid>
        <w:gridCol w:w="1737"/>
        <w:gridCol w:w="1093"/>
        <w:gridCol w:w="945"/>
        <w:gridCol w:w="1258"/>
        <w:gridCol w:w="1260"/>
      </w:tblGrid>
      <w:tr w14:paraId="4856179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509" w:hRule="atLeast"/>
          <w:jc w:val="center"/>
        </w:trPr>
        <w:tc>
          <w:tcPr>
            <w:tcW w:w="1737" w:type="dxa"/>
            <w:tcBorders>
              <w:top w:val="single" w:color="156082" w:themeColor="accent1" w:sz="4" w:space="0"/>
              <w:left w:val="single" w:color="156082" w:themeColor="accent1" w:sz="4" w:space="0"/>
              <w:bottom w:val="single" w:color="156082" w:themeColor="accent1" w:sz="4" w:space="0"/>
              <w:right w:val="nil"/>
              <w:insideH w:val="single" w:sz="4" w:space="0"/>
              <w:insideV w:val="nil"/>
            </w:tcBorders>
            <w:shd w:val="clear" w:color="auto" w:fill="156082" w:themeFill="accent1"/>
          </w:tcPr>
          <w:p w14:paraId="63BDEE53">
            <w:pPr>
              <w:pStyle w:val="3"/>
              <w:spacing w:before="120" w:after="120"/>
              <w:ind w:firstLine="0" w:firstLineChars="0"/>
              <w:jc w:val="center"/>
              <w:rPr>
                <w:rFonts w:hint="eastAsia" w:ascii="FZDFS--GBK1-0" w:hAnsi="FZDFS--GBK1-0" w:cstheme="minorBidi"/>
                <w:b/>
                <w:bCs/>
                <w:color w:val="000000"/>
                <w:kern w:val="2"/>
                <w:sz w:val="18"/>
                <w:szCs w:val="18"/>
              </w:rPr>
            </w:pPr>
          </w:p>
        </w:tc>
        <w:tc>
          <w:tcPr>
            <w:tcW w:w="1093"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086CD2E1">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SYN</w:t>
            </w:r>
          </w:p>
        </w:tc>
        <w:tc>
          <w:tcPr>
            <w:tcW w:w="945"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51E2A45B">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ACK</w:t>
            </w:r>
          </w:p>
        </w:tc>
        <w:tc>
          <w:tcPr>
            <w:tcW w:w="1258"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7EC80DBF">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seq</w:t>
            </w:r>
          </w:p>
        </w:tc>
        <w:tc>
          <w:tcPr>
            <w:tcW w:w="1260" w:type="dxa"/>
            <w:tcBorders>
              <w:top w:val="single" w:color="156082" w:themeColor="accent1" w:sz="4" w:space="0"/>
              <w:bottom w:val="single" w:color="156082" w:themeColor="accent1" w:sz="4" w:space="0"/>
              <w:right w:val="single" w:color="156082" w:themeColor="accent1" w:sz="4" w:space="0"/>
              <w:insideH w:val="single" w:sz="4" w:space="0"/>
              <w:insideV w:val="nil"/>
            </w:tcBorders>
            <w:shd w:val="clear" w:color="auto" w:fill="156082" w:themeFill="accent1"/>
          </w:tcPr>
          <w:p w14:paraId="5BC45EA8">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ack</w:t>
            </w:r>
          </w:p>
        </w:tc>
      </w:tr>
      <w:tr w14:paraId="4CBB72CD">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405" w:hRule="atLeast"/>
          <w:jc w:val="center"/>
        </w:trPr>
        <w:tc>
          <w:tcPr>
            <w:tcW w:w="1737" w:type="dxa"/>
            <w:shd w:val="clear" w:color="auto" w:fill="C1E4F5" w:themeFill="accent1" w:themeFillTint="33"/>
          </w:tcPr>
          <w:p w14:paraId="34492689">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第一次握手</w:t>
            </w:r>
          </w:p>
        </w:tc>
        <w:tc>
          <w:tcPr>
            <w:tcW w:w="1093" w:type="dxa"/>
            <w:shd w:val="clear" w:color="auto" w:fill="C1E4F5" w:themeFill="accent1" w:themeFillTint="33"/>
          </w:tcPr>
          <w:p w14:paraId="755837B3">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c>
          <w:tcPr>
            <w:tcW w:w="945" w:type="dxa"/>
            <w:shd w:val="clear" w:color="auto" w:fill="C1E4F5" w:themeFill="accent1" w:themeFillTint="33"/>
          </w:tcPr>
          <w:p w14:paraId="545DB760">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0</w:t>
            </w:r>
          </w:p>
        </w:tc>
        <w:tc>
          <w:tcPr>
            <w:tcW w:w="1258" w:type="dxa"/>
            <w:shd w:val="clear" w:color="auto" w:fill="C1E4F5" w:themeFill="accent1" w:themeFillTint="33"/>
          </w:tcPr>
          <w:p w14:paraId="2A50C6B4">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0</w:t>
            </w:r>
          </w:p>
        </w:tc>
        <w:tc>
          <w:tcPr>
            <w:tcW w:w="1260" w:type="dxa"/>
            <w:shd w:val="clear" w:color="auto" w:fill="C1E4F5" w:themeFill="accent1" w:themeFillTint="33"/>
          </w:tcPr>
          <w:p w14:paraId="77E39F49">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0</w:t>
            </w:r>
          </w:p>
        </w:tc>
      </w:tr>
      <w:tr w14:paraId="220B5034">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177" w:hRule="atLeast"/>
          <w:jc w:val="center"/>
        </w:trPr>
        <w:tc>
          <w:tcPr>
            <w:tcW w:w="1737" w:type="dxa"/>
          </w:tcPr>
          <w:p w14:paraId="4E300DD8">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第二次握手</w:t>
            </w:r>
          </w:p>
        </w:tc>
        <w:tc>
          <w:tcPr>
            <w:tcW w:w="1093" w:type="dxa"/>
          </w:tcPr>
          <w:p w14:paraId="248FFC79">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c>
          <w:tcPr>
            <w:tcW w:w="945" w:type="dxa"/>
          </w:tcPr>
          <w:p w14:paraId="42D5821A">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c>
          <w:tcPr>
            <w:tcW w:w="1258" w:type="dxa"/>
          </w:tcPr>
          <w:p w14:paraId="13ECF89D">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0</w:t>
            </w:r>
          </w:p>
        </w:tc>
        <w:tc>
          <w:tcPr>
            <w:tcW w:w="1260" w:type="dxa"/>
          </w:tcPr>
          <w:p w14:paraId="050A585C">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r>
      <w:tr w14:paraId="461473E1">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483" w:hRule="atLeast"/>
          <w:jc w:val="center"/>
        </w:trPr>
        <w:tc>
          <w:tcPr>
            <w:tcW w:w="1737" w:type="dxa"/>
            <w:shd w:val="clear" w:color="auto" w:fill="C1E4F5" w:themeFill="accent1" w:themeFillTint="33"/>
          </w:tcPr>
          <w:p w14:paraId="2710A00D">
            <w:pPr>
              <w:pStyle w:val="3"/>
              <w:spacing w:before="120" w:after="120"/>
              <w:ind w:firstLine="0" w:firstLineChars="0"/>
              <w:jc w:val="center"/>
              <w:rPr>
                <w:rFonts w:hint="eastAsia" w:ascii="FZDFS--GBK1-0" w:hAnsi="FZDFS--GBK1-0" w:cstheme="minorBidi"/>
                <w:b/>
                <w:bCs/>
                <w:color w:val="000000"/>
                <w:kern w:val="2"/>
                <w:sz w:val="18"/>
                <w:szCs w:val="18"/>
              </w:rPr>
            </w:pPr>
            <w:r>
              <w:rPr>
                <w:rFonts w:hint="eastAsia" w:ascii="FZDFS--GBK1-0" w:hAnsi="FZDFS--GBK1-0" w:cstheme="minorBidi"/>
                <w:b/>
                <w:bCs/>
                <w:color w:val="000000"/>
                <w:kern w:val="2"/>
                <w:sz w:val="18"/>
                <w:szCs w:val="18"/>
              </w:rPr>
              <w:t>第三次握手</w:t>
            </w:r>
          </w:p>
        </w:tc>
        <w:tc>
          <w:tcPr>
            <w:tcW w:w="1093" w:type="dxa"/>
            <w:shd w:val="clear" w:color="auto" w:fill="C1E4F5" w:themeFill="accent1" w:themeFillTint="33"/>
          </w:tcPr>
          <w:p w14:paraId="43D8DF4D">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0</w:t>
            </w:r>
          </w:p>
        </w:tc>
        <w:tc>
          <w:tcPr>
            <w:tcW w:w="945" w:type="dxa"/>
            <w:shd w:val="clear" w:color="auto" w:fill="C1E4F5" w:themeFill="accent1" w:themeFillTint="33"/>
          </w:tcPr>
          <w:p w14:paraId="71FB58DF">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c>
          <w:tcPr>
            <w:tcW w:w="1258" w:type="dxa"/>
            <w:shd w:val="clear" w:color="auto" w:fill="C1E4F5" w:themeFill="accent1" w:themeFillTint="33"/>
          </w:tcPr>
          <w:p w14:paraId="528D634A">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c>
          <w:tcPr>
            <w:tcW w:w="1260" w:type="dxa"/>
            <w:shd w:val="clear" w:color="auto" w:fill="C1E4F5" w:themeFill="accent1" w:themeFillTint="33"/>
          </w:tcPr>
          <w:p w14:paraId="1526E687">
            <w:pPr>
              <w:pStyle w:val="3"/>
              <w:spacing w:before="120" w:after="120"/>
              <w:ind w:firstLine="0" w:firstLineChars="0"/>
              <w:jc w:val="center"/>
              <w:rPr>
                <w:rFonts w:hint="eastAsia" w:ascii="FZDFS--GBK1-0" w:hAnsi="FZDFS--GBK1-0" w:cstheme="minorBidi"/>
                <w:color w:val="000000"/>
                <w:kern w:val="2"/>
                <w:sz w:val="18"/>
                <w:szCs w:val="18"/>
              </w:rPr>
            </w:pPr>
            <w:r>
              <w:rPr>
                <w:rFonts w:hint="eastAsia" w:ascii="FZDFS--GBK1-0" w:hAnsi="FZDFS--GBK1-0" w:cstheme="minorBidi"/>
                <w:color w:val="000000"/>
                <w:kern w:val="2"/>
                <w:sz w:val="18"/>
                <w:szCs w:val="18"/>
              </w:rPr>
              <w:t>1</w:t>
            </w:r>
          </w:p>
        </w:tc>
      </w:tr>
    </w:tbl>
    <w:p w14:paraId="6922DCAF">
      <w:pPr>
        <w:pStyle w:val="3"/>
        <w:numPr>
          <w:ilvl w:val="0"/>
          <w:numId w:val="5"/>
        </w:numPr>
        <w:spacing w:before="120" w:after="120"/>
        <w:ind w:firstLine="480"/>
        <w:jc w:val="left"/>
        <w:rPr>
          <w:rFonts w:hint="eastAsia" w:ascii="FZDFS--GBK1-0" w:hAnsi="FZDFS--GBK1-0" w:cstheme="minorBidi"/>
          <w:b/>
          <w:bCs/>
          <w:color w:val="000000"/>
          <w:kern w:val="2"/>
        </w:rPr>
      </w:pPr>
      <w:r>
        <w:rPr>
          <w:rFonts w:hint="eastAsia" w:ascii="FZDFS--GBK1-0" w:hAnsi="FZDFS--GBK1-0" w:cstheme="minorBidi"/>
          <w:b/>
          <w:bCs/>
          <w:color w:val="000000"/>
          <w:kern w:val="2"/>
        </w:rPr>
        <w:t>四次挥手</w:t>
      </w:r>
    </w:p>
    <w:p w14:paraId="57D57500">
      <w:pPr>
        <w:pStyle w:val="3"/>
        <w:numPr>
          <w:ilvl w:val="0"/>
          <w:numId w:val="0"/>
        </w:numPr>
        <w:spacing w:before="120" w:after="120"/>
        <w:ind w:firstLine="420" w:firstLineChars="0"/>
        <w:jc w:val="left"/>
        <w:rPr>
          <w:rFonts w:hint="eastAsia" w:ascii="FZDFS--GBK1-0" w:hAnsi="FZDFS--GBK1-0" w:cstheme="minorBidi"/>
          <w:b/>
          <w:bCs/>
          <w:color w:val="000000"/>
          <w:kern w:val="2"/>
        </w:rPr>
      </w:pPr>
      <w:r>
        <w:drawing>
          <wp:inline distT="0" distB="0" distL="114300" distR="114300">
            <wp:extent cx="5266690" cy="346075"/>
            <wp:effectExtent l="0" t="0" r="10160" b="1587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5"/>
                    <a:stretch>
                      <a:fillRect/>
                    </a:stretch>
                  </pic:blipFill>
                  <pic:spPr>
                    <a:xfrm>
                      <a:off x="0" y="0"/>
                      <a:ext cx="5266690" cy="346075"/>
                    </a:xfrm>
                    <a:prstGeom prst="rect">
                      <a:avLst/>
                    </a:prstGeom>
                    <a:noFill/>
                    <a:ln>
                      <a:noFill/>
                    </a:ln>
                  </pic:spPr>
                </pic:pic>
              </a:graphicData>
            </a:graphic>
          </wp:inline>
        </w:drawing>
      </w:r>
    </w:p>
    <w:p w14:paraId="4A168D9C">
      <w:pPr>
        <w:pStyle w:val="3"/>
        <w:spacing w:before="120" w:after="120"/>
        <w:ind w:firstLine="480"/>
        <w:jc w:val="left"/>
        <w:rPr>
          <w:rFonts w:hint="eastAsia" w:ascii="FZDFS--GBK1-0" w:hAnsi="FZDFS--GBK1-0" w:eastAsiaTheme="minorEastAsia" w:cstheme="minorBidi"/>
          <w:color w:val="000000"/>
          <w:kern w:val="2"/>
          <w:lang w:eastAsia="zh-CN"/>
        </w:rPr>
      </w:pPr>
      <w:r>
        <w:rPr>
          <w:rFonts w:hint="eastAsia" w:ascii="FZDFS--GBK1-0" w:hAnsi="FZDFS--GBK1-0" w:cstheme="minorBidi"/>
          <w:color w:val="000000"/>
          <w:kern w:val="2"/>
        </w:rPr>
        <w:t>第一次挥手</w:t>
      </w:r>
      <w:r>
        <w:rPr>
          <w:rFonts w:hint="eastAsia" w:ascii="FZDFS--GBK1-0" w:hAnsi="FZDFS--GBK1-0" w:cstheme="minorBidi"/>
          <w:color w:val="000000"/>
          <w:kern w:val="2"/>
          <w:lang w:eastAsia="zh-CN"/>
        </w:rPr>
        <w:t>：</w:t>
      </w:r>
    </w:p>
    <w:p w14:paraId="12B8EC2D">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 xml:space="preserve">本机的应用进程先向其 TCP 发出连接释放报文段，并停止再发送数据，主动关闭 TCP连接，主机设置连接释放报文段首部的 FIN = 1，其序号 seq = </w:t>
      </w:r>
      <w:r>
        <w:rPr>
          <w:rFonts w:hint="eastAsia" w:ascii="FZDFS--GBK1-0" w:hAnsi="FZDFS--GBK1-0" w:cstheme="minorBidi"/>
          <w:color w:val="000000"/>
          <w:kern w:val="2"/>
          <w:lang w:val="en-US" w:eastAsia="zh-CN"/>
        </w:rPr>
        <w:t>44</w:t>
      </w:r>
      <w:r>
        <w:rPr>
          <w:rFonts w:hint="eastAsia" w:ascii="FZDFS--GBK1-0" w:hAnsi="FZDFS--GBK1-0" w:cstheme="minorBidi"/>
          <w:color w:val="000000"/>
          <w:kern w:val="2"/>
        </w:rPr>
        <w:t>，等待服务器的确认</w:t>
      </w:r>
    </w:p>
    <w:p w14:paraId="051F9086">
      <w:pPr>
        <w:pStyle w:val="3"/>
        <w:spacing w:before="120" w:after="120"/>
        <w:ind w:left="0" w:leftChars="0" w:firstLine="420" w:firstLineChars="0"/>
      </w:pPr>
      <w:r>
        <w:drawing>
          <wp:inline distT="0" distB="0" distL="114300" distR="114300">
            <wp:extent cx="5273675" cy="1369060"/>
            <wp:effectExtent l="0" t="0" r="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26"/>
                    <a:srcRect t="19574" b="42442"/>
                    <a:stretch>
                      <a:fillRect/>
                    </a:stretch>
                  </pic:blipFill>
                  <pic:spPr>
                    <a:xfrm>
                      <a:off x="0" y="0"/>
                      <a:ext cx="5273675" cy="1369060"/>
                    </a:xfrm>
                    <a:prstGeom prst="rect">
                      <a:avLst/>
                    </a:prstGeom>
                    <a:noFill/>
                    <a:ln>
                      <a:noFill/>
                    </a:ln>
                  </pic:spPr>
                </pic:pic>
              </a:graphicData>
            </a:graphic>
          </wp:inline>
        </w:drawing>
      </w:r>
    </w:p>
    <w:p w14:paraId="5DA5552D">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第二次挥手</w:t>
      </w:r>
    </w:p>
    <w:p w14:paraId="78233827">
      <w:pPr>
        <w:pStyle w:val="3"/>
        <w:spacing w:before="120" w:after="120"/>
        <w:ind w:firstLine="480"/>
        <w:jc w:val="left"/>
        <w:rPr>
          <w:rFonts w:hint="default" w:ascii="FZDFS--GBK1-0" w:hAnsi="FZDFS--GBK1-0" w:eastAsiaTheme="minorEastAsia" w:cstheme="minorBidi"/>
          <w:color w:val="000000"/>
          <w:kern w:val="2"/>
          <w:lang w:val="en-US" w:eastAsia="zh-CN"/>
        </w:rPr>
      </w:pPr>
      <w:r>
        <w:rPr>
          <w:rFonts w:hint="eastAsia" w:ascii="FZDFS--GBK1-0" w:hAnsi="FZDFS--GBK1-0" w:cstheme="minorBidi"/>
          <w:color w:val="000000"/>
          <w:kern w:val="2"/>
        </w:rPr>
        <w:t>服务器发出确认ACK=</w:t>
      </w:r>
      <w:r>
        <w:rPr>
          <w:rFonts w:ascii="FZDFS--GBK1-0" w:hAnsi="FZDFS--GBK1-0" w:cstheme="minorBidi"/>
          <w:color w:val="000000"/>
          <w:kern w:val="2"/>
        </w:rPr>
        <w:t>1</w:t>
      </w:r>
      <w:r>
        <w:rPr>
          <w:rFonts w:hint="eastAsia" w:ascii="FZDFS--GBK1-0" w:hAnsi="FZDFS--GBK1-0" w:cstheme="minorBidi"/>
          <w:color w:val="000000"/>
          <w:kern w:val="2"/>
        </w:rPr>
        <w:t>，确认号ack=</w:t>
      </w:r>
      <w:r>
        <w:rPr>
          <w:rFonts w:hint="eastAsia" w:ascii="FZDFS--GBK1-0" w:hAnsi="FZDFS--GBK1-0" w:cstheme="minorBidi"/>
          <w:color w:val="000000"/>
          <w:kern w:val="2"/>
          <w:lang w:val="en-US" w:eastAsia="zh-CN"/>
        </w:rPr>
        <w:t>44</w:t>
      </w:r>
      <w:r>
        <w:rPr>
          <w:rFonts w:hint="eastAsia" w:ascii="FZDFS--GBK1-0" w:hAnsi="FZDFS--GBK1-0" w:cstheme="minorBidi"/>
          <w:color w:val="000000"/>
          <w:kern w:val="2"/>
        </w:rPr>
        <w:t>+1=</w:t>
      </w:r>
      <w:r>
        <w:rPr>
          <w:rFonts w:hint="eastAsia" w:ascii="FZDFS--GBK1-0" w:hAnsi="FZDFS--GBK1-0" w:cstheme="minorBidi"/>
          <w:color w:val="000000"/>
          <w:kern w:val="2"/>
          <w:lang w:val="en-US" w:eastAsia="zh-CN"/>
        </w:rPr>
        <w:t>45</w:t>
      </w:r>
      <w:r>
        <w:rPr>
          <w:rFonts w:hint="eastAsia" w:ascii="FZDFS--GBK1-0" w:hAnsi="FZDFS--GBK1-0" w:cstheme="minorBidi"/>
          <w:color w:val="000000"/>
          <w:kern w:val="2"/>
        </w:rPr>
        <w:t>，报文段的序号seq =</w:t>
      </w:r>
      <w:r>
        <w:rPr>
          <w:rFonts w:hint="eastAsia" w:ascii="FZDFS--GBK1-0" w:hAnsi="FZDFS--GBK1-0" w:cstheme="minorBidi"/>
          <w:color w:val="000000"/>
          <w:kern w:val="2"/>
          <w:lang w:val="en-US" w:eastAsia="zh-CN"/>
        </w:rPr>
        <w:t>42</w:t>
      </w:r>
      <w:r>
        <w:rPr>
          <w:rFonts w:ascii="FZDFS--GBK1-0" w:hAnsi="FZDFS--GBK1-0" w:cstheme="minorBidi"/>
          <w:color w:val="000000"/>
          <w:kern w:val="2"/>
        </w:rPr>
        <w:t xml:space="preserve"> </w:t>
      </w:r>
    </w:p>
    <w:p w14:paraId="656892A8">
      <w:pPr>
        <w:pStyle w:val="3"/>
        <w:spacing w:before="120" w:after="120"/>
      </w:pPr>
      <w:r>
        <w:drawing>
          <wp:inline distT="0" distB="0" distL="114300" distR="114300">
            <wp:extent cx="5274945" cy="2023745"/>
            <wp:effectExtent l="0" t="0" r="0"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27"/>
                    <a:srcRect b="59612"/>
                    <a:stretch>
                      <a:fillRect/>
                    </a:stretch>
                  </pic:blipFill>
                  <pic:spPr>
                    <a:xfrm>
                      <a:off x="0" y="0"/>
                      <a:ext cx="5274945" cy="2023745"/>
                    </a:xfrm>
                    <a:prstGeom prst="rect">
                      <a:avLst/>
                    </a:prstGeom>
                    <a:noFill/>
                    <a:ln>
                      <a:noFill/>
                    </a:ln>
                  </pic:spPr>
                </pic:pic>
              </a:graphicData>
            </a:graphic>
          </wp:inline>
        </w:drawing>
      </w:r>
    </w:p>
    <w:p w14:paraId="35EAEF1F">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第三次挥手</w:t>
      </w:r>
    </w:p>
    <w:p w14:paraId="49BCF8E2">
      <w:pPr>
        <w:pStyle w:val="3"/>
        <w:spacing w:before="120" w:after="120"/>
        <w:ind w:firstLine="480"/>
        <w:jc w:val="left"/>
        <w:rPr>
          <w:rFonts w:hint="default" w:ascii="FZDFS--GBK1-0" w:hAnsi="FZDFS--GBK1-0" w:eastAsiaTheme="minorEastAsia" w:cstheme="minorBidi"/>
          <w:color w:val="000000"/>
          <w:kern w:val="2"/>
          <w:lang w:val="en-US" w:eastAsia="zh-CN"/>
        </w:rPr>
      </w:pPr>
      <w:r>
        <w:rPr>
          <w:rFonts w:hint="eastAsia" w:ascii="FZDFS--GBK1-0" w:hAnsi="FZDFS--GBK1-0" w:cstheme="minorBidi"/>
          <w:color w:val="000000"/>
          <w:kern w:val="2"/>
        </w:rPr>
        <w:t>服务器已经没有向本机发送的数据，其应用进程通知TCP释放连接，FIN=</w:t>
      </w:r>
      <w:r>
        <w:rPr>
          <w:rFonts w:ascii="FZDFS--GBK1-0" w:hAnsi="FZDFS--GBK1-0" w:cstheme="minorBidi"/>
          <w:color w:val="000000"/>
          <w:kern w:val="2"/>
        </w:rPr>
        <w:t>1</w:t>
      </w:r>
      <w:r>
        <w:rPr>
          <w:rFonts w:hint="eastAsia" w:ascii="FZDFS--GBK1-0" w:hAnsi="FZDFS--GBK1-0" w:cstheme="minorBidi"/>
          <w:color w:val="000000"/>
          <w:kern w:val="2"/>
        </w:rPr>
        <w:t>，ACK=</w:t>
      </w:r>
      <w:r>
        <w:rPr>
          <w:rFonts w:ascii="FZDFS--GBK1-0" w:hAnsi="FZDFS--GBK1-0" w:cstheme="minorBidi"/>
          <w:color w:val="000000"/>
          <w:kern w:val="2"/>
        </w:rPr>
        <w:t>1</w:t>
      </w:r>
      <w:r>
        <w:rPr>
          <w:rFonts w:hint="eastAsia" w:ascii="FZDFS--GBK1-0" w:hAnsi="FZDFS--GBK1-0" w:cstheme="minorBidi"/>
          <w:color w:val="000000"/>
          <w:kern w:val="2"/>
        </w:rPr>
        <w:t>，序号seq=</w:t>
      </w:r>
      <w:r>
        <w:rPr>
          <w:rFonts w:hint="eastAsia" w:ascii="FZDFS--GBK1-0" w:hAnsi="FZDFS--GBK1-0" w:cstheme="minorBidi"/>
          <w:color w:val="000000"/>
          <w:kern w:val="2"/>
          <w:lang w:val="en-US" w:eastAsia="zh-CN"/>
        </w:rPr>
        <w:t>42</w:t>
      </w:r>
      <w:r>
        <w:rPr>
          <w:rFonts w:hint="eastAsia" w:ascii="FZDFS--GBK1-0" w:hAnsi="FZDFS--GBK1-0" w:cstheme="minorBidi"/>
          <w:color w:val="000000"/>
          <w:kern w:val="2"/>
        </w:rPr>
        <w:t>，ack=</w:t>
      </w:r>
      <w:r>
        <w:rPr>
          <w:rFonts w:hint="eastAsia" w:ascii="FZDFS--GBK1-0" w:hAnsi="FZDFS--GBK1-0" w:cstheme="minorBidi"/>
          <w:color w:val="000000"/>
          <w:kern w:val="2"/>
          <w:lang w:val="en-US" w:eastAsia="zh-CN"/>
        </w:rPr>
        <w:t>45</w:t>
      </w:r>
    </w:p>
    <w:p w14:paraId="19782B41">
      <w:pPr>
        <w:pStyle w:val="3"/>
        <w:spacing w:before="120" w:after="120"/>
      </w:pPr>
      <w:r>
        <w:drawing>
          <wp:inline distT="0" distB="0" distL="114300" distR="114300">
            <wp:extent cx="5273040" cy="2033905"/>
            <wp:effectExtent l="0" t="0" r="3810" b="4445"/>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28"/>
                    <a:stretch>
                      <a:fillRect/>
                    </a:stretch>
                  </pic:blipFill>
                  <pic:spPr>
                    <a:xfrm>
                      <a:off x="0" y="0"/>
                      <a:ext cx="5273040" cy="2033905"/>
                    </a:xfrm>
                    <a:prstGeom prst="rect">
                      <a:avLst/>
                    </a:prstGeom>
                    <a:noFill/>
                    <a:ln>
                      <a:noFill/>
                    </a:ln>
                  </pic:spPr>
                </pic:pic>
              </a:graphicData>
            </a:graphic>
          </wp:inline>
        </w:drawing>
      </w:r>
    </w:p>
    <w:p w14:paraId="172E778F">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第四次挥手</w:t>
      </w:r>
    </w:p>
    <w:p w14:paraId="50DC02AC">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本机在收到连接释放报文段后，必须发出确认。</w:t>
      </w:r>
    </w:p>
    <w:p w14:paraId="7493FBB8">
      <w:pPr>
        <w:pStyle w:val="3"/>
        <w:spacing w:before="120" w:after="120"/>
        <w:ind w:firstLine="480"/>
        <w:jc w:val="left"/>
        <w:rPr>
          <w:rFonts w:hint="default" w:ascii="FZDFS--GBK1-0" w:hAnsi="FZDFS--GBK1-0" w:eastAsiaTheme="minorEastAsia" w:cstheme="minorBidi"/>
          <w:color w:val="000000"/>
          <w:kern w:val="2"/>
          <w:lang w:val="en-US" w:eastAsia="zh-CN"/>
        </w:rPr>
      </w:pPr>
      <w:r>
        <w:rPr>
          <w:rFonts w:hint="eastAsia" w:ascii="FZDFS--GBK1-0" w:hAnsi="FZDFS--GBK1-0" w:cstheme="minorBidi"/>
          <w:color w:val="000000"/>
          <w:kern w:val="2"/>
        </w:rPr>
        <w:t>在确认报文段中 ACK=1，确认号 ack=</w:t>
      </w:r>
      <w:r>
        <w:rPr>
          <w:rFonts w:hint="eastAsia" w:ascii="FZDFS--GBK1-0" w:hAnsi="FZDFS--GBK1-0" w:cstheme="minorBidi"/>
          <w:color w:val="000000"/>
          <w:kern w:val="2"/>
          <w:lang w:val="en-US" w:eastAsia="zh-CN"/>
        </w:rPr>
        <w:t>43</w:t>
      </w:r>
      <w:r>
        <w:rPr>
          <w:rFonts w:hint="eastAsia" w:ascii="FZDFS--GBK1-0" w:hAnsi="FZDFS--GBK1-0" w:cstheme="minorBidi"/>
          <w:color w:val="000000"/>
          <w:kern w:val="2"/>
        </w:rPr>
        <w:t>，序号seq=</w:t>
      </w:r>
      <w:r>
        <w:rPr>
          <w:rFonts w:hint="eastAsia" w:ascii="FZDFS--GBK1-0" w:hAnsi="FZDFS--GBK1-0" w:cstheme="minorBidi"/>
          <w:color w:val="000000"/>
          <w:kern w:val="2"/>
          <w:lang w:val="en-US" w:eastAsia="zh-CN"/>
        </w:rPr>
        <w:t>45</w:t>
      </w:r>
    </w:p>
    <w:p w14:paraId="3FF0F152">
      <w:pPr>
        <w:pStyle w:val="3"/>
        <w:spacing w:before="120" w:after="120"/>
      </w:pPr>
      <w:r>
        <w:drawing>
          <wp:inline distT="0" distB="0" distL="114300" distR="114300">
            <wp:extent cx="5276215" cy="2056130"/>
            <wp:effectExtent l="0" t="0" r="635" b="127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29"/>
                    <a:stretch>
                      <a:fillRect/>
                    </a:stretch>
                  </pic:blipFill>
                  <pic:spPr>
                    <a:xfrm>
                      <a:off x="0" y="0"/>
                      <a:ext cx="5276215" cy="2056130"/>
                    </a:xfrm>
                    <a:prstGeom prst="rect">
                      <a:avLst/>
                    </a:prstGeom>
                    <a:noFill/>
                    <a:ln>
                      <a:noFill/>
                    </a:ln>
                  </pic:spPr>
                </pic:pic>
              </a:graphicData>
            </a:graphic>
          </wp:inline>
        </w:drawing>
      </w:r>
    </w:p>
    <w:p w14:paraId="197DFF9D">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w:t>
      </w:r>
      <w:r>
        <w:rPr>
          <w:rFonts w:ascii="FZDFS--GBK1-0" w:hAnsi="FZDFS--GBK1-0" w:cstheme="minorBidi"/>
          <w:color w:val="000000"/>
          <w:kern w:val="2"/>
        </w:rPr>
        <w:t>3)</w:t>
      </w:r>
      <w:r>
        <w:rPr>
          <w:rFonts w:hint="eastAsia" w:ascii="FZDFS--GBK1-0" w:hAnsi="FZDFS--GBK1-0" w:cstheme="minorBidi"/>
          <w:color w:val="000000"/>
          <w:kern w:val="2"/>
        </w:rPr>
        <w:t>段ID、窗口机制、拥塞控制机制</w:t>
      </w:r>
    </w:p>
    <w:p w14:paraId="7B5894CC">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Win表示窗口大小，TCP利用滑动窗口机制对连接进行流量控制，发送方不能超过接收方给出的接受窗口值，</w:t>
      </w:r>
    </w:p>
    <w:p w14:paraId="62C42EEE">
      <w:pPr>
        <w:pStyle w:val="3"/>
        <w:spacing w:before="120" w:after="120"/>
        <w:rPr>
          <w:rFonts w:hint="eastAsia" w:ascii="FZDFS--GBK1-0" w:hAnsi="FZDFS--GBK1-0" w:cstheme="minorBidi"/>
          <w:color w:val="000000"/>
          <w:kern w:val="2"/>
        </w:rPr>
      </w:pPr>
      <w:r>
        <w:rPr>
          <w:rFonts w:hint="eastAsia" w:ascii="FZDFS--GBK1-0" w:hAnsi="FZDFS--GBK1-0" w:cstheme="minorBidi"/>
          <w:color w:val="000000"/>
          <w:kern w:val="2"/>
        </w:rPr>
        <w:t>拥塞控制：TCP使用拥塞窗口机制来时先拥塞空值，拥塞窗口的大小取决于网络的拥塞程度，并且会动态的发生改变。在开始建立连接时拥塞窗口较小，之后可以发现拥塞窗口变大来帮助发送更多分组，之后会根据拥塞程度调整窗口大小</w:t>
      </w:r>
    </w:p>
    <w:p w14:paraId="534367B2">
      <w:pPr>
        <w:pStyle w:val="3"/>
        <w:spacing w:before="120" w:after="120"/>
      </w:pPr>
      <w:r>
        <w:drawing>
          <wp:inline distT="0" distB="0" distL="114300" distR="114300">
            <wp:extent cx="5269865" cy="873760"/>
            <wp:effectExtent l="0" t="0" r="6985" b="2540"/>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30"/>
                    <a:stretch>
                      <a:fillRect/>
                    </a:stretch>
                  </pic:blipFill>
                  <pic:spPr>
                    <a:xfrm>
                      <a:off x="0" y="0"/>
                      <a:ext cx="5269865" cy="873760"/>
                    </a:xfrm>
                    <a:prstGeom prst="rect">
                      <a:avLst/>
                    </a:prstGeom>
                    <a:noFill/>
                    <a:ln>
                      <a:noFill/>
                    </a:ln>
                  </pic:spPr>
                </pic:pic>
              </a:graphicData>
            </a:graphic>
          </wp:inline>
        </w:drawing>
      </w:r>
    </w:p>
    <w:p w14:paraId="4725D962">
      <w:pPr>
        <w:pStyle w:val="3"/>
        <w:numPr>
          <w:ilvl w:val="0"/>
          <w:numId w:val="4"/>
        </w:numPr>
        <w:spacing w:before="120" w:after="120"/>
        <w:ind w:left="0" w:leftChars="0" w:firstLine="482" w:firstLineChars="200"/>
        <w:rPr>
          <w:rFonts w:ascii="FZDFS--GBK1-0" w:hAnsi="FZDFS--GBK1-0" w:cstheme="minorBidi"/>
          <w:b/>
          <w:bCs/>
          <w:color w:val="000000"/>
          <w:kern w:val="2"/>
        </w:rPr>
      </w:pPr>
      <w:r>
        <w:rPr>
          <w:rFonts w:ascii="FZDFS--GBK1-0" w:hAnsi="FZDFS--GBK1-0" w:cstheme="minorBidi"/>
          <w:b/>
          <w:bCs/>
          <w:color w:val="000000"/>
          <w:kern w:val="2"/>
        </w:rPr>
        <w:t xml:space="preserve">用 </w:t>
      </w:r>
      <w:r>
        <w:rPr>
          <w:rFonts w:ascii="TimesNewRomanPS-BoldMT" w:hAnsi="TimesNewRomanPS-BoldMT" w:cstheme="minorBidi"/>
          <w:b/>
          <w:bCs/>
          <w:color w:val="000000"/>
          <w:kern w:val="2"/>
        </w:rPr>
        <w:t xml:space="preserve">Libpcap </w:t>
      </w:r>
      <w:r>
        <w:rPr>
          <w:rFonts w:ascii="FZDFS--GBK1-0" w:hAnsi="FZDFS--GBK1-0" w:cstheme="minorBidi"/>
          <w:b/>
          <w:bCs/>
          <w:color w:val="000000"/>
          <w:kern w:val="2"/>
        </w:rPr>
        <w:t xml:space="preserve">或 </w:t>
      </w:r>
      <w:r>
        <w:rPr>
          <w:rFonts w:ascii="TimesNewRomanPS-BoldMT" w:hAnsi="TimesNewRomanPS-BoldMT" w:cstheme="minorBidi"/>
          <w:b/>
          <w:bCs/>
          <w:color w:val="000000"/>
          <w:kern w:val="2"/>
        </w:rPr>
        <w:t xml:space="preserve">WinPcap </w:t>
      </w:r>
      <w:r>
        <w:rPr>
          <w:rFonts w:ascii="FZDFS--GBK1-0" w:hAnsi="FZDFS--GBK1-0" w:cstheme="minorBidi"/>
          <w:b/>
          <w:bCs/>
          <w:color w:val="000000"/>
          <w:kern w:val="2"/>
        </w:rPr>
        <w:t>库侦听网络数据</w:t>
      </w:r>
    </w:p>
    <w:p w14:paraId="0A1F56EC">
      <w:pPr>
        <w:pStyle w:val="3"/>
        <w:spacing w:before="120" w:after="120"/>
        <w:ind w:firstLine="482"/>
        <w:jc w:val="left"/>
        <w:rPr>
          <w:rFonts w:hint="eastAsia" w:ascii="FZDFS--GBK1-0" w:hAnsi="FZDFS--GBK1-0" w:cstheme="minorBidi"/>
          <w:color w:val="000000"/>
          <w:kern w:val="2"/>
        </w:rPr>
      </w:pPr>
      <w:r>
        <w:rPr>
          <w:rFonts w:ascii="FZDFS--GBK1-0" w:hAnsi="FZDFS--GBK1-0" w:cstheme="minorBidi"/>
          <w:color w:val="000000"/>
          <w:kern w:val="2"/>
        </w:rPr>
        <w:t xml:space="preserve">用 </w:t>
      </w:r>
      <w:r>
        <w:rPr>
          <w:rFonts w:ascii="TimesNewRomanPSMT" w:hAnsi="TimesNewRomanPSMT" w:cstheme="minorBidi"/>
          <w:color w:val="000000"/>
          <w:kern w:val="2"/>
        </w:rPr>
        <w:t xml:space="preserve">Libpcap </w:t>
      </w:r>
      <w:r>
        <w:rPr>
          <w:rFonts w:ascii="FZDFS--GBK1-0" w:hAnsi="FZDFS--GBK1-0" w:cstheme="minorBidi"/>
          <w:color w:val="000000"/>
          <w:kern w:val="2"/>
        </w:rPr>
        <w:t xml:space="preserve">或 </w:t>
      </w:r>
      <w:r>
        <w:rPr>
          <w:rFonts w:ascii="TimesNewRomanPSMT" w:hAnsi="TimesNewRomanPSMT" w:cstheme="minorBidi"/>
          <w:color w:val="000000"/>
          <w:kern w:val="2"/>
        </w:rPr>
        <w:t xml:space="preserve">WinPcap </w:t>
      </w:r>
      <w:r>
        <w:rPr>
          <w:rFonts w:ascii="FZDFS--GBK1-0" w:hAnsi="FZDFS--GBK1-0" w:cstheme="minorBidi"/>
          <w:color w:val="000000"/>
          <w:kern w:val="2"/>
        </w:rPr>
        <w:t>库侦听网络上的数据流</w:t>
      </w:r>
      <w:r>
        <w:rPr>
          <w:rFonts w:hint="eastAsia" w:ascii="FZDFS--GBK1-0" w:hAnsi="FZDFS--GBK1-0" w:cstheme="minorBidi"/>
          <w:color w:val="000000"/>
          <w:kern w:val="2"/>
        </w:rPr>
        <w:t>，</w:t>
      </w:r>
      <w:r>
        <w:rPr>
          <w:rFonts w:ascii="FZDFS--GBK1-0" w:hAnsi="FZDFS--GBK1-0" w:cstheme="minorBidi"/>
          <w:color w:val="000000"/>
          <w:kern w:val="2"/>
        </w:rPr>
        <w:t xml:space="preserve">解析发送方与接收方的 </w:t>
      </w:r>
      <w:r>
        <w:rPr>
          <w:rFonts w:ascii="TimesNewRomanPSMT" w:hAnsi="TimesNewRomanPSMT" w:cstheme="minorBidi"/>
          <w:color w:val="000000"/>
          <w:kern w:val="2"/>
        </w:rPr>
        <w:t>MAC</w:t>
      </w:r>
      <w:r>
        <w:rPr>
          <w:rFonts w:ascii="FZDFS--GBK1-0" w:hAnsi="FZDFS--GBK1-0" w:cstheme="minorBidi"/>
          <w:color w:val="000000"/>
          <w:kern w:val="2"/>
        </w:rPr>
        <w:t xml:space="preserve">和 </w:t>
      </w:r>
      <w:r>
        <w:rPr>
          <w:rFonts w:ascii="TimesNewRomanPSMT" w:hAnsi="TimesNewRomanPSMT" w:cstheme="minorBidi"/>
          <w:color w:val="000000"/>
          <w:kern w:val="2"/>
        </w:rPr>
        <w:t xml:space="preserve">IP </w:t>
      </w:r>
      <w:r>
        <w:rPr>
          <w:rFonts w:ascii="FZDFS--GBK1-0" w:hAnsi="FZDFS--GBK1-0" w:cstheme="minorBidi"/>
          <w:color w:val="000000"/>
          <w:kern w:val="2"/>
        </w:rPr>
        <w:t>地址， 并作记录与统计。</w:t>
      </w:r>
    </w:p>
    <w:p w14:paraId="7AE27D02">
      <w:pPr>
        <w:pStyle w:val="3"/>
        <w:spacing w:before="120" w:after="120"/>
        <w:ind w:firstLine="480"/>
        <w:jc w:val="left"/>
        <w:rPr>
          <w:rFonts w:hint="eastAsia" w:ascii="FZDFS--GBK1-0" w:hAnsi="FZDFS--GBK1-0" w:cstheme="minorBidi"/>
          <w:color w:val="000000"/>
          <w:kern w:val="2"/>
        </w:rPr>
      </w:pPr>
      <w:r>
        <w:rPr>
          <w:rFonts w:hint="eastAsia" w:ascii="FZDFS--GBK1-0" w:hAnsi="FZDFS--GBK1-0" w:cstheme="minorBidi"/>
          <w:color w:val="000000"/>
          <w:kern w:val="2"/>
        </w:rPr>
        <w:t>设置一个</w:t>
      </w:r>
      <w:r>
        <w:rPr>
          <w:rFonts w:hint="eastAsia" w:ascii="FZDFS--GBK1-0" w:hAnsi="FZDFS--GBK1-0" w:cstheme="minorBidi"/>
          <w:color w:val="000000"/>
          <w:kern w:val="2"/>
          <w:lang w:val="en-US" w:eastAsia="zh-CN"/>
        </w:rPr>
        <w:t>PacketInfo</w:t>
      </w:r>
      <w:r>
        <w:rPr>
          <w:rFonts w:hint="eastAsia" w:ascii="FZDFS--GBK1-0" w:hAnsi="FZDFS--GBK1-0" w:cstheme="minorBidi"/>
          <w:color w:val="000000"/>
          <w:kern w:val="2"/>
        </w:rPr>
        <w:t>表示以太网帧头部，其中包含源MAC地址，目的MAC地址和帧类型</w:t>
      </w:r>
    </w:p>
    <w:p w14:paraId="5BA7520E">
      <w:pPr>
        <w:pStyle w:val="3"/>
        <w:spacing w:before="120" w:after="120"/>
        <w:ind w:firstLine="480"/>
        <w:jc w:val="left"/>
      </w:pPr>
      <w:r>
        <w:drawing>
          <wp:inline distT="0" distB="0" distL="114300" distR="114300">
            <wp:extent cx="635" cy="0"/>
            <wp:effectExtent l="0" t="0" r="0" b="0"/>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31"/>
                    <a:stretch>
                      <a:fillRect/>
                    </a:stretch>
                  </pic:blipFill>
                  <pic:spPr>
                    <a:xfrm>
                      <a:off x="0" y="0"/>
                      <a:ext cx="635" cy="0"/>
                    </a:xfrm>
                    <a:prstGeom prst="rect">
                      <a:avLst/>
                    </a:prstGeom>
                    <a:noFill/>
                    <a:ln>
                      <a:noFill/>
                    </a:ln>
                  </pic:spPr>
                </pic:pic>
              </a:graphicData>
            </a:graphic>
          </wp:inline>
        </w:drawing>
      </w:r>
      <w:r>
        <w:drawing>
          <wp:inline distT="0" distB="0" distL="114300" distR="114300">
            <wp:extent cx="2752725" cy="1371600"/>
            <wp:effectExtent l="0" t="0" r="9525" b="0"/>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32"/>
                    <a:stretch>
                      <a:fillRect/>
                    </a:stretch>
                  </pic:blipFill>
                  <pic:spPr>
                    <a:xfrm>
                      <a:off x="0" y="0"/>
                      <a:ext cx="2752725" cy="1371600"/>
                    </a:xfrm>
                    <a:prstGeom prst="rect">
                      <a:avLst/>
                    </a:prstGeom>
                    <a:noFill/>
                    <a:ln>
                      <a:noFill/>
                    </a:ln>
                  </pic:spPr>
                </pic:pic>
              </a:graphicData>
            </a:graphic>
          </wp:inline>
        </w:drawing>
      </w:r>
    </w:p>
    <w:p w14:paraId="3D296319">
      <w:pPr>
        <w:pStyle w:val="3"/>
        <w:spacing w:before="120" w:after="120"/>
        <w:ind w:firstLine="480"/>
        <w:jc w:val="left"/>
        <w:rPr>
          <w:rFonts w:hint="eastAsia"/>
          <w:lang w:val="en-US" w:eastAsia="zh-CN"/>
        </w:rPr>
      </w:pPr>
      <w:r>
        <w:rPr>
          <w:rFonts w:hint="eastAsia"/>
          <w:lang w:val="en-US" w:eastAsia="zh-CN"/>
        </w:rPr>
        <w:t>使用指定格式格式化时间</w:t>
      </w:r>
    </w:p>
    <w:p w14:paraId="43DDA5D6">
      <w:pPr>
        <w:pStyle w:val="3"/>
        <w:spacing w:before="120" w:after="120"/>
        <w:ind w:firstLine="480"/>
        <w:jc w:val="left"/>
      </w:pPr>
      <w:r>
        <w:drawing>
          <wp:inline distT="0" distB="0" distL="114300" distR="114300">
            <wp:extent cx="5275580" cy="2594610"/>
            <wp:effectExtent l="0" t="0" r="1270" b="15240"/>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33"/>
                    <a:stretch>
                      <a:fillRect/>
                    </a:stretch>
                  </pic:blipFill>
                  <pic:spPr>
                    <a:xfrm>
                      <a:off x="0" y="0"/>
                      <a:ext cx="5275580" cy="2594610"/>
                    </a:xfrm>
                    <a:prstGeom prst="rect">
                      <a:avLst/>
                    </a:prstGeom>
                    <a:noFill/>
                    <a:ln>
                      <a:noFill/>
                    </a:ln>
                  </pic:spPr>
                </pic:pic>
              </a:graphicData>
            </a:graphic>
          </wp:inline>
        </w:drawing>
      </w:r>
    </w:p>
    <w:p w14:paraId="313899C0">
      <w:pPr>
        <w:pStyle w:val="3"/>
        <w:spacing w:before="120" w:after="120"/>
        <w:ind w:firstLine="480"/>
        <w:jc w:val="left"/>
        <w:rPr>
          <w:rFonts w:hint="eastAsia"/>
          <w:lang w:val="en-US" w:eastAsia="zh-CN"/>
        </w:rPr>
      </w:pPr>
      <w:r>
        <w:rPr>
          <w:rFonts w:hint="eastAsia"/>
          <w:lang w:val="en-US" w:eastAsia="zh-CN"/>
        </w:rPr>
        <w:t>运行结果：</w:t>
      </w:r>
    </w:p>
    <w:p w14:paraId="639F907C">
      <w:pPr>
        <w:pStyle w:val="3"/>
        <w:spacing w:before="120" w:after="120"/>
        <w:ind w:firstLine="480"/>
        <w:jc w:val="left"/>
      </w:pPr>
      <w:r>
        <w:drawing>
          <wp:inline distT="0" distB="0" distL="114300" distR="114300">
            <wp:extent cx="4438650" cy="7934325"/>
            <wp:effectExtent l="0" t="0" r="0" b="9525"/>
            <wp:docPr id="3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pic:cNvPicPr>
                      <a:picLocks noChangeAspect="1"/>
                    </pic:cNvPicPr>
                  </pic:nvPicPr>
                  <pic:blipFill>
                    <a:blip r:embed="rId34"/>
                    <a:stretch>
                      <a:fillRect/>
                    </a:stretch>
                  </pic:blipFill>
                  <pic:spPr>
                    <a:xfrm>
                      <a:off x="0" y="0"/>
                      <a:ext cx="4438650" cy="7934325"/>
                    </a:xfrm>
                    <a:prstGeom prst="rect">
                      <a:avLst/>
                    </a:prstGeom>
                    <a:noFill/>
                    <a:ln>
                      <a:noFill/>
                    </a:ln>
                  </pic:spPr>
                </pic:pic>
              </a:graphicData>
            </a:graphic>
          </wp:inline>
        </w:drawing>
      </w:r>
    </w:p>
    <w:p w14:paraId="557726F2">
      <w:pPr>
        <w:pStyle w:val="3"/>
        <w:spacing w:before="120" w:after="120"/>
        <w:ind w:firstLine="480"/>
        <w:jc w:val="left"/>
      </w:pPr>
      <w:r>
        <w:drawing>
          <wp:inline distT="0" distB="0" distL="114300" distR="114300">
            <wp:extent cx="5271770" cy="3869690"/>
            <wp:effectExtent l="0" t="0" r="5080" b="1651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35"/>
                    <a:stretch>
                      <a:fillRect/>
                    </a:stretch>
                  </pic:blipFill>
                  <pic:spPr>
                    <a:xfrm>
                      <a:off x="0" y="0"/>
                      <a:ext cx="5271770" cy="3869690"/>
                    </a:xfrm>
                    <a:prstGeom prst="rect">
                      <a:avLst/>
                    </a:prstGeom>
                    <a:noFill/>
                    <a:ln>
                      <a:noFill/>
                    </a:ln>
                  </pic:spPr>
                </pic:pic>
              </a:graphicData>
            </a:graphic>
          </wp:inline>
        </w:drawing>
      </w:r>
    </w:p>
    <w:p w14:paraId="7268C073">
      <w:pPr>
        <w:pStyle w:val="3"/>
        <w:numPr>
          <w:ilvl w:val="0"/>
          <w:numId w:val="4"/>
        </w:numPr>
        <w:spacing w:before="120" w:after="120"/>
        <w:ind w:left="0" w:leftChars="0" w:firstLine="482" w:firstLineChars="200"/>
        <w:jc w:val="left"/>
        <w:rPr>
          <w:rFonts w:ascii="FZDFS--GBK1-0" w:hAnsi="FZDFS--GBK1-0" w:cstheme="minorBidi"/>
          <w:b/>
          <w:bCs/>
          <w:color w:val="000000"/>
          <w:kern w:val="2"/>
        </w:rPr>
      </w:pPr>
      <w:r>
        <w:rPr>
          <w:rFonts w:ascii="FZDFS--GBK1-0" w:hAnsi="FZDFS--GBK1-0" w:cstheme="minorBidi"/>
          <w:b/>
          <w:bCs/>
          <w:color w:val="000000"/>
          <w:kern w:val="2"/>
        </w:rPr>
        <w:t>解析侦听到的网络数据</w:t>
      </w:r>
    </w:p>
    <w:p w14:paraId="707512E1">
      <w:pPr>
        <w:pStyle w:val="3"/>
        <w:numPr>
          <w:ilvl w:val="0"/>
          <w:numId w:val="0"/>
        </w:numPr>
        <w:spacing w:before="120" w:after="120"/>
        <w:ind w:leftChars="200"/>
        <w:jc w:val="left"/>
      </w:pPr>
      <w:r>
        <w:rPr>
          <w:rFonts w:hint="eastAsia" w:ascii="FZDFS--GBK1-0" w:hAnsi="FZDFS--GBK1-0" w:cstheme="minorBidi"/>
          <w:b w:val="0"/>
          <w:bCs w:val="0"/>
          <w:color w:val="000000"/>
          <w:kern w:val="2"/>
          <w:lang w:val="en-US" w:eastAsia="zh-CN"/>
        </w:rPr>
        <w:t>wireshark侦听结果</w:t>
      </w:r>
      <w:r>
        <w:drawing>
          <wp:inline distT="0" distB="0" distL="114300" distR="114300">
            <wp:extent cx="5269230" cy="1445260"/>
            <wp:effectExtent l="0" t="0" r="762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6"/>
                    <a:stretch>
                      <a:fillRect/>
                    </a:stretch>
                  </pic:blipFill>
                  <pic:spPr>
                    <a:xfrm>
                      <a:off x="0" y="0"/>
                      <a:ext cx="5269230" cy="1445260"/>
                    </a:xfrm>
                    <a:prstGeom prst="rect">
                      <a:avLst/>
                    </a:prstGeom>
                    <a:noFill/>
                    <a:ln>
                      <a:noFill/>
                    </a:ln>
                  </pic:spPr>
                </pic:pic>
              </a:graphicData>
            </a:graphic>
          </wp:inline>
        </w:drawing>
      </w:r>
    </w:p>
    <w:p w14:paraId="2C8DD0D6">
      <w:pPr>
        <w:pStyle w:val="3"/>
        <w:numPr>
          <w:ilvl w:val="0"/>
          <w:numId w:val="0"/>
        </w:numPr>
        <w:spacing w:before="120" w:after="120"/>
        <w:ind w:leftChars="200"/>
        <w:jc w:val="left"/>
        <w:rPr>
          <w:rFonts w:hint="default" w:eastAsiaTheme="minorEastAsia"/>
          <w:b w:val="0"/>
          <w:bCs w:val="0"/>
          <w:lang w:val="en-US" w:eastAsia="zh-CN"/>
        </w:rPr>
      </w:pPr>
      <w:r>
        <w:rPr>
          <w:rFonts w:hint="default" w:eastAsiaTheme="minorEastAsia"/>
          <w:b w:val="0"/>
          <w:bCs w:val="0"/>
          <w:lang w:val="en-US" w:eastAsia="zh-CN"/>
        </w:rPr>
        <w:t>1. HTTP 登录请求是明文的 POST /login.php，请求体为 application/x-www-form-urlencoded。</w:t>
      </w:r>
    </w:p>
    <w:p w14:paraId="5E01EF47">
      <w:pPr>
        <w:pStyle w:val="3"/>
        <w:numPr>
          <w:ilvl w:val="0"/>
          <w:numId w:val="0"/>
        </w:numPr>
        <w:spacing w:before="120" w:after="120"/>
        <w:ind w:leftChars="200"/>
        <w:jc w:val="left"/>
        <w:rPr>
          <w:rFonts w:hint="default" w:eastAsiaTheme="minorEastAsia"/>
          <w:b w:val="0"/>
          <w:bCs w:val="0"/>
          <w:lang w:val="en-US" w:eastAsia="zh-CN"/>
        </w:rPr>
      </w:pPr>
      <w:r>
        <w:rPr>
          <w:rFonts w:hint="default" w:eastAsiaTheme="minorEastAsia"/>
          <w:b w:val="0"/>
          <w:bCs w:val="0"/>
          <w:lang w:val="en-US" w:eastAsia="zh-CN"/>
        </w:rPr>
        <w:t>2. HTTPS 登录请求在链路上是 TLS 记录层密文，但由于服务端固定使用自签名证书和私钥，且限制为 TLS 1.2，用 Wireshark 通过私钥恢复出同样的 HTTP 层内容。</w:t>
      </w:r>
    </w:p>
    <w:p w14:paraId="605F3C82">
      <w:pPr>
        <w:pStyle w:val="3"/>
        <w:numPr>
          <w:ilvl w:val="0"/>
          <w:numId w:val="0"/>
        </w:numPr>
        <w:spacing w:before="120" w:after="120"/>
        <w:ind w:leftChars="200"/>
        <w:jc w:val="left"/>
        <w:rPr>
          <w:rFonts w:hint="default" w:eastAsiaTheme="minorEastAsia"/>
          <w:b w:val="0"/>
          <w:bCs w:val="0"/>
          <w:lang w:val="en-US" w:eastAsia="zh-CN"/>
        </w:rPr>
      </w:pPr>
      <w:r>
        <w:rPr>
          <w:rFonts w:hint="default" w:eastAsiaTheme="minorEastAsia"/>
          <w:b w:val="0"/>
          <w:bCs w:val="0"/>
          <w:lang w:val="en-US" w:eastAsia="zh-CN"/>
        </w:rPr>
        <w:t>3. HUSTOJ 登录页前端会对密码做一次 JavaScript MD5 处理后再提交，因此浏览器真实访问时，抓到的 password 字段是 MD5 值，而不是用户键入的明文。</w:t>
      </w:r>
    </w:p>
    <w:p w14:paraId="41C2ABC9">
      <w:pPr>
        <w:pStyle w:val="3"/>
        <w:numPr>
          <w:ilvl w:val="0"/>
          <w:numId w:val="0"/>
        </w:numPr>
        <w:spacing w:before="120" w:after="120"/>
        <w:ind w:leftChars="200"/>
        <w:jc w:val="left"/>
        <w:rPr>
          <w:rFonts w:hint="default" w:eastAsiaTheme="minorEastAsia"/>
          <w:b w:val="0"/>
          <w:bCs w:val="0"/>
          <w:lang w:val="en-US" w:eastAsia="zh-CN"/>
        </w:rPr>
      </w:pPr>
      <w:r>
        <w:rPr>
          <w:rFonts w:hint="default" w:eastAsiaTheme="minorEastAsia"/>
          <w:b w:val="0"/>
          <w:bCs w:val="0"/>
          <w:lang w:val="en-US" w:eastAsia="zh-CN"/>
        </w:rPr>
        <w:t>4. 登录失败时，login.php</w:t>
      </w:r>
      <w:r>
        <w:rPr>
          <w:rFonts w:hint="eastAsia"/>
          <w:b w:val="0"/>
          <w:bCs w:val="0"/>
          <w:lang w:val="en-US" w:eastAsia="zh-CN"/>
        </w:rPr>
        <w:t xml:space="preserve"> </w:t>
      </w:r>
      <w:r>
        <w:rPr>
          <w:rFonts w:hint="default" w:eastAsiaTheme="minorEastAsia"/>
          <w:b w:val="0"/>
          <w:bCs w:val="0"/>
          <w:lang w:val="en-US" w:eastAsia="zh-CN"/>
        </w:rPr>
        <w:t>会返回包含 alert('UserName or Password Wrong!') 的脚本。</w:t>
      </w:r>
    </w:p>
    <w:p w14:paraId="5F1604BA">
      <w:pPr>
        <w:pStyle w:val="3"/>
        <w:numPr>
          <w:ilvl w:val="0"/>
          <w:numId w:val="0"/>
        </w:numPr>
        <w:spacing w:before="120" w:after="120"/>
        <w:ind w:leftChars="200"/>
        <w:jc w:val="left"/>
        <w:rPr>
          <w:rFonts w:hint="default" w:eastAsiaTheme="minorEastAsia"/>
          <w:b w:val="0"/>
          <w:bCs w:val="0"/>
          <w:lang w:val="en-US" w:eastAsia="zh-CN"/>
        </w:rPr>
      </w:pPr>
      <w:r>
        <w:rPr>
          <w:rFonts w:hint="default" w:eastAsiaTheme="minorEastAsia"/>
          <w:b w:val="0"/>
          <w:bCs w:val="0"/>
          <w:lang w:val="en-US" w:eastAsia="zh-CN"/>
        </w:rPr>
        <w:t>5. 登录成功时，login.php 会返回包含 window.location.href='index.php'</w:t>
      </w:r>
      <w:r>
        <w:rPr>
          <w:rFonts w:hint="eastAsia"/>
          <w:b w:val="0"/>
          <w:bCs w:val="0"/>
          <w:lang w:val="en-US" w:eastAsia="zh-CN"/>
        </w:rPr>
        <w:t xml:space="preserve"> </w:t>
      </w:r>
      <w:r>
        <w:rPr>
          <w:rFonts w:hint="default" w:eastAsiaTheme="minorEastAsia"/>
          <w:b w:val="0"/>
          <w:bCs w:val="0"/>
          <w:lang w:val="en-US" w:eastAsia="zh-CN"/>
        </w:rPr>
        <w:t>的响应。</w:t>
      </w:r>
    </w:p>
    <w:p w14:paraId="6048DFF0">
      <w:pPr>
        <w:pStyle w:val="3"/>
        <w:numPr>
          <w:ilvl w:val="0"/>
          <w:numId w:val="0"/>
        </w:numPr>
        <w:spacing w:before="120" w:after="120"/>
        <w:ind w:leftChars="200"/>
        <w:jc w:val="left"/>
      </w:pPr>
      <w:r>
        <w:rPr>
          <w:rFonts w:hint="eastAsia"/>
          <w:b w:val="0"/>
          <w:bCs w:val="0"/>
          <w:lang w:val="en-US" w:eastAsia="zh-CN"/>
        </w:rPr>
        <w:t>运行结果：</w:t>
      </w:r>
      <w:r>
        <w:rPr>
          <w:rFonts w:hint="eastAsia"/>
          <w:b w:val="0"/>
          <w:bCs w:val="0"/>
          <w:lang w:val="en-US" w:eastAsia="zh-CN"/>
        </w:rPr>
        <w:br w:type="textWrapping"/>
      </w:r>
      <w:r>
        <w:drawing>
          <wp:inline distT="0" distB="0" distL="114300" distR="114300">
            <wp:extent cx="5270500" cy="1224915"/>
            <wp:effectExtent l="0" t="0" r="6350" b="133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37"/>
                    <a:stretch>
                      <a:fillRect/>
                    </a:stretch>
                  </pic:blipFill>
                  <pic:spPr>
                    <a:xfrm>
                      <a:off x="0" y="0"/>
                      <a:ext cx="5270500" cy="1224915"/>
                    </a:xfrm>
                    <a:prstGeom prst="rect">
                      <a:avLst/>
                    </a:prstGeom>
                    <a:noFill/>
                    <a:ln>
                      <a:noFill/>
                    </a:ln>
                  </pic:spPr>
                </pic:pic>
              </a:graphicData>
            </a:graphic>
          </wp:inline>
        </w:drawing>
      </w:r>
    </w:p>
    <w:p w14:paraId="3E7B594C">
      <w:pPr>
        <w:pStyle w:val="3"/>
        <w:numPr>
          <w:ilvl w:val="0"/>
          <w:numId w:val="0"/>
        </w:numPr>
        <w:spacing w:before="120" w:after="120"/>
        <w:ind w:leftChars="200"/>
        <w:jc w:val="left"/>
        <w:rPr>
          <w:rFonts w:hint="default"/>
          <w:lang w:val="en-US" w:eastAsia="zh-CN"/>
        </w:rPr>
      </w:pPr>
      <w:r>
        <w:drawing>
          <wp:inline distT="0" distB="0" distL="114300" distR="114300">
            <wp:extent cx="5275580" cy="1128395"/>
            <wp:effectExtent l="0" t="0" r="1270" b="1460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8"/>
                    <a:stretch>
                      <a:fillRect/>
                    </a:stretch>
                  </pic:blipFill>
                  <pic:spPr>
                    <a:xfrm>
                      <a:off x="0" y="0"/>
                      <a:ext cx="5275580" cy="1128395"/>
                    </a:xfrm>
                    <a:prstGeom prst="rect">
                      <a:avLst/>
                    </a:prstGeom>
                    <a:noFill/>
                    <a:ln>
                      <a:noFill/>
                    </a:ln>
                  </pic:spPr>
                </pic:pic>
              </a:graphicData>
            </a:graphic>
          </wp:inline>
        </w:drawing>
      </w:r>
    </w:p>
    <w:p w14:paraId="2E6D5809">
      <w:pPr>
        <w:pStyle w:val="3"/>
        <w:numPr>
          <w:ilvl w:val="0"/>
          <w:numId w:val="4"/>
        </w:numPr>
        <w:spacing w:before="120" w:after="120"/>
        <w:ind w:left="0" w:leftChars="0" w:firstLine="482" w:firstLineChars="200"/>
        <w:jc w:val="left"/>
        <w:rPr>
          <w:rFonts w:hint="eastAsia" w:ascii="FZDFS--GBK1-0" w:hAnsi="FZDFS--GBK1-0" w:cstheme="minorBidi"/>
          <w:b/>
          <w:bCs/>
          <w:color w:val="000000"/>
          <w:kern w:val="2"/>
        </w:rPr>
      </w:pPr>
      <w:r>
        <w:rPr>
          <w:rFonts w:hint="eastAsia" w:ascii="FZDFS--GBK1-0" w:hAnsi="FZDFS--GBK1-0" w:cstheme="minorBidi"/>
          <w:b/>
          <w:bCs/>
          <w:color w:val="000000"/>
          <w:kern w:val="2"/>
        </w:rPr>
        <w:t>解析侦听到的 FTP 网络数据</w:t>
      </w:r>
    </w:p>
    <w:p w14:paraId="72D65679">
      <w:pPr>
        <w:pStyle w:val="3"/>
        <w:spacing w:before="120" w:after="120"/>
        <w:ind w:firstLine="480"/>
        <w:jc w:val="left"/>
      </w:pPr>
      <w:r>
        <w:drawing>
          <wp:inline distT="0" distB="0" distL="114300" distR="114300">
            <wp:extent cx="5278755" cy="2046605"/>
            <wp:effectExtent l="0" t="0" r="17145" b="10795"/>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pic:cNvPicPr>
                      <a:picLocks noChangeAspect="1"/>
                    </pic:cNvPicPr>
                  </pic:nvPicPr>
                  <pic:blipFill>
                    <a:blip r:embed="rId39"/>
                    <a:stretch>
                      <a:fillRect/>
                    </a:stretch>
                  </pic:blipFill>
                  <pic:spPr>
                    <a:xfrm>
                      <a:off x="0" y="0"/>
                      <a:ext cx="5278755" cy="2046605"/>
                    </a:xfrm>
                    <a:prstGeom prst="rect">
                      <a:avLst/>
                    </a:prstGeom>
                    <a:noFill/>
                    <a:ln>
                      <a:noFill/>
                    </a:ln>
                  </pic:spPr>
                </pic:pic>
              </a:graphicData>
            </a:graphic>
          </wp:inline>
        </w:drawing>
      </w:r>
    </w:p>
    <w:p w14:paraId="75127A1D">
      <w:pPr>
        <w:pStyle w:val="3"/>
        <w:spacing w:before="120" w:after="120"/>
        <w:ind w:firstLine="480"/>
        <w:jc w:val="left"/>
        <w:rPr>
          <w:rFonts w:hint="eastAsia"/>
          <w:lang w:val="en-US" w:eastAsia="zh-CN"/>
        </w:rPr>
      </w:pPr>
      <w:r>
        <w:rPr>
          <w:rFonts w:hint="eastAsia"/>
          <w:lang w:val="en-US" w:eastAsia="zh-CN"/>
        </w:rPr>
        <w:t>Wireshark侦通过使用 Wireshark 对网络流量进行抓包监听，可以观察到 FTP 协议的控制连接（默认使用 TCP 21 端口）采用明文方式传输指令与数据。在重点关注的用户登录环节中，其报文交互呈现出明显的上下文特征和固定的时序逻辑：首先，客户端向服务端发送以 USER  开头的请求报文来提交用户名（例如 USER student）；服务端接收后，通常回复 331 User name okay, need password. 提示客户端继续输入密码；接着，客户端发送以 PASS  开头的报文提交对应密码（例如明文显示的 PASS ILoveSoftware!）。最后，服务端会根据鉴权结果返回相应的状态码：若返回以 230 开头的响应（如 230 User logged in, proceed.）则代表登录成功；若返回以 530 开头的响应（如 530 Not logged in.）则代表登录失败。</w:t>
      </w:r>
    </w:p>
    <w:p w14:paraId="5BD07CCB">
      <w:pPr>
        <w:pStyle w:val="3"/>
        <w:spacing w:before="120" w:after="120"/>
        <w:ind w:firstLine="480"/>
        <w:jc w:val="left"/>
        <w:rPr>
          <w:rFonts w:hint="eastAsia"/>
          <w:lang w:val="en-US" w:eastAsia="zh-CN"/>
        </w:rPr>
      </w:pPr>
      <w:r>
        <w:rPr>
          <w:rFonts w:hint="eastAsia"/>
          <w:lang w:val="en-US" w:eastAsia="zh-CN"/>
        </w:rPr>
        <w:t>基于上述通信特征，提取用户名和密码并进行统计的有效方法如下：首先，利用网络嗅探程序过滤并捕获 TCP 21 端口的流量，提取数据包的应用层负载（Payload）并进行 UTF-8 解码。其次，根据流量方向进行定向解析——对于客户端发往服务端的请求包，通过字符串前缀匹配，精准截取 USER  和 PASS  后的明文字符串分别作为登录名和口令，并利用“源 IP、源端口、目标 IP、目标端口”组成的四元组作为会话标识（Session Key）进行状态缓存。最后，对于服务端返回客户端的响应包，通过检查其负载开头的状态码（230 或 530）来判定该次会话的最终登录状态（SUCCEED 或 FAILED）。当判定完成后，程序从以太网层（Ethernet）和 IP 层提取双方的 MAC 地址与 IP 地址，结合时间戳，按照规定的格式输出 CSV 日志，从而实现对用户 FTP 登录行为的完整解析、记录与统计。测到两次请求的结果的相关数据</w:t>
      </w:r>
    </w:p>
    <w:p w14:paraId="3F1B2FF9">
      <w:pPr>
        <w:pStyle w:val="3"/>
        <w:spacing w:before="120" w:after="120"/>
        <w:ind w:firstLine="480"/>
        <w:jc w:val="left"/>
        <w:rPr>
          <w:rFonts w:hint="default"/>
          <w:lang w:val="en-US" w:eastAsia="zh-CN"/>
        </w:rPr>
      </w:pPr>
      <w:r>
        <w:rPr>
          <w:rFonts w:hint="eastAsia"/>
          <w:lang w:val="en-US" w:eastAsia="zh-CN"/>
        </w:rPr>
        <w:t>运行结果：</w:t>
      </w:r>
    </w:p>
    <w:p w14:paraId="32558D9B">
      <w:pPr>
        <w:pStyle w:val="3"/>
        <w:spacing w:before="120" w:after="120"/>
        <w:ind w:firstLine="480"/>
        <w:jc w:val="left"/>
      </w:pPr>
      <w:r>
        <w:drawing>
          <wp:inline distT="0" distB="0" distL="114300" distR="114300">
            <wp:extent cx="5276850" cy="648335"/>
            <wp:effectExtent l="0" t="0" r="0" b="18415"/>
            <wp:docPr id="4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pic:cNvPicPr>
                      <a:picLocks noChangeAspect="1"/>
                    </pic:cNvPicPr>
                  </pic:nvPicPr>
                  <pic:blipFill>
                    <a:blip r:embed="rId40"/>
                    <a:stretch>
                      <a:fillRect/>
                    </a:stretch>
                  </pic:blipFill>
                  <pic:spPr>
                    <a:xfrm>
                      <a:off x="0" y="0"/>
                      <a:ext cx="5276850" cy="648335"/>
                    </a:xfrm>
                    <a:prstGeom prst="rect">
                      <a:avLst/>
                    </a:prstGeom>
                    <a:noFill/>
                    <a:ln>
                      <a:noFill/>
                    </a:ln>
                  </pic:spPr>
                </pic:pic>
              </a:graphicData>
            </a:graphic>
          </wp:inline>
        </w:drawing>
      </w:r>
    </w:p>
    <w:p w14:paraId="4B0A9B52">
      <w:pPr>
        <w:pStyle w:val="3"/>
        <w:spacing w:before="120" w:after="120"/>
        <w:ind w:firstLine="480"/>
        <w:jc w:val="left"/>
        <w:rPr>
          <w:rFonts w:hint="default"/>
          <w:lang w:val="en-US" w:eastAsia="zh-CN"/>
        </w:rPr>
      </w:pPr>
      <w:r>
        <w:drawing>
          <wp:inline distT="0" distB="0" distL="114300" distR="114300">
            <wp:extent cx="5274310" cy="539750"/>
            <wp:effectExtent l="0" t="0" r="2540" b="12700"/>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41"/>
                    <a:stretch>
                      <a:fillRect/>
                    </a:stretch>
                  </pic:blipFill>
                  <pic:spPr>
                    <a:xfrm>
                      <a:off x="0" y="0"/>
                      <a:ext cx="5274310" cy="539750"/>
                    </a:xfrm>
                    <a:prstGeom prst="rect">
                      <a:avLst/>
                    </a:prstGeom>
                    <a:noFill/>
                    <a:ln>
                      <a:noFill/>
                    </a:ln>
                  </pic:spPr>
                </pic:pic>
              </a:graphicData>
            </a:graphic>
          </wp:inline>
        </w:drawing>
      </w:r>
    </w:p>
    <w:p w14:paraId="4F5278F7">
      <w:pPr>
        <w:pStyle w:val="2"/>
        <w:spacing w:before="240" w:after="240"/>
        <w:rPr>
          <w:rFonts w:hint="eastAsia"/>
        </w:rPr>
      </w:pPr>
      <w:r>
        <w:rPr>
          <w:rFonts w:hint="eastAsia"/>
        </w:rPr>
        <w:t>实验代码</w:t>
      </w:r>
    </w:p>
    <w:p w14:paraId="05C91A23">
      <w:pPr>
        <w:pStyle w:val="3"/>
        <w:spacing w:before="120" w:after="120"/>
        <w:ind w:firstLine="480"/>
        <w:rPr>
          <w:rFonts w:hint="eastAsia"/>
        </w:rPr>
      </w:pPr>
      <w:r>
        <w:rPr>
          <w:rFonts w:hint="eastAsia"/>
        </w:rPr>
        <w:t>本次实验的代码已上传于以下代码仓库：</w:t>
      </w:r>
    </w:p>
    <w:p w14:paraId="29F7829C">
      <w:pPr>
        <w:pStyle w:val="3"/>
        <w:spacing w:before="120" w:after="120"/>
        <w:ind w:firstLine="480"/>
        <w:rPr>
          <w:rFonts w:hint="eastAsia"/>
        </w:rPr>
      </w:pPr>
      <w:r>
        <w:rPr>
          <w:rFonts w:hint="eastAsia"/>
          <w:color w:val="auto"/>
          <w:u w:val="none"/>
        </w:rPr>
        <w:t>https://gitee.com/vintces/hwproject12</w:t>
      </w:r>
    </w:p>
    <w:p w14:paraId="79C754B5">
      <w:pPr>
        <w:pStyle w:val="3"/>
        <w:spacing w:before="120" w:after="120"/>
        <w:ind w:firstLine="480"/>
        <w:rPr>
          <w:rFonts w:hint="eastAsia"/>
          <w:lang w:val="en-US" w:eastAsia="zh-CN"/>
        </w:rPr>
      </w:pPr>
      <w:r>
        <w:rPr>
          <w:rFonts w:hint="eastAsia"/>
          <w:color w:val="auto"/>
          <w:u w:val="none"/>
        </w:rPr>
        <w:t>https://gitee.com/vintces/hwproject1</w:t>
      </w:r>
      <w:r>
        <w:rPr>
          <w:rFonts w:hint="eastAsia"/>
          <w:color w:val="auto"/>
          <w:u w:val="none"/>
          <w:lang w:val="en-US" w:eastAsia="zh-CN"/>
        </w:rPr>
        <w:t>3</w:t>
      </w:r>
    </w:p>
    <w:p w14:paraId="5E760906">
      <w:pPr>
        <w:pStyle w:val="3"/>
        <w:spacing w:before="120" w:after="120"/>
        <w:ind w:firstLine="480"/>
        <w:rPr>
          <w:rFonts w:hint="eastAsia" w:eastAsiaTheme="minorEastAsia"/>
          <w:lang w:val="en-US" w:eastAsia="zh-CN"/>
        </w:rPr>
      </w:pPr>
      <w:r>
        <w:rPr>
          <w:rFonts w:hint="eastAsia"/>
        </w:rPr>
        <w:t>https://gitee.com/vintces/hwproject1</w:t>
      </w:r>
      <w:r>
        <w:rPr>
          <w:rFonts w:hint="eastAsia"/>
          <w:lang w:val="en-US" w:eastAsia="zh-CN"/>
        </w:rPr>
        <w:t>4</w:t>
      </w:r>
    </w:p>
    <w:p w14:paraId="175A5D36">
      <w:pPr>
        <w:pStyle w:val="2"/>
        <w:spacing w:before="240" w:after="240"/>
        <w:rPr>
          <w:rFonts w:hint="eastAsia"/>
        </w:rPr>
      </w:pPr>
      <w:r>
        <w:rPr>
          <w:rFonts w:hint="eastAsia"/>
        </w:rPr>
        <w:t>课后思考题</w:t>
      </w:r>
    </w:p>
    <w:p w14:paraId="00B69F7C">
      <w:pPr>
        <w:pStyle w:val="3"/>
        <w:spacing w:before="120" w:after="120"/>
        <w:ind w:firstLine="480"/>
        <w:rPr>
          <w:rFonts w:hint="eastAsia" w:eastAsiaTheme="minorEastAsia"/>
          <w:lang w:val="en-US" w:eastAsia="zh-CN"/>
        </w:rPr>
      </w:pPr>
      <w:r>
        <w:rPr>
          <w:rFonts w:hint="eastAsia"/>
          <w:lang w:val="en-US" w:eastAsia="zh-CN"/>
        </w:rPr>
        <w:t>无</w:t>
      </w:r>
    </w:p>
    <w:p w14:paraId="6FA6F2BF">
      <w:pPr>
        <w:pStyle w:val="2"/>
        <w:spacing w:before="240" w:after="240"/>
        <w:rPr>
          <w:rFonts w:hint="eastAsia"/>
        </w:rPr>
      </w:pPr>
      <w:r>
        <w:rPr>
          <w:rFonts w:hint="eastAsia"/>
        </w:rPr>
        <w:t>实验总结</w:t>
      </w:r>
    </w:p>
    <w:p w14:paraId="49F85660">
      <w:pPr>
        <w:ind w:firstLine="420" w:firstLineChars="0"/>
        <w:rPr>
          <w:rFonts w:hint="default" w:cs="Times New Roman" w:asciiTheme="minorHAnsi" w:hAnsiTheme="minorHAnsi" w:eastAsiaTheme="minorEastAsia"/>
          <w:kern w:val="0"/>
          <w:sz w:val="24"/>
          <w:szCs w:val="24"/>
          <w:lang w:val="en-US" w:eastAsia="zh-CN" w:bidi="ar-SA"/>
        </w:rPr>
      </w:pPr>
      <w:r>
        <w:rPr>
          <w:rFonts w:hint="default" w:cs="Times New Roman" w:asciiTheme="minorHAnsi" w:hAnsiTheme="minorHAnsi" w:eastAsiaTheme="minorEastAsia"/>
          <w:kern w:val="0"/>
          <w:sz w:val="24"/>
          <w:szCs w:val="24"/>
          <w:lang w:val="en-US" w:eastAsia="zh-CN" w:bidi="ar-SA"/>
        </w:rPr>
        <w:t>本次实验主要完成了网络协议的抓包分析与底层网络流量的编程监听：</w:t>
      </w:r>
    </w:p>
    <w:p w14:paraId="48C2F9CA">
      <w:pPr>
        <w:ind w:firstLine="420" w:firstLineChars="0"/>
        <w:rPr>
          <w:rFonts w:hint="default" w:cs="Times New Roman" w:asciiTheme="minorHAnsi" w:hAnsiTheme="minorHAnsi" w:eastAsiaTheme="minorEastAsia"/>
          <w:kern w:val="0"/>
          <w:sz w:val="24"/>
          <w:szCs w:val="24"/>
          <w:lang w:val="en-US" w:eastAsia="zh-CN" w:bidi="ar-SA"/>
        </w:rPr>
      </w:pPr>
    </w:p>
    <w:p w14:paraId="6D4CBE6C">
      <w:pPr>
        <w:ind w:firstLine="420" w:firstLineChars="0"/>
        <w:rPr>
          <w:rFonts w:hint="default" w:cs="Times New Roman" w:asciiTheme="minorHAnsi" w:hAnsiTheme="minorHAnsi" w:eastAsiaTheme="minorEastAsia"/>
          <w:kern w:val="0"/>
          <w:sz w:val="24"/>
          <w:szCs w:val="24"/>
          <w:lang w:val="en-US" w:eastAsia="zh-CN" w:bidi="ar-SA"/>
        </w:rPr>
      </w:pPr>
      <w:r>
        <w:rPr>
          <w:rFonts w:hint="default" w:cs="Times New Roman" w:asciiTheme="minorHAnsi" w:hAnsiTheme="minorHAnsi" w:eastAsiaTheme="minorEastAsia"/>
          <w:kern w:val="0"/>
          <w:sz w:val="24"/>
          <w:szCs w:val="24"/>
          <w:lang w:val="en-US" w:eastAsia="zh-CN" w:bidi="ar-SA"/>
        </w:rPr>
        <w:t>1. 理论验证：使用Wireshark抓取并分析了以太网帧、IPv4数据报及TCP段格式，直观验证了TCP的三次握手、四次挥手状态流转以及滑动窗口的拥塞控制机制。</w:t>
      </w:r>
    </w:p>
    <w:p w14:paraId="1054E0F5">
      <w:pPr>
        <w:ind w:firstLine="420" w:firstLineChars="0"/>
        <w:rPr>
          <w:rFonts w:hint="default" w:cs="Times New Roman" w:asciiTheme="minorHAnsi" w:hAnsiTheme="minorHAnsi" w:eastAsiaTheme="minorEastAsia"/>
          <w:kern w:val="0"/>
          <w:sz w:val="24"/>
          <w:szCs w:val="24"/>
          <w:lang w:val="en-US" w:eastAsia="zh-CN" w:bidi="ar-SA"/>
        </w:rPr>
      </w:pPr>
      <w:r>
        <w:rPr>
          <w:rFonts w:hint="default" w:cs="Times New Roman" w:asciiTheme="minorHAnsi" w:hAnsiTheme="minorHAnsi" w:eastAsiaTheme="minorEastAsia"/>
          <w:kern w:val="0"/>
          <w:sz w:val="24"/>
          <w:szCs w:val="24"/>
          <w:lang w:val="en-US" w:eastAsia="zh-CN" w:bidi="ar-SA"/>
        </w:rPr>
        <w:t>2. 流量统计：使用C++基于PCAP库开发了底层嗅探程序，实现了对数据链路层流量的直接监听，并按源/目标MAC和IP地址完成了数据包大小与数量的统计。</w:t>
      </w:r>
    </w:p>
    <w:p w14:paraId="69AEC31C">
      <w:pPr>
        <w:ind w:firstLine="420" w:firstLineChars="0"/>
        <w:rPr>
          <w:rFonts w:hint="default" w:cs="Times New Roman" w:asciiTheme="minorHAnsi" w:hAnsiTheme="minorHAnsi" w:eastAsiaTheme="minorEastAsia"/>
          <w:kern w:val="0"/>
          <w:sz w:val="24"/>
          <w:szCs w:val="24"/>
          <w:lang w:val="en-US" w:eastAsia="zh-CN" w:bidi="ar-SA"/>
        </w:rPr>
      </w:pPr>
      <w:r>
        <w:rPr>
          <w:rFonts w:hint="default" w:cs="Times New Roman" w:asciiTheme="minorHAnsi" w:hAnsiTheme="minorHAnsi" w:eastAsiaTheme="minorEastAsia"/>
          <w:kern w:val="0"/>
          <w:sz w:val="24"/>
          <w:szCs w:val="24"/>
          <w:lang w:val="en-US" w:eastAsia="zh-CN" w:bidi="ar-SA"/>
        </w:rPr>
        <w:t>3. 应用解析：基于Python编写脚本定向抓取应用层流量，成功从FTP和HTTP(HUSTOJ)的POST/请求报文中提取了目标用户名、密码凭据（明文及MD5）及最终鉴权结果。</w:t>
      </w:r>
    </w:p>
    <w:p w14:paraId="749AFB2E">
      <w:pPr>
        <w:ind w:firstLine="420" w:firstLineChars="0"/>
        <w:rPr>
          <w:rFonts w:hint="default" w:cs="Times New Roman" w:asciiTheme="minorHAnsi" w:hAnsiTheme="minorHAnsi" w:eastAsiaTheme="minorEastAsia"/>
          <w:kern w:val="0"/>
          <w:sz w:val="24"/>
          <w:szCs w:val="24"/>
          <w:lang w:val="en-US" w:eastAsia="zh-CN" w:bidi="ar-SA"/>
        </w:rPr>
      </w:pPr>
    </w:p>
    <w:p w14:paraId="22888A81">
      <w:pPr>
        <w:ind w:firstLine="420" w:firstLineChars="0"/>
      </w:pPr>
      <w:r>
        <w:rPr>
          <w:rFonts w:hint="default" w:cs="Times New Roman" w:asciiTheme="minorHAnsi" w:hAnsiTheme="minorHAnsi" w:eastAsiaTheme="minorEastAsia"/>
          <w:kern w:val="0"/>
          <w:sz w:val="24"/>
          <w:szCs w:val="24"/>
          <w:lang w:val="en-US" w:eastAsia="zh-CN" w:bidi="ar-SA"/>
        </w:rPr>
        <w:t>实验</w:t>
      </w:r>
      <w:bookmarkStart w:id="0" w:name="_GoBack"/>
      <w:bookmarkEnd w:id="0"/>
      <w:r>
        <w:rPr>
          <w:rFonts w:hint="default" w:cs="Times New Roman" w:asciiTheme="minorHAnsi" w:hAnsiTheme="minorHAnsi" w:eastAsiaTheme="minorEastAsia"/>
          <w:kern w:val="0"/>
          <w:sz w:val="24"/>
          <w:szCs w:val="24"/>
          <w:lang w:val="en-US" w:eastAsia="zh-CN" w:bidi="ar-SA"/>
        </w:rPr>
        <w:t>强化了对网络协议栈结构、数据封装格式及底层网络编程的实际掌握。</w:t>
      </w:r>
    </w:p>
    <w:sectPr>
      <w:headerReference r:id="rId3" w:type="default"/>
      <w:footerReference r:id="rId4" w:type="default"/>
      <w:type w:val="oddPage"/>
      <w:pgSz w:w="11907" w:h="16840"/>
      <w:pgMar w:top="1440" w:right="1797" w:bottom="1440" w:left="1797"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1" w:fontKey="{8767D0D1-FB3E-478C-A14F-A49DDC423387}"/>
  </w:font>
  <w:font w:name="楷体">
    <w:panose1 w:val="02010609060101010101"/>
    <w:charset w:val="86"/>
    <w:family w:val="modern"/>
    <w:pitch w:val="default"/>
    <w:sig w:usb0="800002BF" w:usb1="38CF7CFA" w:usb2="00000016" w:usb3="00000000" w:csb0="00040001" w:csb1="00000000"/>
    <w:embedRegular r:id="rId2" w:fontKey="{A17AA580-CF0A-4561-8C17-2284B851E171}"/>
  </w:font>
  <w:font w:name="FZDFS--GBK1-0">
    <w:altName w:val="Cambria"/>
    <w:panose1 w:val="00000000000000000000"/>
    <w:charset w:val="00"/>
    <w:family w:val="roman"/>
    <w:pitch w:val="default"/>
    <w:sig w:usb0="00000000" w:usb1="00000000" w:usb2="00000000" w:usb3="00000000" w:csb0="00000000" w:csb1="00000000"/>
    <w:embedRegular r:id="rId3" w:fontKey="{2A93CEF0-4E3F-492D-9D6C-4C558FBA2E93}"/>
  </w:font>
  <w:font w:name="Cambria">
    <w:panose1 w:val="02040503050406030204"/>
    <w:charset w:val="00"/>
    <w:family w:val="auto"/>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embedRegular r:id="rId4" w:fontKey="{51AE3387-766F-4130-81D5-022885992213}"/>
  </w:font>
  <w:font w:name="TimesNewRomanPS-BoldMT">
    <w:altName w:val="Times New Roman"/>
    <w:panose1 w:val="00000000000000000000"/>
    <w:charset w:val="00"/>
    <w:family w:val="roman"/>
    <w:pitch w:val="default"/>
    <w:sig w:usb0="00000000" w:usb1="00000000" w:usb2="00000000" w:usb3="00000000" w:csb0="00000000" w:csb1="00000000"/>
    <w:embedRegular r:id="rId5" w:fontKey="{564776C1-DB81-4215-94F0-A2F3B69A7FAA}"/>
  </w:font>
  <w:font w:name="sans-serif">
    <w:altName w:val="Beauty"/>
    <w:panose1 w:val="00000000000000000000"/>
    <w:charset w:val="00"/>
    <w:family w:val="auto"/>
    <w:pitch w:val="default"/>
    <w:sig w:usb0="00000000" w:usb1="00000000" w:usb2="00000000" w:usb3="00000000" w:csb0="00000000" w:csb1="00000000"/>
  </w:font>
  <w:font w:name="Beauty">
    <w:panose1 w:val="020006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668A">
    <w:pPr>
      <w:pStyle w:val="13"/>
      <w:jc w:val="center"/>
    </w:pPr>
    <w:r>
      <w:fldChar w:fldCharType="begin"/>
    </w:r>
    <w:r>
      <w:instrText xml:space="preserve">PAGE  \* Arabic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35D9">
    <w:pPr>
      <w:pStyle w:val="14"/>
    </w:pPr>
    <w:r>
      <w:rPr>
        <w:rFonts w:hint="eastAsia"/>
      </w:rPr>
      <w:t>《计算机网络》实验报告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1F2BC"/>
    <w:multiLevelType w:val="singleLevel"/>
    <w:tmpl w:val="B821F2BC"/>
    <w:lvl w:ilvl="0" w:tentative="0">
      <w:start w:val="2"/>
      <w:numFmt w:val="decimal"/>
      <w:suff w:val="nothing"/>
      <w:lvlText w:val="%1、"/>
      <w:lvlJc w:val="left"/>
    </w:lvl>
  </w:abstractNum>
  <w:abstractNum w:abstractNumId="1">
    <w:nsid w:val="ED1A78FD"/>
    <w:multiLevelType w:val="singleLevel"/>
    <w:tmpl w:val="ED1A78FD"/>
    <w:lvl w:ilvl="0" w:tentative="0">
      <w:start w:val="1"/>
      <w:numFmt w:val="decimal"/>
      <w:lvlText w:val="(%1)"/>
      <w:lvlJc w:val="left"/>
      <w:pPr>
        <w:tabs>
          <w:tab w:val="left" w:pos="312"/>
        </w:tabs>
      </w:pPr>
    </w:lvl>
  </w:abstractNum>
  <w:abstractNum w:abstractNumId="2">
    <w:nsid w:val="3156E80A"/>
    <w:multiLevelType w:val="singleLevel"/>
    <w:tmpl w:val="3156E80A"/>
    <w:lvl w:ilvl="0" w:tentative="0">
      <w:start w:val="2"/>
      <w:numFmt w:val="decimal"/>
      <w:lvlText w:val="(%1)"/>
      <w:lvlJc w:val="left"/>
      <w:pPr>
        <w:tabs>
          <w:tab w:val="left" w:pos="312"/>
        </w:tabs>
      </w:pPr>
    </w:lvl>
  </w:abstractNum>
  <w:abstractNum w:abstractNumId="3">
    <w:nsid w:val="315720D3"/>
    <w:multiLevelType w:val="multilevel"/>
    <w:tmpl w:val="315720D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A2D6AC0"/>
    <w:multiLevelType w:val="multilevel"/>
    <w:tmpl w:val="7A2D6AC0"/>
    <w:lvl w:ilvl="0" w:tentative="0">
      <w:start w:val="1"/>
      <w:numFmt w:val="decimal"/>
      <w:pStyle w:val="2"/>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lvlText w:val="%1.%2.%3"/>
      <w:lvlJc w:val="left"/>
      <w:pPr>
        <w:ind w:left="1418" w:hanging="567"/>
      </w:pPr>
      <w:rPr>
        <w:rFonts w:hint="eastAsia"/>
      </w:rPr>
    </w:lvl>
    <w:lvl w:ilvl="3" w:tentative="0">
      <w:start w:val="1"/>
      <w:numFmt w:val="decimal"/>
      <w:pStyle w:val="6"/>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saveSubsetFonts/>
  <w:bordersDoNotSurroundHeader w:val="0"/>
  <w:bordersDoNotSurroundFooter w:val="0"/>
  <w:attachedTemplate r:id="rId1"/>
  <w:documentProtection w:edit="comments" w:enforcement="0"/>
  <w:defaultTabStop w:val="420"/>
  <w:drawingGridHorizontalSpacing w:val="12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990"/>
    <w:rsid w:val="00015E06"/>
    <w:rsid w:val="000F0B73"/>
    <w:rsid w:val="00273234"/>
    <w:rsid w:val="002E41EA"/>
    <w:rsid w:val="002F7C0B"/>
    <w:rsid w:val="00342791"/>
    <w:rsid w:val="00362F00"/>
    <w:rsid w:val="0043285F"/>
    <w:rsid w:val="00491000"/>
    <w:rsid w:val="00643165"/>
    <w:rsid w:val="00662194"/>
    <w:rsid w:val="006B08B5"/>
    <w:rsid w:val="006B7B64"/>
    <w:rsid w:val="006C4490"/>
    <w:rsid w:val="00714D02"/>
    <w:rsid w:val="007525DC"/>
    <w:rsid w:val="00760990"/>
    <w:rsid w:val="0077133D"/>
    <w:rsid w:val="007A1555"/>
    <w:rsid w:val="009D20C4"/>
    <w:rsid w:val="00E7788E"/>
    <w:rsid w:val="00EB3974"/>
    <w:rsid w:val="00F90F9D"/>
    <w:rsid w:val="01C505D3"/>
    <w:rsid w:val="03976AE1"/>
    <w:rsid w:val="049F4303"/>
    <w:rsid w:val="0C6906C6"/>
    <w:rsid w:val="17004CE4"/>
    <w:rsid w:val="195A451D"/>
    <w:rsid w:val="1C1F3944"/>
    <w:rsid w:val="1F204379"/>
    <w:rsid w:val="265B798D"/>
    <w:rsid w:val="288C35B3"/>
    <w:rsid w:val="2A577704"/>
    <w:rsid w:val="2E711A24"/>
    <w:rsid w:val="31E77E1C"/>
    <w:rsid w:val="39254596"/>
    <w:rsid w:val="40C05E94"/>
    <w:rsid w:val="50606AA8"/>
    <w:rsid w:val="59010158"/>
    <w:rsid w:val="656F089D"/>
    <w:rsid w:val="6E101C54"/>
    <w:rsid w:val="7CD2057E"/>
    <w:rsid w:val="7ED85B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3"/>
    <w:link w:val="25"/>
    <w:qFormat/>
    <w:uiPriority w:val="9"/>
    <w:pPr>
      <w:keepNext/>
      <w:numPr>
        <w:ilvl w:val="0"/>
        <w:numId w:val="1"/>
      </w:numPr>
      <w:spacing w:before="312" w:beforeLines="100" w:after="312" w:afterLines="100" w:line="360" w:lineRule="auto"/>
      <w:outlineLvl w:val="0"/>
    </w:pPr>
    <w:rPr>
      <w:rFonts w:eastAsia="方正公文黑体" w:asciiTheme="majorHAnsi" w:hAnsiTheme="majorHAnsi" w:cstheme="majorBidi"/>
      <w:bCs/>
      <w:kern w:val="32"/>
      <w:sz w:val="30"/>
      <w:szCs w:val="32"/>
    </w:rPr>
  </w:style>
  <w:style w:type="paragraph" w:styleId="4">
    <w:name w:val="heading 2"/>
    <w:basedOn w:val="2"/>
    <w:next w:val="3"/>
    <w:link w:val="26"/>
    <w:qFormat/>
    <w:uiPriority w:val="9"/>
    <w:pPr>
      <w:numPr>
        <w:ilvl w:val="1"/>
      </w:numPr>
      <w:adjustRightInd w:val="0"/>
      <w:spacing w:before="163" w:beforeLines="50" w:after="163" w:afterLines="50"/>
      <w:jc w:val="both"/>
      <w:outlineLvl w:val="1"/>
    </w:pPr>
    <w:rPr>
      <w:rFonts w:eastAsia="方正公文楷体"/>
      <w:sz w:val="28"/>
    </w:rPr>
  </w:style>
  <w:style w:type="paragraph" w:styleId="5">
    <w:name w:val="heading 3"/>
    <w:basedOn w:val="4"/>
    <w:next w:val="3"/>
    <w:link w:val="27"/>
    <w:qFormat/>
    <w:uiPriority w:val="9"/>
    <w:pPr>
      <w:numPr>
        <w:ilvl w:val="2"/>
      </w:numPr>
      <w:outlineLvl w:val="2"/>
    </w:pPr>
    <w:rPr>
      <w:rFonts w:eastAsiaTheme="majorEastAsia"/>
    </w:rPr>
  </w:style>
  <w:style w:type="paragraph" w:styleId="6">
    <w:name w:val="heading 4"/>
    <w:basedOn w:val="5"/>
    <w:next w:val="3"/>
    <w:link w:val="28"/>
    <w:qFormat/>
    <w:uiPriority w:val="9"/>
    <w:pPr>
      <w:numPr>
        <w:ilvl w:val="3"/>
      </w:numPr>
      <w:ind w:hanging="400" w:hangingChars="400"/>
      <w:outlineLvl w:val="3"/>
    </w:pPr>
    <w:rPr>
      <w:rFonts w:asciiTheme="minorHAnsi" w:hAnsiTheme="minorHAnsi" w:eastAsiaTheme="minorEastAsia"/>
      <w:sz w:val="24"/>
    </w:rPr>
  </w:style>
  <w:style w:type="paragraph" w:styleId="7">
    <w:name w:val="heading 5"/>
    <w:basedOn w:val="1"/>
    <w:next w:val="3"/>
    <w:link w:val="29"/>
    <w:qFormat/>
    <w:uiPriority w:val="9"/>
    <w:pPr>
      <w:spacing w:before="156" w:after="156"/>
      <w:outlineLvl w:val="4"/>
    </w:pPr>
    <w:rPr>
      <w:rFonts w:asciiTheme="majorHAnsi" w:hAnsiTheme="majorHAnsi" w:eastAsiaTheme="majorEastAsia" w:cstheme="majorBidi"/>
    </w:rPr>
  </w:style>
  <w:style w:type="paragraph" w:styleId="8">
    <w:name w:val="heading 6"/>
    <w:basedOn w:val="1"/>
    <w:next w:val="3"/>
    <w:link w:val="30"/>
    <w:qFormat/>
    <w:uiPriority w:val="9"/>
    <w:pPr>
      <w:spacing w:before="156" w:after="156"/>
      <w:outlineLvl w:val="5"/>
    </w:pPr>
    <w:rPr>
      <w:rFonts w:cstheme="majorBidi"/>
      <w:b/>
    </w:rPr>
  </w:style>
  <w:style w:type="paragraph" w:styleId="9">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link w:val="42"/>
    <w:qFormat/>
    <w:uiPriority w:val="34"/>
    <w:pPr>
      <w:spacing w:before="50" w:beforeLines="50" w:after="50" w:afterLines="50" w:line="360" w:lineRule="auto"/>
      <w:ind w:firstLine="200" w:firstLineChars="200"/>
      <w:jc w:val="both"/>
    </w:pPr>
  </w:style>
  <w:style w:type="paragraph" w:styleId="12">
    <w:name w:val="caption"/>
    <w:basedOn w:val="1"/>
    <w:next w:val="3"/>
    <w:link w:val="54"/>
    <w:qFormat/>
    <w:uiPriority w:val="35"/>
    <w:pPr>
      <w:spacing w:after="50" w:afterLines="50" w:line="360" w:lineRule="auto"/>
      <w:jc w:val="center"/>
    </w:pPr>
    <w:rPr>
      <w:rFonts w:asciiTheme="majorHAnsi" w:hAnsiTheme="majorHAnsi" w:eastAsiaTheme="majorEastAsia" w:cstheme="minorHAnsi"/>
      <w:kern w:val="2"/>
      <w:szCs w:val="20"/>
    </w:rPr>
  </w:style>
  <w:style w:type="paragraph" w:styleId="13">
    <w:name w:val="footer"/>
    <w:basedOn w:val="1"/>
    <w:link w:val="44"/>
    <w:unhideWhenUsed/>
    <w:qFormat/>
    <w:uiPriority w:val="99"/>
    <w:pPr>
      <w:tabs>
        <w:tab w:val="center" w:pos="4153"/>
        <w:tab w:val="right" w:pos="8306"/>
      </w:tabs>
      <w:snapToGrid w:val="0"/>
    </w:pPr>
    <w:rPr>
      <w:sz w:val="18"/>
      <w:szCs w:val="18"/>
    </w:rPr>
  </w:style>
  <w:style w:type="paragraph" w:styleId="14">
    <w:name w:val="header"/>
    <w:basedOn w:val="1"/>
    <w:link w:val="43"/>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index heading"/>
    <w:basedOn w:val="1"/>
    <w:next w:val="16"/>
    <w:semiHidden/>
    <w:unhideWhenUsed/>
    <w:qFormat/>
    <w:uiPriority w:val="99"/>
    <w:rPr>
      <w:rFonts w:asciiTheme="majorHAnsi" w:hAnsiTheme="majorHAnsi" w:eastAsiaTheme="majorEastAsia" w:cstheme="majorBidi"/>
      <w:b/>
      <w:bCs/>
    </w:rPr>
  </w:style>
  <w:style w:type="paragraph" w:styleId="16">
    <w:name w:val="index 1"/>
    <w:basedOn w:val="1"/>
    <w:next w:val="1"/>
    <w:autoRedefine/>
    <w:semiHidden/>
    <w:unhideWhenUsed/>
    <w:qFormat/>
    <w:uiPriority w:val="99"/>
  </w:style>
  <w:style w:type="paragraph" w:styleId="17">
    <w:name w:val="Subtitle"/>
    <w:basedOn w:val="18"/>
    <w:next w:val="1"/>
    <w:link w:val="35"/>
    <w:qFormat/>
    <w:uiPriority w:val="11"/>
    <w:pPr>
      <w:spacing w:before="652" w:after="7172" w:afterLines="2200"/>
    </w:pPr>
    <w:rPr>
      <w:rFonts w:eastAsia="方正公文楷体"/>
      <w:bCs/>
      <w:sz w:val="32"/>
      <w:szCs w:val="40"/>
    </w:rPr>
  </w:style>
  <w:style w:type="paragraph" w:styleId="18">
    <w:name w:val="Title"/>
    <w:basedOn w:val="1"/>
    <w:next w:val="1"/>
    <w:link w:val="34"/>
    <w:qFormat/>
    <w:uiPriority w:val="10"/>
    <w:pPr>
      <w:spacing w:before="624" w:beforeLines="200" w:after="312" w:afterLines="100"/>
      <w:jc w:val="center"/>
    </w:pPr>
    <w:rPr>
      <w:rFonts w:asciiTheme="majorHAnsi" w:hAnsiTheme="majorHAnsi" w:eastAsiaTheme="majorEastAsia" w:cstheme="majorBidi"/>
      <w:sz w:val="44"/>
      <w:szCs w:val="44"/>
    </w:rPr>
  </w:style>
  <w:style w:type="paragraph" w:styleId="1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22">
    <w:name w:val="Strong"/>
    <w:basedOn w:val="21"/>
    <w:qFormat/>
    <w:uiPriority w:val="22"/>
    <w:rPr>
      <w:b/>
      <w:bCs/>
      <w:color w:val="auto"/>
    </w:rPr>
  </w:style>
  <w:style w:type="character" w:styleId="23">
    <w:name w:val="Emphasis"/>
    <w:qFormat/>
    <w:uiPriority w:val="20"/>
    <w:rPr>
      <w:rFonts w:ascii="Times New Roman" w:hAnsi="Times New Roman"/>
      <w:b/>
      <w:i/>
      <w:iCs/>
    </w:rPr>
  </w:style>
  <w:style w:type="character" w:styleId="24">
    <w:name w:val="Hyperlink"/>
    <w:basedOn w:val="21"/>
    <w:unhideWhenUsed/>
    <w:qFormat/>
    <w:uiPriority w:val="99"/>
    <w:rPr>
      <w:color w:val="467886" w:themeColor="hyperlink"/>
      <w:u w:val="single"/>
      <w14:textFill>
        <w14:solidFill>
          <w14:schemeClr w14:val="hlink"/>
        </w14:solidFill>
      </w14:textFill>
    </w:rPr>
  </w:style>
  <w:style w:type="character" w:customStyle="1" w:styleId="25">
    <w:name w:val="标题 1 字符"/>
    <w:link w:val="2"/>
    <w:qFormat/>
    <w:uiPriority w:val="9"/>
    <w:rPr>
      <w:rFonts w:eastAsia="方正公文黑体" w:asciiTheme="majorHAnsi" w:hAnsiTheme="majorHAnsi" w:cstheme="majorBidi"/>
      <w:bCs/>
      <w:kern w:val="32"/>
      <w:sz w:val="30"/>
      <w:szCs w:val="32"/>
    </w:rPr>
  </w:style>
  <w:style w:type="character" w:customStyle="1" w:styleId="26">
    <w:name w:val="标题 2 字符"/>
    <w:link w:val="4"/>
    <w:uiPriority w:val="9"/>
    <w:rPr>
      <w:rFonts w:eastAsia="方正公文楷体" w:asciiTheme="majorHAnsi" w:hAnsiTheme="majorHAnsi" w:cstheme="majorBidi"/>
      <w:bCs/>
      <w:kern w:val="32"/>
      <w:sz w:val="28"/>
      <w:szCs w:val="32"/>
    </w:rPr>
  </w:style>
  <w:style w:type="character" w:customStyle="1" w:styleId="27">
    <w:name w:val="标题 3 字符"/>
    <w:link w:val="5"/>
    <w:qFormat/>
    <w:uiPriority w:val="9"/>
    <w:rPr>
      <w:rFonts w:asciiTheme="majorHAnsi" w:hAnsiTheme="majorHAnsi" w:eastAsiaTheme="majorEastAsia" w:cstheme="majorBidi"/>
      <w:bCs/>
      <w:kern w:val="32"/>
      <w:sz w:val="28"/>
      <w:szCs w:val="32"/>
    </w:rPr>
  </w:style>
  <w:style w:type="character" w:customStyle="1" w:styleId="28">
    <w:name w:val="标题 4 字符"/>
    <w:link w:val="6"/>
    <w:qFormat/>
    <w:uiPriority w:val="9"/>
    <w:rPr>
      <w:rFonts w:asciiTheme="minorHAnsi" w:hAnsiTheme="minorHAnsi" w:eastAsiaTheme="minorEastAsia" w:cstheme="majorBidi"/>
      <w:bCs/>
      <w:kern w:val="32"/>
      <w:sz w:val="24"/>
      <w:szCs w:val="32"/>
    </w:rPr>
  </w:style>
  <w:style w:type="character" w:customStyle="1" w:styleId="29">
    <w:name w:val="标题 5 字符"/>
    <w:link w:val="7"/>
    <w:qFormat/>
    <w:uiPriority w:val="9"/>
    <w:rPr>
      <w:rFonts w:asciiTheme="majorHAnsi" w:hAnsiTheme="majorHAnsi" w:eastAsiaTheme="majorEastAsia" w:cstheme="majorBidi"/>
      <w:sz w:val="24"/>
      <w:szCs w:val="24"/>
    </w:rPr>
  </w:style>
  <w:style w:type="character" w:customStyle="1" w:styleId="30">
    <w:name w:val="标题 6 字符"/>
    <w:link w:val="8"/>
    <w:qFormat/>
    <w:uiPriority w:val="9"/>
    <w:rPr>
      <w:rFonts w:asciiTheme="minorHAnsi" w:hAnsiTheme="minorHAnsi" w:eastAsiaTheme="minorEastAsia" w:cstheme="majorBidi"/>
      <w:b/>
      <w:sz w:val="24"/>
      <w:szCs w:val="24"/>
    </w:rPr>
  </w:style>
  <w:style w:type="character" w:customStyle="1" w:styleId="31">
    <w:name w:val="标题 7 字符"/>
    <w:basedOn w:val="2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link w:val="18"/>
    <w:qFormat/>
    <w:uiPriority w:val="10"/>
    <w:rPr>
      <w:rFonts w:asciiTheme="majorHAnsi" w:hAnsiTheme="majorHAnsi" w:eastAsiaTheme="majorEastAsia" w:cstheme="majorBidi"/>
      <w:sz w:val="44"/>
      <w:szCs w:val="44"/>
    </w:rPr>
  </w:style>
  <w:style w:type="character" w:customStyle="1" w:styleId="35">
    <w:name w:val="副标题 字符"/>
    <w:link w:val="17"/>
    <w:qFormat/>
    <w:uiPriority w:val="11"/>
    <w:rPr>
      <w:rFonts w:eastAsia="方正公文楷体" w:asciiTheme="majorHAnsi" w:hAnsiTheme="majorHAnsi" w:cstheme="majorBidi"/>
      <w:bCs/>
      <w:sz w:val="32"/>
      <w:szCs w:val="40"/>
    </w:rPr>
  </w:style>
  <w:style w:type="paragraph" w:styleId="36">
    <w:name w:val="Quote"/>
    <w:basedOn w:val="1"/>
    <w:next w:val="1"/>
    <w:link w:val="37"/>
    <w:qFormat/>
    <w:uiPriority w:val="29"/>
    <w:rPr>
      <w:rFonts w:ascii="Times New Roman" w:hAnsi="Times New Roman" w:eastAsia="宋体"/>
      <w:i/>
    </w:rPr>
  </w:style>
  <w:style w:type="character" w:customStyle="1" w:styleId="37">
    <w:name w:val="引用 字符"/>
    <w:link w:val="36"/>
    <w:qFormat/>
    <w:uiPriority w:val="29"/>
    <w:rPr>
      <w:i/>
      <w:sz w:val="24"/>
      <w:szCs w:val="24"/>
    </w:rPr>
  </w:style>
  <w:style w:type="character" w:customStyle="1" w:styleId="38">
    <w:name w:val="Intense Emphasis"/>
    <w:qFormat/>
    <w:uiPriority w:val="21"/>
    <w:rPr>
      <w:b/>
      <w:i/>
      <w:sz w:val="24"/>
      <w:szCs w:val="24"/>
      <w:u w:val="single"/>
    </w:rPr>
  </w:style>
  <w:style w:type="paragraph" w:styleId="39">
    <w:name w:val="Intense Quote"/>
    <w:basedOn w:val="1"/>
    <w:next w:val="1"/>
    <w:link w:val="40"/>
    <w:qFormat/>
    <w:uiPriority w:val="30"/>
    <w:pPr>
      <w:ind w:left="720" w:right="720"/>
    </w:pPr>
    <w:rPr>
      <w:rFonts w:ascii="Times New Roman" w:hAnsi="Times New Roman" w:eastAsia="宋体"/>
      <w:b/>
      <w:i/>
      <w:szCs w:val="20"/>
    </w:rPr>
  </w:style>
  <w:style w:type="character" w:customStyle="1" w:styleId="40">
    <w:name w:val="明显引用 字符"/>
    <w:link w:val="39"/>
    <w:qFormat/>
    <w:uiPriority w:val="30"/>
    <w:rPr>
      <w:b/>
      <w:i/>
      <w:sz w:val="24"/>
    </w:rPr>
  </w:style>
  <w:style w:type="character" w:customStyle="1" w:styleId="41">
    <w:name w:val="Intense Reference"/>
    <w:qFormat/>
    <w:uiPriority w:val="32"/>
    <w:rPr>
      <w:b/>
      <w:sz w:val="24"/>
      <w:u w:val="single"/>
    </w:rPr>
  </w:style>
  <w:style w:type="character" w:customStyle="1" w:styleId="42">
    <w:name w:val="列表段落 字符"/>
    <w:link w:val="3"/>
    <w:qFormat/>
    <w:uiPriority w:val="34"/>
    <w:rPr>
      <w:rFonts w:asciiTheme="minorHAnsi" w:hAnsiTheme="minorHAnsi" w:eastAsiaTheme="minorEastAsia"/>
      <w:sz w:val="24"/>
      <w:szCs w:val="24"/>
    </w:rPr>
  </w:style>
  <w:style w:type="character" w:customStyle="1" w:styleId="43">
    <w:name w:val="页眉 字符"/>
    <w:basedOn w:val="21"/>
    <w:link w:val="14"/>
    <w:qFormat/>
    <w:uiPriority w:val="99"/>
    <w:rPr>
      <w:rFonts w:cs="Times New Roman"/>
      <w:kern w:val="0"/>
      <w:sz w:val="18"/>
      <w:szCs w:val="18"/>
    </w:rPr>
  </w:style>
  <w:style w:type="character" w:customStyle="1" w:styleId="44">
    <w:name w:val="页脚 字符"/>
    <w:basedOn w:val="21"/>
    <w:link w:val="13"/>
    <w:qFormat/>
    <w:uiPriority w:val="99"/>
    <w:rPr>
      <w:rFonts w:cs="Times New Roman"/>
      <w:kern w:val="0"/>
      <w:sz w:val="18"/>
      <w:szCs w:val="18"/>
    </w:rPr>
  </w:style>
  <w:style w:type="paragraph" w:customStyle="1" w:styleId="45">
    <w:name w:val="公式编号"/>
    <w:basedOn w:val="46"/>
    <w:link w:val="47"/>
    <w:qFormat/>
    <w:uiPriority w:val="0"/>
    <w:pPr>
      <w:spacing w:before="62" w:beforeLines="20" w:after="62" w:afterLines="20" w:line="288" w:lineRule="auto"/>
      <w:jc w:val="both"/>
    </w:pPr>
  </w:style>
  <w:style w:type="paragraph" w:customStyle="1" w:styleId="46">
    <w:name w:val="公式实体"/>
    <w:link w:val="57"/>
    <w:qFormat/>
    <w:uiPriority w:val="0"/>
    <w:pPr>
      <w:jc w:val="center"/>
    </w:pPr>
    <w:rPr>
      <w:rFonts w:cs="Times New Roman" w:asciiTheme="minorHAnsi" w:hAnsiTheme="minorHAnsi" w:eastAsiaTheme="minorEastAsia"/>
      <w:sz w:val="24"/>
      <w:szCs w:val="24"/>
      <w:lang w:val="en-US" w:eastAsia="zh-CN" w:bidi="ar-SA"/>
    </w:rPr>
  </w:style>
  <w:style w:type="character" w:customStyle="1" w:styleId="47">
    <w:name w:val="公式编号 Char"/>
    <w:link w:val="45"/>
    <w:qFormat/>
    <w:uiPriority w:val="0"/>
    <w:rPr>
      <w:rFonts w:asciiTheme="minorHAnsi" w:hAnsiTheme="minorHAnsi" w:eastAsiaTheme="minorEastAsia"/>
      <w:sz w:val="24"/>
      <w:szCs w:val="24"/>
    </w:rPr>
  </w:style>
  <w:style w:type="paragraph" w:customStyle="1" w:styleId="48">
    <w:name w:val="图实体"/>
    <w:basedOn w:val="1"/>
    <w:next w:val="12"/>
    <w:link w:val="49"/>
    <w:qFormat/>
    <w:uiPriority w:val="0"/>
    <w:pPr>
      <w:jc w:val="center"/>
    </w:pPr>
    <w:rPr>
      <w:kern w:val="2"/>
    </w:rPr>
  </w:style>
  <w:style w:type="character" w:customStyle="1" w:styleId="49">
    <w:name w:val="图实体 Char"/>
    <w:link w:val="48"/>
    <w:qFormat/>
    <w:uiPriority w:val="0"/>
    <w:rPr>
      <w:rFonts w:asciiTheme="minorHAnsi" w:hAnsiTheme="minorHAnsi" w:eastAsiaTheme="minorEastAsia"/>
      <w:kern w:val="2"/>
      <w:sz w:val="24"/>
      <w:szCs w:val="24"/>
    </w:rPr>
  </w:style>
  <w:style w:type="paragraph" w:customStyle="1" w:styleId="50">
    <w:name w:val="垂直标题"/>
    <w:basedOn w:val="1"/>
    <w:link w:val="51"/>
    <w:qFormat/>
    <w:uiPriority w:val="0"/>
    <w:pPr>
      <w:spacing w:before="156" w:after="156" w:line="960" w:lineRule="exact"/>
      <w:jc w:val="distribute"/>
    </w:pPr>
    <w:rPr>
      <w:rFonts w:ascii="Arial" w:hAnsi="Arial" w:eastAsia="黑体" w:cs="Arial"/>
      <w:b/>
      <w:sz w:val="52"/>
      <w:szCs w:val="52"/>
    </w:rPr>
  </w:style>
  <w:style w:type="character" w:customStyle="1" w:styleId="51">
    <w:name w:val="垂直标题 Char"/>
    <w:link w:val="50"/>
    <w:qFormat/>
    <w:uiPriority w:val="0"/>
    <w:rPr>
      <w:rFonts w:ascii="Arial" w:hAnsi="Arial" w:eastAsia="黑体" w:cs="Arial"/>
      <w:b/>
      <w:sz w:val="52"/>
      <w:szCs w:val="52"/>
    </w:rPr>
  </w:style>
  <w:style w:type="paragraph" w:customStyle="1" w:styleId="52">
    <w:name w:val="表头题注"/>
    <w:basedOn w:val="12"/>
    <w:link w:val="53"/>
    <w:qFormat/>
    <w:uiPriority w:val="0"/>
    <w:pPr>
      <w:keepNext/>
      <w:spacing w:before="50" w:beforeLines="50" w:after="0" w:afterLines="0"/>
    </w:pPr>
  </w:style>
  <w:style w:type="character" w:customStyle="1" w:styleId="53">
    <w:name w:val="表头题注 Char"/>
    <w:basedOn w:val="54"/>
    <w:link w:val="52"/>
    <w:qFormat/>
    <w:uiPriority w:val="0"/>
    <w:rPr>
      <w:rFonts w:asciiTheme="majorHAnsi" w:hAnsiTheme="majorHAnsi" w:eastAsiaTheme="majorEastAsia" w:cstheme="minorHAnsi"/>
      <w:kern w:val="2"/>
      <w:sz w:val="24"/>
    </w:rPr>
  </w:style>
  <w:style w:type="character" w:customStyle="1" w:styleId="54">
    <w:name w:val="题注 字符"/>
    <w:link w:val="12"/>
    <w:qFormat/>
    <w:uiPriority w:val="35"/>
    <w:rPr>
      <w:rFonts w:asciiTheme="majorHAnsi" w:hAnsiTheme="majorHAnsi" w:eastAsiaTheme="majorEastAsia" w:cstheme="minorHAnsi"/>
      <w:kern w:val="2"/>
      <w:sz w:val="24"/>
    </w:rPr>
  </w:style>
  <w:style w:type="paragraph" w:customStyle="1" w:styleId="55">
    <w:name w:val="表格尾注"/>
    <w:basedOn w:val="3"/>
    <w:link w:val="56"/>
    <w:qFormat/>
    <w:uiPriority w:val="0"/>
    <w:pPr>
      <w:spacing w:before="0" w:beforeLines="0" w:after="156"/>
      <w:ind w:firstLine="0" w:firstLineChars="0"/>
    </w:pPr>
    <w:rPr>
      <w:sz w:val="21"/>
      <w:szCs w:val="21"/>
    </w:rPr>
  </w:style>
  <w:style w:type="character" w:customStyle="1" w:styleId="56">
    <w:name w:val="表格尾注 Char"/>
    <w:basedOn w:val="42"/>
    <w:link w:val="55"/>
    <w:qFormat/>
    <w:uiPriority w:val="0"/>
    <w:rPr>
      <w:rFonts w:asciiTheme="minorHAnsi" w:hAnsiTheme="minorHAnsi" w:eastAsiaTheme="minorEastAsia"/>
      <w:sz w:val="21"/>
      <w:szCs w:val="21"/>
    </w:rPr>
  </w:style>
  <w:style w:type="character" w:customStyle="1" w:styleId="57">
    <w:name w:val="公式实体 Char"/>
    <w:basedOn w:val="21"/>
    <w:link w:val="46"/>
    <w:qFormat/>
    <w:uiPriority w:val="0"/>
    <w:rPr>
      <w:rFonts w:asciiTheme="minorHAnsi" w:hAnsiTheme="minorHAnsi" w:eastAsiaTheme="minorEastAsia"/>
      <w:sz w:val="24"/>
      <w:szCs w:val="24"/>
    </w:rPr>
  </w:style>
  <w:style w:type="paragraph" w:customStyle="1" w:styleId="58">
    <w:name w:val="列出段落 (不缩进)"/>
    <w:basedOn w:val="3"/>
    <w:next w:val="3"/>
    <w:link w:val="59"/>
    <w:qFormat/>
    <w:uiPriority w:val="0"/>
    <w:pPr>
      <w:ind w:firstLine="0" w:firstLineChars="0"/>
    </w:pPr>
  </w:style>
  <w:style w:type="character" w:customStyle="1" w:styleId="59">
    <w:name w:val="列出段落 (不缩进) Char"/>
    <w:basedOn w:val="42"/>
    <w:link w:val="58"/>
    <w:qFormat/>
    <w:uiPriority w:val="0"/>
    <w:rPr>
      <w:rFonts w:asciiTheme="minorHAnsi" w:hAnsiTheme="minorHAnsi" w:eastAsiaTheme="minorEastAsia"/>
      <w:sz w:val="24"/>
      <w:szCs w:val="24"/>
    </w:rPr>
  </w:style>
  <w:style w:type="paragraph" w:customStyle="1" w:styleId="60">
    <w:name w:val="封面日期和单位"/>
    <w:basedOn w:val="1"/>
    <w:link w:val="61"/>
    <w:qFormat/>
    <w:uiPriority w:val="0"/>
    <w:pPr>
      <w:suppressAutoHyphens/>
      <w:spacing w:before="163" w:beforeLines="50" w:after="163" w:afterLines="50" w:line="480" w:lineRule="exact"/>
      <w:jc w:val="center"/>
    </w:pPr>
    <w:rPr>
      <w:rFonts w:ascii="仿宋_GB2312" w:hAnsi="Times New Roman" w:eastAsia="仿宋_GB2312"/>
      <w:b/>
      <w:sz w:val="32"/>
      <w:szCs w:val="36"/>
    </w:rPr>
  </w:style>
  <w:style w:type="character" w:customStyle="1" w:styleId="61">
    <w:name w:val="封面日期和单位 Char"/>
    <w:basedOn w:val="21"/>
    <w:link w:val="60"/>
    <w:qFormat/>
    <w:uiPriority w:val="0"/>
    <w:rPr>
      <w:rFonts w:ascii="仿宋_GB2312" w:eastAsia="仿宋_GB2312"/>
      <w:b/>
      <w:sz w:val="32"/>
      <w:szCs w:val="36"/>
    </w:rPr>
  </w:style>
  <w:style w:type="paragraph" w:styleId="62">
    <w:name w:val="No Spacing"/>
    <w:basedOn w:val="1"/>
    <w:link w:val="63"/>
    <w:qFormat/>
    <w:uiPriority w:val="1"/>
    <w:rPr>
      <w:szCs w:val="32"/>
    </w:rPr>
  </w:style>
  <w:style w:type="character" w:customStyle="1" w:styleId="63">
    <w:name w:val="无间隔 字符"/>
    <w:link w:val="62"/>
    <w:qFormat/>
    <w:uiPriority w:val="1"/>
    <w:rPr>
      <w:rFonts w:asciiTheme="minorHAnsi" w:hAnsiTheme="minorHAnsi" w:eastAsiaTheme="minorEastAsia"/>
      <w:sz w:val="24"/>
      <w:szCs w:val="32"/>
    </w:rPr>
  </w:style>
  <w:style w:type="character" w:customStyle="1" w:styleId="64">
    <w:name w:val="Subtle Emphasis"/>
    <w:qFormat/>
    <w:uiPriority w:val="19"/>
    <w:rPr>
      <w:i/>
      <w:color w:val="5A5A5A"/>
    </w:rPr>
  </w:style>
  <w:style w:type="character" w:customStyle="1" w:styleId="65">
    <w:name w:val="Subtle Reference"/>
    <w:qFormat/>
    <w:uiPriority w:val="31"/>
    <w:rPr>
      <w:sz w:val="24"/>
      <w:szCs w:val="24"/>
      <w:u w:val="single"/>
    </w:rPr>
  </w:style>
  <w:style w:type="character" w:customStyle="1" w:styleId="66">
    <w:name w:val="Book Title"/>
    <w:qFormat/>
    <w:uiPriority w:val="33"/>
    <w:rPr>
      <w:rFonts w:ascii="Arial" w:hAnsi="Arial" w:eastAsia="黑体"/>
      <w:b/>
      <w:i/>
      <w:sz w:val="24"/>
      <w:szCs w:val="24"/>
    </w:rPr>
  </w:style>
  <w:style w:type="paragraph" w:customStyle="1" w:styleId="67">
    <w:name w:val="TOC Heading"/>
    <w:basedOn w:val="15"/>
    <w:next w:val="1"/>
    <w:qFormat/>
    <w:uiPriority w:val="39"/>
    <w:pPr>
      <w:spacing w:before="163" w:after="163"/>
      <w:jc w:val="center"/>
    </w:pPr>
    <w:rPr>
      <w:rFonts w:cs="Times New Roman"/>
      <w:b w:val="0"/>
      <w:sz w:val="32"/>
      <w:szCs w:val="32"/>
    </w:rPr>
  </w:style>
  <w:style w:type="character" w:customStyle="1" w:styleId="68">
    <w:name w:val="Unresolved Mention"/>
    <w:basedOn w:val="21"/>
    <w:semiHidden/>
    <w:unhideWhenUsed/>
    <w:qFormat/>
    <w:uiPriority w:val="99"/>
    <w:rPr>
      <w:color w:val="605E5C"/>
      <w:shd w:val="clear" w:color="auto" w:fill="E1DFDD"/>
    </w:rPr>
  </w:style>
  <w:style w:type="table" w:customStyle="1" w:styleId="69">
    <w:name w:val="Grid Table 4 Accent 1"/>
    <w:basedOn w:val="20"/>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NUL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APXMU\teaching\course\1.&#35745;&#31639;&#26426;&#32593;&#32476;\handbook\&#25253;&#21578;&#26684;&#24335;\&#23454;&#39564;&#25253;&#21578;&#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中文">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实验报告格式（20250215）.dotx</Template>
  <Pages>18</Pages>
  <Words>2875</Words>
  <Characters>3872</Characters>
  <Lines>4</Lines>
  <Paragraphs>1</Paragraphs>
  <TotalTime>766</TotalTime>
  <ScaleCrop>false</ScaleCrop>
  <LinksUpToDate>false</LinksUpToDate>
  <CharactersWithSpaces>4082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2026-03-28T13:45:00Z</dcterms:created>
  <dc:creator>黄炜</dc:creator>
  <cp:lastModifiedBy>15710668700</cp:lastModifiedBy>
  <dcterms:modified xsi:type="dcterms:W3CDTF">2026-04-07T05:08:45Z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0A8B64732DFD425B9CBCA8D839BA1566_12</vt:lpwstr>
  </property>
</Properties>
</file>