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84A19">
      <w:pPr>
        <w:spacing w:line="360" w:lineRule="auto"/>
        <w:rPr>
          <w:rFonts w:eastAsia="楷体_GB2312"/>
          <w:sz w:val="28"/>
          <w:szCs w:val="28"/>
        </w:rPr>
      </w:pPr>
    </w:p>
    <w:p w14:paraId="5DFF8B7B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C4D4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09B602">
      <w:pPr>
        <w:spacing w:line="360" w:lineRule="auto"/>
        <w:rPr>
          <w:rFonts w:eastAsia="楷体_GB2312"/>
          <w:b/>
          <w:sz w:val="72"/>
          <w:szCs w:val="72"/>
        </w:rPr>
      </w:pPr>
    </w:p>
    <w:p w14:paraId="7D983F04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54B689EB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79D5D3CF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1B2BAB6E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755C5EEB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3B253E8">
      <w:pPr>
        <w:spacing w:line="360" w:lineRule="auto"/>
        <w:ind w:firstLine="720" w:firstLineChars="200"/>
        <w:rPr>
          <w:rFonts w:hint="eastAsia" w:eastAsia="楷体_GB2312"/>
          <w:sz w:val="36"/>
          <w:szCs w:val="32"/>
          <w:lang w:eastAsia="zh-CN"/>
        </w:rPr>
      </w:pPr>
      <w:r>
        <w:rPr>
          <w:rFonts w:eastAsia="楷体_GB2312"/>
          <w:sz w:val="36"/>
          <w:szCs w:val="32"/>
        </w:rPr>
        <w:t>姓名：</w:t>
      </w:r>
      <w:r>
        <w:rPr>
          <w:rFonts w:hint="eastAsia" w:eastAsia="楷体_GB2312"/>
          <w:sz w:val="36"/>
          <w:szCs w:val="32"/>
          <w:lang w:val="en-US" w:eastAsia="zh-CN"/>
        </w:rPr>
        <w:t>王子恒</w:t>
      </w:r>
    </w:p>
    <w:p w14:paraId="1B49D2E9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290830F8">
      <w:pPr>
        <w:spacing w:line="360" w:lineRule="auto"/>
        <w:ind w:firstLine="720" w:firstLineChars="200"/>
        <w:rPr>
          <w:rFonts w:hint="eastAsia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专业：</w:t>
      </w:r>
      <w:r>
        <w:rPr>
          <w:rFonts w:hint="eastAsia" w:eastAsia="楷体_GB2312"/>
          <w:sz w:val="36"/>
          <w:szCs w:val="32"/>
          <w:lang w:val="en-US" w:eastAsia="zh-CN"/>
        </w:rPr>
        <w:t>软件工程</w:t>
      </w:r>
    </w:p>
    <w:p w14:paraId="3A4B5C8E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34520242201240</w:t>
      </w:r>
    </w:p>
    <w:p w14:paraId="782A91D8">
      <w:pPr>
        <w:spacing w:line="360" w:lineRule="auto"/>
        <w:rPr>
          <w:rFonts w:hint="default" w:eastAsia="楷体_GB2312"/>
          <w:lang w:val="en-US" w:eastAsia="zh-CN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eastAsia="楷体_GB2312"/>
          <w:sz w:val="32"/>
          <w:szCs w:val="40"/>
        </w:rPr>
        <w:t>2026</w:t>
      </w:r>
      <w:r>
        <w:rPr>
          <w:rFonts w:hint="eastAsia" w:eastAsia="楷体_GB2312"/>
          <w:sz w:val="32"/>
          <w:szCs w:val="40"/>
        </w:rPr>
        <w:t>年</w:t>
      </w:r>
      <w:r>
        <w:rPr>
          <w:rFonts w:eastAsia="楷体_GB2312"/>
          <w:sz w:val="32"/>
          <w:szCs w:val="40"/>
        </w:rPr>
        <w:t>4</w:t>
      </w:r>
      <w:r>
        <w:rPr>
          <w:rFonts w:hint="eastAsia" w:eastAsia="楷体_GB2312"/>
          <w:sz w:val="32"/>
          <w:szCs w:val="40"/>
        </w:rPr>
        <w:t>月</w:t>
      </w:r>
      <w:r>
        <w:rPr>
          <w:rFonts w:hint="eastAsia" w:eastAsia="楷体_GB2312"/>
          <w:sz w:val="32"/>
          <w:szCs w:val="40"/>
          <w:lang w:val="en-US" w:eastAsia="zh-CN"/>
        </w:rPr>
        <w:t>29</w:t>
      </w:r>
      <w:bookmarkStart w:id="0" w:name="_GoBack"/>
      <w:bookmarkEnd w:id="0"/>
      <w:r>
        <w:rPr>
          <w:rFonts w:hint="eastAsia" w:eastAsia="楷体_GB2312"/>
          <w:sz w:val="32"/>
          <w:szCs w:val="40"/>
          <w:lang w:val="en-US" w:eastAsia="zh-CN"/>
        </w:rPr>
        <w:t>日</w:t>
      </w:r>
    </w:p>
    <w:p w14:paraId="1429F8A4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 xml:space="preserve">第4次实验  </w:t>
      </w:r>
      <w:r>
        <w:rPr>
          <w:rFonts w:hint="eastAsia"/>
          <w:b/>
          <w:sz w:val="40"/>
        </w:rPr>
        <w:t>指令系统</w:t>
      </w:r>
    </w:p>
    <w:p w14:paraId="29347815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5CEF8290">
      <w:pPr>
        <w:pStyle w:val="20"/>
        <w:numPr>
          <w:ilvl w:val="0"/>
          <w:numId w:val="2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掌握MIPS汇编仿真器（M</w:t>
      </w:r>
      <w:r>
        <w:rPr>
          <w:b/>
          <w:bCs/>
          <w:szCs w:val="21"/>
        </w:rPr>
        <w:t>ARS 4.5</w:t>
      </w:r>
      <w:r>
        <w:rPr>
          <w:rFonts w:hint="eastAsia"/>
          <w:b/>
          <w:bCs/>
          <w:szCs w:val="21"/>
        </w:rPr>
        <w:t>）、R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汇编仿真器（R</w:t>
      </w:r>
      <w:r>
        <w:rPr>
          <w:b/>
          <w:bCs/>
          <w:szCs w:val="21"/>
        </w:rPr>
        <w:t>ARS 1.5</w:t>
      </w:r>
      <w:r>
        <w:rPr>
          <w:rFonts w:hint="eastAsia"/>
          <w:b/>
          <w:bCs/>
          <w:szCs w:val="21"/>
        </w:rPr>
        <w:t>）、Intel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x</w:t>
      </w:r>
      <w:r>
        <w:rPr>
          <w:b/>
          <w:bCs/>
          <w:szCs w:val="21"/>
        </w:rPr>
        <w:t>86</w:t>
      </w:r>
      <w:r>
        <w:rPr>
          <w:rFonts w:hint="eastAsia"/>
          <w:b/>
          <w:bCs/>
          <w:szCs w:val="21"/>
        </w:rPr>
        <w:t>汇编工具（masm</w:t>
      </w:r>
      <w:r>
        <w:rPr>
          <w:b/>
          <w:bCs/>
          <w:szCs w:val="21"/>
        </w:rPr>
        <w:t>32</w:t>
      </w:r>
      <w:r>
        <w:rPr>
          <w:rFonts w:hint="eastAsia"/>
          <w:b/>
          <w:bCs/>
          <w:szCs w:val="21"/>
        </w:rPr>
        <w:t>）、ARMv7在线汇编工具的使用方法。</w:t>
      </w:r>
    </w:p>
    <w:p w14:paraId="6B70AC58">
      <w:pPr>
        <w:pStyle w:val="20"/>
        <w:numPr>
          <w:ilvl w:val="0"/>
          <w:numId w:val="2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在Logisim实现的单周期M</w:t>
      </w:r>
      <w:r>
        <w:rPr>
          <w:b/>
          <w:bCs/>
          <w:szCs w:val="21"/>
        </w:rPr>
        <w:t>IPS</w:t>
      </w:r>
      <w:r>
        <w:rPr>
          <w:rFonts w:hint="eastAsia"/>
          <w:b/>
          <w:bCs/>
          <w:szCs w:val="21"/>
        </w:rPr>
        <w:t>处理器、Logisim实现的单周期R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处理器上运行程序。</w:t>
      </w:r>
    </w:p>
    <w:p w14:paraId="5C90AA99">
      <w:pPr>
        <w:pStyle w:val="20"/>
        <w:numPr>
          <w:ilvl w:val="0"/>
          <w:numId w:val="2"/>
        </w:numPr>
        <w:spacing w:before="240" w:line="276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分别使用M</w:t>
      </w:r>
      <w:r>
        <w:rPr>
          <w:b/>
          <w:bCs/>
          <w:szCs w:val="21"/>
        </w:rPr>
        <w:t>IPS</w:t>
      </w:r>
      <w:r>
        <w:rPr>
          <w:rFonts w:hint="eastAsia"/>
          <w:b/>
          <w:bCs/>
          <w:szCs w:val="21"/>
        </w:rPr>
        <w:t>指令、R</w:t>
      </w:r>
      <w:r>
        <w:rPr>
          <w:b/>
          <w:bCs/>
          <w:szCs w:val="21"/>
        </w:rPr>
        <w:t>ISC-V</w:t>
      </w:r>
      <w:r>
        <w:rPr>
          <w:rFonts w:hint="eastAsia"/>
          <w:b/>
          <w:bCs/>
          <w:szCs w:val="21"/>
        </w:rPr>
        <w:t>指令、x</w:t>
      </w:r>
      <w:r>
        <w:rPr>
          <w:b/>
          <w:bCs/>
          <w:szCs w:val="21"/>
        </w:rPr>
        <w:t>86</w:t>
      </w:r>
      <w:r>
        <w:rPr>
          <w:rFonts w:hint="eastAsia"/>
          <w:b/>
          <w:bCs/>
          <w:szCs w:val="21"/>
        </w:rPr>
        <w:t>指令、ARMv7指令编写排序程序。</w:t>
      </w:r>
    </w:p>
    <w:p w14:paraId="34ED8886">
      <w:pPr>
        <w:spacing w:line="276" w:lineRule="auto"/>
        <w:ind w:left="420"/>
      </w:pPr>
    </w:p>
    <w:p w14:paraId="179B477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3B1137FC">
      <w:pPr>
        <w:spacing w:before="240" w:line="276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（1）M</w:t>
      </w:r>
      <w:r>
        <w:rPr>
          <w:b/>
          <w:bCs/>
          <w:szCs w:val="21"/>
        </w:rPr>
        <w:t>ARS 4.5</w:t>
      </w:r>
      <w:r>
        <w:rPr>
          <w:rFonts w:hint="eastAsia"/>
          <w:b/>
          <w:bCs/>
          <w:szCs w:val="21"/>
        </w:rPr>
        <w:t>、R</w:t>
      </w:r>
      <w:r>
        <w:rPr>
          <w:b/>
          <w:bCs/>
          <w:szCs w:val="21"/>
        </w:rPr>
        <w:t>ARS 1.5</w:t>
      </w:r>
      <w:r>
        <w:rPr>
          <w:rFonts w:hint="eastAsia"/>
          <w:b/>
          <w:bCs/>
          <w:szCs w:val="21"/>
        </w:rPr>
        <w:t>、masm</w:t>
      </w:r>
      <w:r>
        <w:rPr>
          <w:b/>
          <w:bCs/>
          <w:szCs w:val="21"/>
        </w:rPr>
        <w:t>32</w:t>
      </w:r>
      <w:r>
        <w:rPr>
          <w:rFonts w:hint="eastAsia"/>
          <w:b/>
          <w:bCs/>
          <w:szCs w:val="21"/>
        </w:rPr>
        <w:t>、ARMv7在线汇编工具。</w:t>
      </w:r>
    </w:p>
    <w:p w14:paraId="1E9D8847">
      <w:pPr>
        <w:spacing w:before="240" w:line="276" w:lineRule="auto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（2）</w:t>
      </w: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1C81DB72">
      <w:pPr>
        <w:spacing w:line="276" w:lineRule="auto"/>
        <w:ind w:left="1080"/>
        <w:rPr>
          <w:b/>
          <w:bCs/>
        </w:rPr>
      </w:pPr>
    </w:p>
    <w:p w14:paraId="3CCC5B1D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06D031F1">
      <w:pPr>
        <w:pStyle w:val="20"/>
        <w:numPr>
          <w:ilvl w:val="1"/>
          <w:numId w:val="3"/>
        </w:numPr>
        <w:spacing w:line="276" w:lineRule="auto"/>
        <w:ind w:firstLineChars="0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验证实验</w:t>
      </w:r>
    </w:p>
    <w:p w14:paraId="7C18AC2F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MIPS汇编语言程序的运行</w:t>
      </w:r>
    </w:p>
    <w:p w14:paraId="59928BC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在Logisim上运行MIPS程序</w:t>
      </w:r>
    </w:p>
    <w:p w14:paraId="6608F8C7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RISC-V汇编语言程序的运行</w:t>
      </w:r>
    </w:p>
    <w:p w14:paraId="013CDFEF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在Logisim上运行RISC-V程序</w:t>
      </w:r>
    </w:p>
    <w:p w14:paraId="17678E0C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Intel x86汇编语言程序的运行</w:t>
      </w:r>
    </w:p>
    <w:p w14:paraId="7AC11B01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ARMv7汇编语言程序的运行</w:t>
      </w:r>
    </w:p>
    <w:p w14:paraId="3B6F2596">
      <w:pPr>
        <w:spacing w:line="276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</w:t>
      </w:r>
    </w:p>
    <w:p w14:paraId="5D35E6FE">
      <w:pPr>
        <w:spacing w:line="276" w:lineRule="auto"/>
        <w:rPr>
          <w:b/>
          <w:sz w:val="24"/>
          <w:highlight w:val="yellow"/>
        </w:rPr>
      </w:pPr>
      <w:r>
        <w:rPr>
          <w:rFonts w:hint="eastAsia"/>
          <w:b/>
          <w:sz w:val="24"/>
          <w:highlight w:val="yellow"/>
        </w:rPr>
        <w:t>回答问题：</w:t>
      </w:r>
    </w:p>
    <w:p w14:paraId="5A5ADB0C">
      <w:pPr>
        <w:pStyle w:val="20"/>
        <w:numPr>
          <w:ilvl w:val="0"/>
          <w:numId w:val="5"/>
        </w:numPr>
        <w:spacing w:line="276" w:lineRule="auto"/>
        <w:ind w:firstLineChars="0"/>
        <w:rPr>
          <w:b/>
          <w:sz w:val="24"/>
        </w:rPr>
      </w:pPr>
      <w:r>
        <w:rPr>
          <w:b/>
          <w:sz w:val="24"/>
        </w:rPr>
        <w:t>Helloworld_mips.asm</w:t>
      </w:r>
      <w:r>
        <w:rPr>
          <w:rFonts w:hint="eastAsia"/>
          <w:b/>
          <w:sz w:val="24"/>
        </w:rPr>
        <w:t>源程序中，前后两个s</w:t>
      </w:r>
      <w:r>
        <w:rPr>
          <w:b/>
          <w:sz w:val="24"/>
        </w:rPr>
        <w:t>yscall</w:t>
      </w:r>
      <w:r>
        <w:rPr>
          <w:rFonts w:hint="eastAsia"/>
          <w:b/>
          <w:sz w:val="24"/>
        </w:rPr>
        <w:t xml:space="preserve">语句的各自作用是什么？ </w:t>
      </w:r>
    </w:p>
    <w:p w14:paraId="389DFD5B">
      <w:pPr>
        <w:spacing w:line="276" w:lineRule="auto"/>
        <w:jc w:val="center"/>
        <w:rPr>
          <w:b/>
          <w:sz w:val="24"/>
          <w:highlight w:val="yellow"/>
        </w:rPr>
      </w:pPr>
      <w:r>
        <w:drawing>
          <wp:inline distT="0" distB="0" distL="0" distR="0">
            <wp:extent cx="1741805" cy="1097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452" cy="10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CEDC">
      <w:pPr>
        <w:pStyle w:val="20"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修改s</w:t>
      </w:r>
      <w:r>
        <w:rPr>
          <w:b/>
          <w:sz w:val="24"/>
        </w:rPr>
        <w:t>um_mips.asm</w:t>
      </w:r>
      <w:r>
        <w:rPr>
          <w:rFonts w:hint="eastAsia"/>
          <w:b/>
          <w:sz w:val="24"/>
        </w:rPr>
        <w:t>源代码</w:t>
      </w:r>
      <w:r>
        <w:rPr>
          <w:b/>
          <w:sz w:val="24"/>
        </w:rPr>
        <w:t>,</w:t>
      </w:r>
      <w:r>
        <w:rPr>
          <w:rFonts w:hint="eastAsia"/>
          <w:b/>
          <w:sz w:val="24"/>
        </w:rPr>
        <w:t>设</w:t>
      </w:r>
      <w:r>
        <w:rPr>
          <w:b/>
          <w:sz w:val="24"/>
        </w:rPr>
        <w:t xml:space="preserve">n=100, </w:t>
      </w:r>
      <w:r>
        <w:rPr>
          <w:rFonts w:hint="eastAsia"/>
          <w:b/>
          <w:sz w:val="24"/>
        </w:rPr>
        <w:t>修改后程序命名为</w:t>
      </w:r>
      <w:r>
        <w:rPr>
          <w:rFonts w:hint="eastAsia"/>
          <w:b/>
          <w:color w:val="C00000"/>
          <w:sz w:val="24"/>
        </w:rPr>
        <w:t>s</w:t>
      </w:r>
      <w:r>
        <w:rPr>
          <w:b/>
          <w:color w:val="C00000"/>
          <w:sz w:val="24"/>
        </w:rPr>
        <w:t>um100_mips.asm</w:t>
      </w:r>
      <w:r>
        <w:rPr>
          <w:b/>
          <w:sz w:val="24"/>
        </w:rPr>
        <w:t xml:space="preserve">, </w:t>
      </w:r>
      <w:r>
        <w:rPr>
          <w:rFonts w:hint="eastAsia"/>
          <w:b/>
          <w:sz w:val="24"/>
        </w:rPr>
        <w:t>编译运行。要求展示所使用寄存器和内存的存储情况。若将其机器码导出，如何操作？ 导出文件命名为</w:t>
      </w:r>
      <w:r>
        <w:rPr>
          <w:rFonts w:hint="eastAsia"/>
          <w:b/>
          <w:color w:val="C00000"/>
          <w:sz w:val="24"/>
        </w:rPr>
        <w:t>s</w:t>
      </w:r>
      <w:r>
        <w:rPr>
          <w:b/>
          <w:color w:val="C00000"/>
          <w:sz w:val="24"/>
        </w:rPr>
        <w:t>um100_mips.hex</w:t>
      </w:r>
      <w:r>
        <w:rPr>
          <w:rFonts w:hint="eastAsia"/>
          <w:b/>
          <w:sz w:val="24"/>
        </w:rPr>
        <w:t>。</w:t>
      </w:r>
    </w:p>
    <w:p w14:paraId="370664E8">
      <w:pPr>
        <w:pStyle w:val="20"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b/>
          <w:sz w:val="24"/>
        </w:rPr>
        <w:t>在Logisim实现的单周期MIPS处理器上，运行计算1+2+3+……+100的机器语言程序（</w:t>
      </w:r>
      <w:r>
        <w:rPr>
          <w:b/>
          <w:color w:val="C00000"/>
          <w:sz w:val="24"/>
        </w:rPr>
        <w:t>sum100_mips.hex</w:t>
      </w:r>
      <w:r>
        <w:rPr>
          <w:b/>
          <w:sz w:val="24"/>
        </w:rPr>
        <w:t>），观看数据存储器0号单元的值是不是13bah？程序运行的总周期数、无条件分支数、条件分支成功数分别是多少？</w:t>
      </w:r>
    </w:p>
    <w:p w14:paraId="156EDF87">
      <w:pPr>
        <w:pStyle w:val="20"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比较并分析</w:t>
      </w:r>
      <w:r>
        <w:rPr>
          <w:rFonts w:hint="eastAsia"/>
          <w:b/>
          <w:color w:val="C00000"/>
          <w:sz w:val="24"/>
        </w:rPr>
        <w:t>s</w:t>
      </w:r>
      <w:r>
        <w:rPr>
          <w:b/>
          <w:color w:val="C00000"/>
          <w:sz w:val="24"/>
        </w:rPr>
        <w:t>um_riscv</w:t>
      </w:r>
      <w:r>
        <w:rPr>
          <w:rFonts w:hint="eastAsia"/>
          <w:b/>
          <w:color w:val="C00000"/>
          <w:sz w:val="24"/>
        </w:rPr>
        <w:t>.</w:t>
      </w:r>
      <w:r>
        <w:rPr>
          <w:b/>
          <w:color w:val="C00000"/>
          <w:sz w:val="24"/>
        </w:rPr>
        <w:t>asm</w:t>
      </w:r>
      <w:r>
        <w:rPr>
          <w:rFonts w:hint="eastAsia"/>
          <w:b/>
          <w:color w:val="C00000"/>
          <w:sz w:val="24"/>
        </w:rPr>
        <w:t>与su</w:t>
      </w:r>
      <w:r>
        <w:rPr>
          <w:b/>
          <w:color w:val="C00000"/>
          <w:sz w:val="24"/>
        </w:rPr>
        <w:t>m_mips.asm</w:t>
      </w:r>
      <w:r>
        <w:rPr>
          <w:rFonts w:hint="eastAsia"/>
          <w:b/>
          <w:sz w:val="24"/>
        </w:rPr>
        <w:t>两段代码在程序结束部分是如何处理的？</w:t>
      </w:r>
    </w:p>
    <w:p w14:paraId="51C769FD">
      <w:pPr>
        <w:pStyle w:val="20"/>
        <w:widowControl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b/>
          <w:sz w:val="24"/>
        </w:rPr>
        <w:t>修改sum_riscv.asm程序，计算1+2+3+……+100（修改后的程序命名为：</w:t>
      </w:r>
      <w:r>
        <w:rPr>
          <w:b/>
          <w:color w:val="C00000"/>
          <w:sz w:val="24"/>
        </w:rPr>
        <w:t>sum100_riscv.asm</w:t>
      </w:r>
      <w:r>
        <w:rPr>
          <w:b/>
          <w:sz w:val="24"/>
        </w:rPr>
        <w:t>），然后在RARS 1.5汇编仿真器中运行，并将该程序的机器码保存到sum100_riscv.hex文件中</w:t>
      </w:r>
      <w:r>
        <w:rPr>
          <w:rFonts w:hint="eastAsia"/>
          <w:b/>
          <w:sz w:val="24"/>
        </w:rPr>
        <w:t>。</w:t>
      </w:r>
    </w:p>
    <w:p w14:paraId="69A9917E">
      <w:pPr>
        <w:pStyle w:val="20"/>
        <w:widowControl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针对在X</w:t>
      </w:r>
      <w:r>
        <w:rPr>
          <w:b/>
          <w:sz w:val="24"/>
        </w:rPr>
        <w:t>86 ISA</w:t>
      </w:r>
      <w:r>
        <w:rPr>
          <w:rFonts w:hint="eastAsia"/>
          <w:b/>
          <w:sz w:val="24"/>
        </w:rPr>
        <w:t>架构下，提供的5个h</w:t>
      </w:r>
      <w:r>
        <w:rPr>
          <w:b/>
          <w:sz w:val="24"/>
        </w:rPr>
        <w:t>elloworld.asm</w:t>
      </w:r>
      <w:r>
        <w:rPr>
          <w:rFonts w:hint="eastAsia"/>
          <w:b/>
          <w:sz w:val="24"/>
        </w:rPr>
        <w:t>程序段，分析比较它们在语法、调用关系，展示等环节有何不同？</w:t>
      </w:r>
    </w:p>
    <w:p w14:paraId="1AC6560F">
      <w:pPr>
        <w:pStyle w:val="20"/>
        <w:widowControl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对于sum</w:t>
      </w:r>
      <w:r>
        <w:rPr>
          <w:b/>
          <w:sz w:val="24"/>
        </w:rPr>
        <w:t>_x86.asm</w:t>
      </w:r>
      <w:r>
        <w:rPr>
          <w:rFonts w:hint="eastAsia"/>
          <w:b/>
          <w:sz w:val="24"/>
        </w:rPr>
        <w:t>源程序，其中p</w:t>
      </w:r>
      <w:r>
        <w:rPr>
          <w:b/>
          <w:sz w:val="24"/>
        </w:rPr>
        <w:t>rint</w:t>
      </w:r>
      <w:r>
        <w:rPr>
          <w:rFonts w:hint="eastAsia"/>
          <w:b/>
          <w:sz w:val="24"/>
        </w:rPr>
        <w:t>语句的功能是怎样的？如果在8</w:t>
      </w:r>
      <w:r>
        <w:rPr>
          <w:b/>
          <w:sz w:val="24"/>
        </w:rPr>
        <w:t>086</w:t>
      </w:r>
      <w:r>
        <w:rPr>
          <w:rFonts w:hint="eastAsia"/>
          <w:b/>
          <w:sz w:val="24"/>
        </w:rPr>
        <w:t>ISA架构下，其可替换为什么语句？请在编译器中验证，并给出相应的截屏佐证。</w:t>
      </w:r>
    </w:p>
    <w:p w14:paraId="61D43767">
      <w:pPr>
        <w:pStyle w:val="20"/>
        <w:widowControl/>
        <w:numPr>
          <w:ilvl w:val="0"/>
          <w:numId w:val="5"/>
        </w:numPr>
        <w:spacing w:line="276" w:lineRule="auto"/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比较下fi</w:t>
      </w:r>
      <w:r>
        <w:rPr>
          <w:b/>
          <w:sz w:val="24"/>
        </w:rPr>
        <w:t>b_armv7.s</w:t>
      </w:r>
      <w:r>
        <w:rPr>
          <w:rFonts w:hint="eastAsia"/>
          <w:b/>
          <w:sz w:val="24"/>
        </w:rPr>
        <w:t>与f</w:t>
      </w:r>
      <w:r>
        <w:rPr>
          <w:b/>
          <w:sz w:val="24"/>
        </w:rPr>
        <w:t>ib_riscv.asm</w:t>
      </w:r>
      <w:r>
        <w:rPr>
          <w:rFonts w:hint="eastAsia"/>
          <w:b/>
          <w:sz w:val="24"/>
        </w:rPr>
        <w:t>、f</w:t>
      </w:r>
      <w:r>
        <w:rPr>
          <w:b/>
          <w:sz w:val="24"/>
        </w:rPr>
        <w:t>ib_mips.asm</w:t>
      </w:r>
      <w:r>
        <w:rPr>
          <w:rFonts w:hint="eastAsia"/>
          <w:b/>
          <w:sz w:val="24"/>
        </w:rPr>
        <w:t>是如何完成输入数据和结果的存储的？</w:t>
      </w:r>
    </w:p>
    <w:p w14:paraId="43ADD3DD">
      <w:pPr>
        <w:pStyle w:val="20"/>
        <w:widowControl/>
        <w:spacing w:line="276" w:lineRule="auto"/>
        <w:ind w:left="644" w:firstLine="0"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输入：n</w:t>
      </w:r>
    </w:p>
    <w:p w14:paraId="49F00AED">
      <w:pPr>
        <w:pStyle w:val="20"/>
        <w:widowControl/>
        <w:spacing w:line="276" w:lineRule="auto"/>
        <w:ind w:left="644" w:firstLine="0"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输出：0、1、1、2、3、5、8、13、21、34、…保存在地址为0、4、8、12、...的数据存储器中</w:t>
      </w:r>
    </w:p>
    <w:p w14:paraId="7D9D2B55">
      <w:pPr>
        <w:pStyle w:val="20"/>
        <w:widowControl/>
        <w:numPr>
          <w:ilvl w:val="0"/>
          <w:numId w:val="5"/>
        </w:numPr>
        <w:spacing w:line="276" w:lineRule="auto"/>
        <w:ind w:left="426" w:firstLine="0" w:firstLineChars="0"/>
        <w:jc w:val="left"/>
        <w:rPr>
          <w:b/>
          <w:sz w:val="24"/>
        </w:rPr>
      </w:pPr>
      <w:r>
        <w:rPr>
          <w:b/>
          <w:sz w:val="24"/>
        </w:rPr>
        <w:t>fib_</w:t>
      </w:r>
      <w:r>
        <w:rPr>
          <w:rFonts w:hint="eastAsia"/>
          <w:b/>
          <w:sz w:val="24"/>
        </w:rPr>
        <w:t>armv</w:t>
      </w:r>
      <w:r>
        <w:rPr>
          <w:b/>
          <w:sz w:val="24"/>
        </w:rPr>
        <w:t>7</w:t>
      </w:r>
      <w:r>
        <w:rPr>
          <w:rFonts w:hint="eastAsia"/>
          <w:b/>
          <w:sz w:val="24"/>
        </w:rPr>
        <w:t>.</w:t>
      </w:r>
      <w:r>
        <w:rPr>
          <w:b/>
          <w:sz w:val="24"/>
        </w:rPr>
        <w:t>s</w:t>
      </w:r>
      <w:r>
        <w:rPr>
          <w:rFonts w:hint="eastAsia"/>
          <w:b/>
          <w:sz w:val="24"/>
        </w:rPr>
        <w:t>中为何有数据段.</w:t>
      </w:r>
      <w:r>
        <w:rPr>
          <w:b/>
          <w:sz w:val="24"/>
        </w:rPr>
        <w:t>word</w:t>
      </w:r>
      <w:r>
        <w:rPr>
          <w:rFonts w:hint="eastAsia"/>
          <w:b/>
          <w:sz w:val="24"/>
        </w:rPr>
        <w:t>，</w:t>
      </w:r>
    </w:p>
    <w:p w14:paraId="23595884">
      <w:pPr>
        <w:pStyle w:val="20"/>
        <w:widowControl/>
        <w:spacing w:line="276" w:lineRule="auto"/>
        <w:ind w:left="644" w:firstLine="0" w:firstLineChars="0"/>
        <w:jc w:val="left"/>
        <w:rPr>
          <w:b/>
          <w:sz w:val="24"/>
        </w:rPr>
      </w:pPr>
      <w:r>
        <w:drawing>
          <wp:inline distT="0" distB="0" distL="0" distR="0">
            <wp:extent cx="2331720" cy="10693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1022" cy="10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C03">
      <w:pPr>
        <w:pStyle w:val="20"/>
        <w:widowControl/>
        <w:spacing w:line="276" w:lineRule="auto"/>
        <w:ind w:left="644" w:firstLine="0"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是否能改成与其他两套指令代码一样的形式？</w:t>
      </w:r>
    </w:p>
    <w:p w14:paraId="6839C112">
      <w:pPr>
        <w:spacing w:line="276" w:lineRule="auto"/>
        <w:rPr>
          <w:bCs/>
          <w:sz w:val="24"/>
          <w:highlight w:val="yellow"/>
        </w:rPr>
      </w:pPr>
    </w:p>
    <w:p w14:paraId="77EB769C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设计实验</w:t>
      </w:r>
    </w:p>
    <w:p w14:paraId="1F3244CC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MIPS汇编语言程序设计（排序程序）——文件名：sort1_mips.asm（降序排序）、sort2_mips.asm（升序排序）。</w:t>
      </w:r>
    </w:p>
    <w:p w14:paraId="6685FEFA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RISC-V汇编语言程序设计（排序程序）——文件名：sort1_riscv.asm（降序排序）、sort2_riscv.asm（升序排序）。</w:t>
      </w:r>
    </w:p>
    <w:p w14:paraId="3D93B7DA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Intel x86汇编语言程序设计（排序程序）——文件名：sort1_x86.asm（降序排序）、sort2_x86.asm（升序排序）。</w:t>
      </w:r>
    </w:p>
    <w:p w14:paraId="670109C6">
      <w:pPr>
        <w:spacing w:before="240" w:line="276" w:lineRule="auto"/>
        <w:ind w:left="845"/>
        <w:rPr>
          <w:b/>
          <w:bCs/>
          <w:szCs w:val="21"/>
        </w:rPr>
      </w:pPr>
    </w:p>
    <w:p w14:paraId="2DE0DA21">
      <w:pPr>
        <w:pStyle w:val="20"/>
        <w:numPr>
          <w:ilvl w:val="1"/>
          <w:numId w:val="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挑战性实验 </w:t>
      </w:r>
      <w:r>
        <w:rPr>
          <w:rFonts w:hint="eastAsia"/>
          <w:b/>
          <w:bCs/>
          <w:color w:val="C00000"/>
          <w:sz w:val="24"/>
        </w:rPr>
        <w:t>（完成可+6分）</w:t>
      </w:r>
    </w:p>
    <w:p w14:paraId="261CFEBA">
      <w:pPr>
        <w:spacing w:before="240" w:line="276" w:lineRule="auto"/>
        <w:ind w:left="360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ARMv7汇编语言程序设计（排序程序）——文件名：sort1_armv7.s（降序排序）、sort2_armv7.s（升序排序）。</w:t>
      </w:r>
    </w:p>
    <w:p w14:paraId="4164FE23">
      <w:pPr>
        <w:spacing w:before="240" w:line="276" w:lineRule="auto"/>
        <w:ind w:left="845"/>
        <w:rPr>
          <w:b/>
          <w:bCs/>
          <w:szCs w:val="21"/>
        </w:rPr>
      </w:pPr>
    </w:p>
    <w:p w14:paraId="5A765303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>
        <w:rPr>
          <w:b/>
          <w:bCs/>
          <w:sz w:val="28"/>
        </w:rPr>
        <w:t>提交</w:t>
      </w:r>
    </w:p>
    <w:p w14:paraId="085B932D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实验报告命名为：学号+姓名+第4次实验报告.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3C29ED34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将实验报告和设计文件打包为1个压缩文件，压缩文件命名为：学号+姓名+第4次实验.zip。</w:t>
      </w:r>
    </w:p>
    <w:p w14:paraId="2F7DC526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将压缩文件上传到数字化教学平台上，第4次实验报告提交截止时间：</w:t>
      </w:r>
      <w:r>
        <w:rPr>
          <w:rFonts w:hint="eastAsia"/>
          <w:b/>
          <w:bCs/>
          <w:color w:val="C00000"/>
          <w:szCs w:val="21"/>
        </w:rPr>
        <w:t>202</w:t>
      </w:r>
      <w:r>
        <w:rPr>
          <w:b/>
          <w:bCs/>
          <w:color w:val="C00000"/>
          <w:szCs w:val="21"/>
        </w:rPr>
        <w:t>6</w:t>
      </w:r>
      <w:r>
        <w:rPr>
          <w:rFonts w:hint="eastAsia"/>
          <w:b/>
          <w:bCs/>
          <w:color w:val="C00000"/>
          <w:szCs w:val="21"/>
        </w:rPr>
        <w:t>年</w:t>
      </w:r>
      <w:r>
        <w:rPr>
          <w:b/>
          <w:bCs/>
          <w:color w:val="C00000"/>
          <w:szCs w:val="21"/>
        </w:rPr>
        <w:t>5</w:t>
      </w:r>
      <w:r>
        <w:rPr>
          <w:rFonts w:hint="eastAsia"/>
          <w:b/>
          <w:bCs/>
          <w:color w:val="C00000"/>
          <w:szCs w:val="21"/>
        </w:rPr>
        <w:t>月</w:t>
      </w:r>
      <w:r>
        <w:rPr>
          <w:b/>
          <w:bCs/>
          <w:color w:val="C00000"/>
          <w:szCs w:val="21"/>
        </w:rPr>
        <w:t>5</w:t>
      </w:r>
      <w:r>
        <w:rPr>
          <w:rFonts w:hint="eastAsia"/>
          <w:b/>
          <w:bCs/>
          <w:color w:val="C00000"/>
          <w:szCs w:val="21"/>
        </w:rPr>
        <w:t>日晚上</w:t>
      </w:r>
      <w:r>
        <w:rPr>
          <w:b/>
          <w:bCs/>
          <w:color w:val="C00000"/>
          <w:szCs w:val="21"/>
        </w:rPr>
        <w:t>12</w:t>
      </w:r>
      <w:r>
        <w:rPr>
          <w:rFonts w:hint="eastAsia"/>
          <w:b/>
          <w:bCs/>
          <w:color w:val="C00000"/>
          <w:szCs w:val="21"/>
        </w:rPr>
        <w:t>点</w:t>
      </w:r>
      <w:r>
        <w:rPr>
          <w:rFonts w:hint="eastAsia"/>
          <w:b/>
          <w:bCs/>
          <w:szCs w:val="21"/>
        </w:rPr>
        <w:t>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engXian-Bold">
    <w:altName w:val="等线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EB0C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C001F80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AE38A0"/>
    <w:multiLevelType w:val="multilevel"/>
    <w:tmpl w:val="21AE38A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390C59"/>
    <w:multiLevelType w:val="multilevel"/>
    <w:tmpl w:val="3C390C5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3C5C5B3C"/>
    <w:multiLevelType w:val="multilevel"/>
    <w:tmpl w:val="3C5C5B3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4">
    <w:nsid w:val="51B375D1"/>
    <w:multiLevelType w:val="multilevel"/>
    <w:tmpl w:val="51B375D1"/>
    <w:lvl w:ilvl="0" w:tentative="0">
      <w:start w:val="1"/>
      <w:numFmt w:val="decimal"/>
      <w:lvlText w:val="(%1)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5">
    <w:nsid w:val="5BD71E4A"/>
    <w:multiLevelType w:val="multilevel"/>
    <w:tmpl w:val="5BD71E4A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7DAB7020"/>
    <w:multiLevelType w:val="multilevel"/>
    <w:tmpl w:val="7DAB7020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F02"/>
    <w:rsid w:val="000322EC"/>
    <w:rsid w:val="000426B8"/>
    <w:rsid w:val="00044D33"/>
    <w:rsid w:val="00061257"/>
    <w:rsid w:val="000970E1"/>
    <w:rsid w:val="000B6331"/>
    <w:rsid w:val="000D5793"/>
    <w:rsid w:val="000E5951"/>
    <w:rsid w:val="000F2E8E"/>
    <w:rsid w:val="000F72D2"/>
    <w:rsid w:val="00152D1A"/>
    <w:rsid w:val="0019161A"/>
    <w:rsid w:val="001A0321"/>
    <w:rsid w:val="001B365A"/>
    <w:rsid w:val="001F5230"/>
    <w:rsid w:val="002A4C3C"/>
    <w:rsid w:val="002F645F"/>
    <w:rsid w:val="003129BF"/>
    <w:rsid w:val="0038583A"/>
    <w:rsid w:val="003973C4"/>
    <w:rsid w:val="003A2CEE"/>
    <w:rsid w:val="003D6E31"/>
    <w:rsid w:val="00424FFC"/>
    <w:rsid w:val="0042547D"/>
    <w:rsid w:val="004550F3"/>
    <w:rsid w:val="004A3AF2"/>
    <w:rsid w:val="004D62C2"/>
    <w:rsid w:val="00512397"/>
    <w:rsid w:val="00521909"/>
    <w:rsid w:val="0052407E"/>
    <w:rsid w:val="0054376D"/>
    <w:rsid w:val="005760B8"/>
    <w:rsid w:val="005A326E"/>
    <w:rsid w:val="005D07C6"/>
    <w:rsid w:val="005D5D0D"/>
    <w:rsid w:val="005F1294"/>
    <w:rsid w:val="00613565"/>
    <w:rsid w:val="00665832"/>
    <w:rsid w:val="00673571"/>
    <w:rsid w:val="006B0DBC"/>
    <w:rsid w:val="006B6EED"/>
    <w:rsid w:val="006F2421"/>
    <w:rsid w:val="006F3C65"/>
    <w:rsid w:val="0075135B"/>
    <w:rsid w:val="00751F66"/>
    <w:rsid w:val="00756879"/>
    <w:rsid w:val="0085329C"/>
    <w:rsid w:val="0086569D"/>
    <w:rsid w:val="008B022A"/>
    <w:rsid w:val="008D4BE9"/>
    <w:rsid w:val="008E3975"/>
    <w:rsid w:val="00901438"/>
    <w:rsid w:val="009210DE"/>
    <w:rsid w:val="009954A7"/>
    <w:rsid w:val="009A4F5F"/>
    <w:rsid w:val="009B47E1"/>
    <w:rsid w:val="009B541D"/>
    <w:rsid w:val="009B5561"/>
    <w:rsid w:val="009F44DC"/>
    <w:rsid w:val="00A30288"/>
    <w:rsid w:val="00A45F81"/>
    <w:rsid w:val="00A50841"/>
    <w:rsid w:val="00A56B92"/>
    <w:rsid w:val="00A71F76"/>
    <w:rsid w:val="00A74508"/>
    <w:rsid w:val="00AA4C0A"/>
    <w:rsid w:val="00AA7AFF"/>
    <w:rsid w:val="00AD3999"/>
    <w:rsid w:val="00AE5273"/>
    <w:rsid w:val="00B054D4"/>
    <w:rsid w:val="00B14D85"/>
    <w:rsid w:val="00B251E1"/>
    <w:rsid w:val="00B32645"/>
    <w:rsid w:val="00B32F6C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6392"/>
    <w:rsid w:val="00BF6095"/>
    <w:rsid w:val="00D44138"/>
    <w:rsid w:val="00D57BE2"/>
    <w:rsid w:val="00D87757"/>
    <w:rsid w:val="00DA1B71"/>
    <w:rsid w:val="00DE225E"/>
    <w:rsid w:val="00E23746"/>
    <w:rsid w:val="00E47A31"/>
    <w:rsid w:val="00E71B19"/>
    <w:rsid w:val="00E75E9E"/>
    <w:rsid w:val="00EA05C7"/>
    <w:rsid w:val="00F23417"/>
    <w:rsid w:val="00F71387"/>
    <w:rsid w:val="4A1E025E"/>
    <w:rsid w:val="4FE0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fontstyle01"/>
    <w:basedOn w:val="9"/>
    <w:qFormat/>
    <w:uiPriority w:val="0"/>
    <w:rPr>
      <w:rFonts w:hint="default" w:ascii="DengXian-Bold" w:hAnsi="DengXian-Bold"/>
      <w:b/>
      <w:bCs/>
      <w:color w:val="00000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4</Pages>
  <Words>1002</Words>
  <Characters>1566</Characters>
  <Lines>11</Lines>
  <Paragraphs>3</Paragraphs>
  <TotalTime>284</TotalTime>
  <ScaleCrop>false</ScaleCrop>
  <LinksUpToDate>false</LinksUpToDate>
  <CharactersWithSpaces>1618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2023-04-19T15:22:00Z</dcterms:created>
  <dc:creator>软件仓库</dc:creator>
  <cp:lastModifiedBy>15710668700</cp:lastModifiedBy>
  <dcterms:modified xsi:type="dcterms:W3CDTF">2026-04-29T13:36:50Z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70F7C196BC644C3E8CEED2ACE2990CFC_12</vt:lpwstr>
  </property>
</Properties>
</file>