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9.png" ContentType="image/png"/>
  <Override PartName="/word/media/rId23.png" ContentType="image/png"/>
  <Override PartName="/word/media/" ContentType="application/octet-stream"/>
  <Override PartName="/word/media/image1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计算机图形学实验"/>
    <w:p>
      <w:pPr>
        <w:pStyle w:val="2"/>
      </w:pPr>
      <w:r>
        <w:rPr>
          <w:rFonts w:hint="eastAsia"/>
        </w:rPr>
        <w:t xml:space="preserve">计算机图形学实验</w:t>
      </w:r>
    </w:p>
    <w:bookmarkStart w:id="19" w:name="实验六-光线追踪"/>
    <w:p>
      <w:pPr>
        <w:pStyle w:val="3"/>
      </w:pPr>
      <w:r>
        <w:rPr>
          <w:rFonts w:hint="eastAsia"/>
        </w:rPr>
        <w:t xml:space="preserve">实验六</w:t>
      </w:r>
      <w:r>
        <w:t xml:space="preserve"> </w:t>
      </w:r>
      <w:r>
        <w:rPr>
          <w:rFonts w:hint="eastAsia"/>
        </w:rPr>
        <w:t xml:space="preserve">光线追踪</w:t>
      </w:r>
    </w:p>
    <w:p>
      <w:pPr>
        <w:pStyle w:val="FirstParagraph"/>
      </w:pPr>
      <w:r>
        <w:rPr>
          <w:rFonts w:hint="eastAsia"/>
        </w:rPr>
        <w:t xml:space="preserve">姓</w:t>
      </w:r>
      <w:r>
        <w:t xml:space="preserve"> </w:t>
      </w:r>
      <w:r>
        <w:rPr>
          <w:rFonts w:hint="eastAsia"/>
        </w:rPr>
        <w:t xml:space="preserve">名：____________</w:t>
      </w:r>
    </w:p>
    <w:p>
      <w:pPr>
        <w:pStyle w:val="BodyText"/>
      </w:pPr>
      <w:r>
        <w:rPr>
          <w:rFonts w:hint="eastAsia"/>
        </w:rPr>
        <w:t xml:space="preserve">学</w:t>
      </w:r>
      <w:r>
        <w:t xml:space="preserve"> </w:t>
      </w:r>
      <w:r>
        <w:rPr>
          <w:rFonts w:hint="eastAsia"/>
        </w:rPr>
        <w:t xml:space="preserve">号：____________</w:t>
      </w:r>
    </w:p>
    <w:p>
      <w:pPr>
        <w:pStyle w:val="BodyText"/>
      </w:pPr>
      <w:r>
        <w:rPr>
          <w:rFonts w:hint="eastAsia"/>
        </w:rPr>
        <w:t xml:space="preserve">学</w:t>
      </w:r>
      <w:r>
        <w:t xml:space="preserve"> </w:t>
      </w:r>
      <w:r>
        <w:rPr>
          <w:rFonts w:hint="eastAsia"/>
        </w:rPr>
        <w:t xml:space="preserve">院：____________</w:t>
      </w:r>
    </w:p>
    <w:p>
      <w:pPr>
        <w:pStyle w:val="BodyText"/>
      </w:pPr>
      <w:r>
        <w:rPr>
          <w:rFonts w:hint="eastAsia"/>
        </w:rPr>
        <w:t xml:space="preserve">专</w:t>
      </w:r>
      <w:r>
        <w:t xml:space="preserve"> </w:t>
      </w:r>
      <w:r>
        <w:rPr>
          <w:rFonts w:hint="eastAsia"/>
        </w:rPr>
        <w:t xml:space="preserve">业：____________</w:t>
      </w:r>
    </w:p>
    <w:p>
      <w:pPr>
        <w:pStyle w:val="BodyText"/>
      </w:pP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级：____________</w:t>
      </w:r>
    </w:p>
    <w:p>
      <w:pPr>
        <w:pStyle w:val="BodyText"/>
      </w:pPr>
      <w:r>
        <w:rPr>
          <w:rFonts w:hint="eastAsia"/>
        </w:rPr>
        <w:t xml:space="preserve">日期：2026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</w:t>
      </w:r>
    </w:p>
    <w:bookmarkEnd w:id="19"/>
    <w:bookmarkEnd w:id="20"/>
    <w:bookmarkStart w:id="21" w:name="目录"/>
    <w:p>
      <w:pPr>
        <w:pStyle w:val="2"/>
      </w:pPr>
      <w:r>
        <w:rPr>
          <w:rFonts w:hint="eastAsia"/>
        </w:rPr>
        <w:t xml:space="preserve">目录</w:t>
      </w:r>
    </w:p>
    <w:p>
      <w:pPr>
        <w:pStyle w:val="FirstParagraph"/>
      </w:pPr>
      <w:hyperlink w:anchor="task1光线追踪程序补全与编译运行">
        <w:r>
          <w:rPr>
            <w:rStyle w:val="11"/>
            <w:rFonts w:hint="eastAsia"/>
          </w:rPr>
          <w:t xml:space="preserve">Task1：光线追踪程序补全与编译运行</w:t>
        </w:r>
      </w:hyperlink>
    </w:p>
    <w:p>
      <w:pPr>
        <w:pStyle w:val="BodyText"/>
      </w:pPr>
      <w:hyperlink w:anchor="task2渲染结果对比与分析">
        <w:r>
          <w:rPr>
            <w:rStyle w:val="11"/>
            <w:rFonts w:hint="eastAsia"/>
          </w:rPr>
          <w:t xml:space="preserve">Task2：渲染结果对比与分析</w:t>
        </w:r>
      </w:hyperlink>
    </w:p>
    <w:bookmarkEnd w:id="21"/>
    <w:bookmarkStart w:id="27" w:name="task1光线追踪程序补全与编译运行"/>
    <w:p>
      <w:pPr>
        <w:pStyle w:val="2"/>
      </w:pPr>
      <w:r>
        <w:rPr>
          <w:rFonts w:hint="eastAsia"/>
        </w:rPr>
        <w:t xml:space="preserve">Task1：光线追踪程序补全与编译运行</w:t>
      </w:r>
    </w:p>
    <w:bookmarkStart w:id="22" w:name="实验目的与原理"/>
    <w:p>
      <w:pPr>
        <w:pStyle w:val="3"/>
      </w:pPr>
      <w:r>
        <w:t xml:space="preserve">1. </w:t>
      </w:r>
      <w:r>
        <w:rPr>
          <w:rFonts w:hint="eastAsia"/>
        </w:rPr>
        <w:t xml:space="preserve">实验目的与原理</w:t>
      </w:r>
    </w:p>
    <w:p>
      <w:pPr>
        <w:pStyle w:val="FirstParagraph"/>
      </w:pPr>
      <w:r>
        <w:rPr>
          <w:rFonts w:hint="eastAsia"/>
        </w:rPr>
        <w:t xml:space="preserve">操作流程：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检查工程结构，阅读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、</w:t>
      </w:r>
      <w:r>
        <w:rPr>
          <w:rStyle w:val="VerbatimChar"/>
        </w:rPr>
        <w:t xml:space="preserve">src/exp6.cpp</w:t>
      </w:r>
      <w:r>
        <w:t xml:space="preserve">、</w:t>
      </w:r>
      <w:r>
        <w:rPr>
          <w:rStyle w:val="VerbatimChar"/>
        </w:rPr>
        <w:t xml:space="preserve">src/camera.hpp</w:t>
      </w:r>
      <w:r>
        <w:t xml:space="preserve">、</w:t>
      </w:r>
      <w:r>
        <w:rPr>
          <w:rStyle w:val="VerbatimChar"/>
        </w:rPr>
        <w:t xml:space="preserve">src/raytracer.hpp</w:t>
      </w:r>
      <w:r>
        <w:t xml:space="preserve">、</w:t>
      </w:r>
      <w:r>
        <w:rPr>
          <w:rStyle w:val="VerbatimChar"/>
        </w:rPr>
        <w:t xml:space="preserve">src/scene.hpp</w:t>
      </w:r>
      <w:r>
        <w:t xml:space="preserve">、</w:t>
      </w:r>
      <w:r>
        <w:rPr>
          <w:rStyle w:val="VerbatimChar"/>
        </w:rPr>
        <w:t xml:space="preserve">src/ppm.hpp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分析工程不能直接编译运行的原因，并做最小修改修复。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重新编译并运行程序，生成原始渲染结果。</w:t>
      </w:r>
    </w:p>
    <w:p>
      <w:pPr>
        <w:pStyle w:val="FirstParagraph"/>
      </w:pPr>
      <w:r>
        <w:rPr>
          <w:rFonts w:hint="eastAsia"/>
        </w:rPr>
        <w:t xml:space="preserve">实验目的：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理解光线追踪从相机发射主光线、求交、着色到递归反射与折射的完整流程。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掌握球体场景中环境光、漫反射、高光、阴影检测和折射反射的实现方式。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完成实验代码编译、运行、结果整理与报告撰写。</w:t>
      </w:r>
    </w:p>
    <w:p>
      <w:pPr>
        <w:pStyle w:val="FirstParagraph"/>
      </w:pPr>
      <w:r>
        <w:rPr>
          <w:rFonts w:hint="eastAsia"/>
        </w:rPr>
        <w:t xml:space="preserve">实验原理：</w:t>
      </w:r>
    </w:p>
    <w:p>
      <w:pPr>
        <w:pStyle w:val="BodyText"/>
      </w:pPr>
      <w:r>
        <w:rPr>
          <w:rFonts w:hint="eastAsia"/>
        </w:rPr>
        <w:t xml:space="preserve">光线追踪算法从相机出发，为图像平面上的每个像素生成一条主光线。程序需要先判断该光线与场景中球体的最近交点，然后根据交点法线、材质参数和光源方向计算环境光、漫反射和镜面高光。如果材质支持反射或折射，就继续递归追踪反射光线和折射光线，将其颜色贡献叠加到当前像素中。若交点到光源之间被其他物体遮挡，则该点只保留环境光，从而形成阴影。</w:t>
      </w:r>
    </w:p>
    <w:p>
      <w:pPr>
        <w:pStyle w:val="BodyText"/>
      </w:pPr>
      <w:r>
        <w:rPr>
          <w:rFonts w:hint="eastAsia"/>
        </w:rPr>
        <w:t xml:space="preserve">关键代码截图：</w:t>
      </w:r>
    </w:p>
    <w:p>
      <w:pPr>
        <w:pStyle w:val="SourceCode"/>
      </w:pPr>
      <w:r>
        <w:rPr>
          <w:rStyle w:val="VerbatimChar"/>
        </w:rPr>
        <w:t xml:space="preserve">Ray GenerateRay(float u, float v)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Ray(_origin,</w:t>
      </w:r>
      <w:r>
        <w:br/>
      </w:r>
      <w:r>
        <w:rPr>
          <w:rStyle w:val="VerbatimChar"/>
        </w:rPr>
        <w:t xml:space="preserve">        _lower_left_corner + u * _horizontal + v * _vetical - _origin);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if (scene.GetObjectPtr(i)-&gt;Hit(shadow_ray, shadow_hit) &amp;&amp;</w:t>
      </w:r>
      <w:r>
        <w:br/>
      </w:r>
      <w:r>
        <w:rPr>
          <w:rStyle w:val="VerbatimChar"/>
        </w:rPr>
        <w:t xml:space="preserve">    shadow_hit.t &gt; 1e-3f &amp;&amp; shadow_hit.t &lt; light_distance)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isShadow = true;</w:t>
      </w:r>
      <w:r>
        <w:br/>
      </w:r>
      <w:r>
        <w:rPr>
          <w:rStyle w:val="VerbatimChar"/>
        </w:rPr>
        <w:t xml:space="preserve">    break;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if (mtl._reflective &amp;&amp; depth &lt; MAXDEPTH)</w:t>
      </w:r>
      <w:r>
        <w:br/>
      </w:r>
      <w:r>
        <w:rPr>
          <w:rStyle w:val="VerbatimChar"/>
        </w:rPr>
        <w:t xml:space="preserve">    reflectColor = RayColor(reflectRay, scene, depth + 1, test);</w:t>
      </w:r>
      <w:r>
        <w:br/>
      </w:r>
      <w:r>
        <w:br/>
      </w:r>
      <w:r>
        <w:rPr>
          <w:rStyle w:val="VerbatimChar"/>
        </w:rPr>
        <w:t xml:space="preserve">if (refract &amp;&amp; depth &lt; MAXDEPTH)</w:t>
      </w:r>
      <w:r>
        <w:br/>
      </w:r>
      <w:r>
        <w:rPr>
          <w:rStyle w:val="VerbatimChar"/>
        </w:rPr>
        <w:t xml:space="preserve">    refractionColor = RayColor(refractRay, scene, depth + 1, test);</w:t>
      </w:r>
    </w:p>
    <w:p>
      <w:pPr>
        <w:pStyle w:val="FirstParagraph"/>
      </w:pPr>
      <w:r>
        <w:rPr>
          <w:rFonts w:hint="eastAsia"/>
        </w:rPr>
        <w:t xml:space="preserve">本次补全内容：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camera.hpp</w:t>
      </w:r>
      <w:r>
        <w:t xml:space="preserve"> </w:t>
      </w:r>
      <w:r>
        <w:rPr>
          <w:rFonts w:hint="eastAsia"/>
        </w:rPr>
        <w:t xml:space="preserve">中补全</w:t>
      </w:r>
      <w:r>
        <w:t xml:space="preserve"> </w:t>
      </w:r>
      <w:r>
        <w:rPr>
          <w:rStyle w:val="VerbatimChar"/>
        </w:rPr>
        <w:t xml:space="preserve">GenerateRay</w:t>
      </w:r>
      <w:r>
        <w:rPr>
          <w:rFonts w:hint="eastAsia"/>
        </w:rPr>
        <w:t xml:space="preserve">，根据</w:t>
      </w:r>
      <w:r>
        <w:t xml:space="preserve"> </w:t>
      </w:r>
      <w:r>
        <w:rPr>
          <w:rStyle w:val="VerbatimChar"/>
        </w:rPr>
        <w:t xml:space="preserve">u/v</w:t>
      </w:r>
      <w:r>
        <w:t xml:space="preserve"> </w:t>
      </w:r>
      <w:r>
        <w:rPr>
          <w:rFonts w:hint="eastAsia"/>
        </w:rPr>
        <w:t xml:space="preserve">生成正确相机光线。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raytracer.hpp</w:t>
      </w:r>
      <w:r>
        <w:t xml:space="preserve"> </w:t>
      </w:r>
      <w:r>
        <w:rPr>
          <w:rFonts w:hint="eastAsia"/>
        </w:rPr>
        <w:t xml:space="preserve">中补全阴影检测、反射递归、折射递归逻辑。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rPr>
          <w:rFonts w:hint="eastAsia"/>
        </w:rPr>
        <w:t xml:space="preserve">中删除当前工程不需要的</w:t>
      </w:r>
      <w:r>
        <w:t xml:space="preserve"> </w:t>
      </w:r>
      <w:r>
        <w:rPr>
          <w:rStyle w:val="VerbatimChar"/>
        </w:rPr>
        <w:t xml:space="preserve">OpenGL/freeglut</w:t>
      </w:r>
      <w:r>
        <w:t xml:space="preserve"> </w:t>
      </w:r>
      <w:r>
        <w:rPr>
          <w:rFonts w:hint="eastAsia"/>
        </w:rPr>
        <w:t xml:space="preserve">链接依赖，仅保留</w:t>
      </w:r>
      <w:r>
        <w:t xml:space="preserve"> </w:t>
      </w:r>
      <w:r>
        <w:rPr>
          <w:rStyle w:val="VerbatimChar"/>
        </w:rPr>
        <w:t xml:space="preserve">Eigen3::Eigen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编译运行结果：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cmake -S . -B build</w:t>
      </w:r>
      <w:r>
        <w:t xml:space="preserve"> </w:t>
      </w:r>
      <w:r>
        <w:rPr>
          <w:rFonts w:hint="eastAsia"/>
        </w:rPr>
        <w:t xml:space="preserve">配置成功。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cmake --build build</w:t>
      </w:r>
      <w:r>
        <w:t xml:space="preserve"> </w:t>
      </w:r>
      <w:r>
        <w:rPr>
          <w:rFonts w:hint="eastAsia"/>
        </w:rPr>
        <w:t xml:space="preserve">编译成功。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可执行文件：</w:t>
      </w:r>
      <w:r>
        <w:rPr>
          <w:rStyle w:val="VerbatimChar"/>
        </w:rPr>
        <w:t xml:space="preserve">build/MyOpenGLProject.exe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原始运行耗时约</w:t>
      </w:r>
      <w:r>
        <w:t xml:space="preserve"> </w:t>
      </w:r>
      <w:r>
        <w:rPr>
          <w:rStyle w:val="VerbatimChar"/>
        </w:rPr>
        <w:t xml:space="preserve">5620 ms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修改后运行耗时约</w:t>
      </w:r>
      <w:r>
        <w:t xml:space="preserve"> </w:t>
      </w:r>
      <w:r>
        <w:rPr>
          <w:rStyle w:val="VerbatimChar"/>
        </w:rPr>
        <w:t xml:space="preserve">5788 ms</w:t>
      </w:r>
    </w:p>
    <w:bookmarkEnd w:id="22"/>
    <w:bookmarkStart w:id="26" w:name="原始渲染结果"/>
    <w:p>
      <w:pPr>
        <w:pStyle w:val="3"/>
      </w:pPr>
      <w:r>
        <w:t xml:space="preserve">2. </w:t>
      </w:r>
      <w:r>
        <w:rPr>
          <w:rFonts w:hint="eastAsia"/>
        </w:rPr>
        <w:t xml:space="preserve">原始渲染结果</w:t>
      </w:r>
    </w:p>
    <w:p>
      <w:pPr>
        <w:pStyle w:val="FirstParagraph"/>
      </w:pPr>
      <w:r>
        <w:rPr>
          <w:rFonts w:hint="eastAsia"/>
        </w:rPr>
        <w:t xml:space="preserve">操作流程：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保持修复后的基础版本运行程序。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将输出的</w:t>
      </w:r>
      <w:r>
        <w:t xml:space="preserve"> </w:t>
      </w:r>
      <w:r>
        <w:rPr>
          <w:rStyle w:val="VerbatimChar"/>
        </w:rPr>
        <w:t xml:space="preserve">output.ppm</w:t>
      </w:r>
      <w:r>
        <w:t xml:space="preserve"> </w:t>
      </w:r>
      <w:r>
        <w:rPr>
          <w:rFonts w:hint="eastAsia"/>
        </w:rPr>
        <w:t xml:space="preserve">整理为</w:t>
      </w:r>
      <w:r>
        <w:t xml:space="preserve"> </w:t>
      </w:r>
      <w:r>
        <w:rPr>
          <w:rStyle w:val="VerbatimChar"/>
        </w:rPr>
        <w:t xml:space="preserve">result/output_original.ppm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使用</w:t>
      </w:r>
      <w:r>
        <w:t xml:space="preserve"> Pillow </w:t>
      </w:r>
      <w:r>
        <w:rPr>
          <w:rFonts w:hint="eastAsia"/>
        </w:rPr>
        <w:t xml:space="preserve">转换得到</w:t>
      </w:r>
      <w:r>
        <w:t xml:space="preserve"> </w:t>
      </w:r>
      <w:r>
        <w:rPr>
          <w:rStyle w:val="VerbatimChar"/>
        </w:rPr>
        <w:t xml:space="preserve">result/output_original.png</w:t>
      </w:r>
      <w:r>
        <w:rPr>
          <w:rFonts w:hint="eastAsia"/>
        </w:rPr>
        <w:t xml:space="preserve">，用于观察和插入报告。</w:t>
      </w:r>
    </w:p>
    <w:p>
      <w:pPr>
        <w:pStyle w:val="FirstParagraph"/>
      </w:pPr>
      <w:r>
        <w:rPr>
          <w:rFonts w:hint="eastAsia"/>
        </w:rPr>
        <w:t xml:space="preserve">运行结果截图：</w:t>
      </w:r>
    </w:p>
    <w:p>
      <w:pPr>
        <w:pStyle w:val="CaptionedFigure"/>
      </w:pPr>
      <w:r>
        <w:drawing>
          <wp:inline>
            <wp:extent cx="5308600" cy="3981449"/>
            <wp:effectExtent b="0" l="0" r="0" t="0"/>
            <wp:docPr descr="原始渲染结果" title="" id="24" name="Picture"/>
            <a:graphic>
              <a:graphicData uri="http://schemas.openxmlformats.org/drawingml/2006/picture">
                <pic:pic>
                  <pic:nvPicPr>
                    <pic:cNvPr descr="../result/output_origina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981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原始渲染结果</w:t>
      </w:r>
    </w:p>
    <w:p>
      <w:pPr>
        <w:pStyle w:val="BodyText"/>
      </w:pPr>
      <w:r>
        <w:rPr>
          <w:rFonts w:hint="eastAsia"/>
        </w:rPr>
        <w:t xml:space="preserve">结果说明：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图像分辨率为</w:t>
      </w:r>
      <w:r>
        <w:t xml:space="preserve"> </w:t>
      </w:r>
      <w:r>
        <w:rPr>
          <w:rStyle w:val="VerbatimChar"/>
        </w:rPr>
        <w:t xml:space="preserve">1280 x 960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原始图像不是空白图像。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画面包含蓝色球、金属反射球、透明球、右侧金色小球和绿色地面，阴影与高光均可见。</w:t>
      </w:r>
    </w:p>
    <w:bookmarkEnd w:id="26"/>
    <w:bookmarkEnd w:id="27"/>
    <w:bookmarkStart w:id="33" w:name="task2渲染结果对比与分析"/>
    <w:p>
      <w:pPr>
        <w:pStyle w:val="2"/>
      </w:pPr>
      <w:r>
        <w:rPr>
          <w:rFonts w:hint="eastAsia"/>
        </w:rPr>
        <w:t xml:space="preserve">Task2：渲染结果对比与分析</w:t>
      </w:r>
    </w:p>
    <w:bookmarkStart w:id="28" w:name="最小参数修改与重新渲染"/>
    <w:p>
      <w:pPr>
        <w:pStyle w:val="3"/>
      </w:pPr>
      <w:r>
        <w:t xml:space="preserve">1. </w:t>
      </w:r>
      <w:r>
        <w:rPr>
          <w:rFonts w:hint="eastAsia"/>
        </w:rPr>
        <w:t xml:space="preserve">最小参数修改与重新渲染</w:t>
      </w:r>
    </w:p>
    <w:p>
      <w:pPr>
        <w:pStyle w:val="FirstParagraph"/>
      </w:pPr>
      <w:r>
        <w:rPr>
          <w:rFonts w:hint="eastAsia"/>
        </w:rPr>
        <w:t xml:space="preserve">操作流程：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src/exp6.cpp</w:t>
      </w:r>
      <w:r>
        <w:t xml:space="preserve"> </w:t>
      </w:r>
      <w:r>
        <w:rPr>
          <w:rFonts w:hint="eastAsia"/>
        </w:rPr>
        <w:t xml:space="preserve">中仅修改地面球材质的漫反射颜色参数。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重新执行</w:t>
      </w:r>
      <w:r>
        <w:t xml:space="preserve"> </w:t>
      </w:r>
      <w:r>
        <w:rPr>
          <w:rStyle w:val="VerbatimChar"/>
        </w:rPr>
        <w:t xml:space="preserve">cmake --build build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运行程序并保存结果为</w:t>
      </w:r>
      <w:r>
        <w:t xml:space="preserve"> </w:t>
      </w:r>
      <w:r>
        <w:rPr>
          <w:rStyle w:val="VerbatimChar"/>
        </w:rPr>
        <w:t xml:space="preserve">result/output_modified.ppm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result/output_modified.png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关键代码截图：</w:t>
      </w:r>
    </w:p>
    <w:p>
      <w:pPr>
        <w:pStyle w:val="BodyText"/>
      </w:pPr>
      <w:r>
        <w:rPr>
          <w:rFonts w:hint="eastAsia"/>
        </w:rPr>
        <w:t xml:space="preserve">修改前：</w:t>
      </w:r>
    </w:p>
    <w:p>
      <w:pPr>
        <w:pStyle w:val="SourceCode"/>
      </w:pPr>
      <w:r>
        <w:rPr>
          <w:rStyle w:val="VerbatimChar"/>
        </w:rPr>
        <w:t xml:space="preserve">mtl2.SetKd(Vector3f(0.0, 0.6, 0.2));</w:t>
      </w:r>
    </w:p>
    <w:p>
      <w:pPr>
        <w:pStyle w:val="FirstParagraph"/>
      </w:pPr>
      <w:r>
        <w:rPr>
          <w:rFonts w:hint="eastAsia"/>
        </w:rPr>
        <w:t xml:space="preserve">修改后：</w:t>
      </w:r>
    </w:p>
    <w:p>
      <w:pPr>
        <w:pStyle w:val="SourceCode"/>
      </w:pPr>
      <w:r>
        <w:rPr>
          <w:rStyle w:val="VerbatimChar"/>
        </w:rPr>
        <w:t xml:space="preserve">mtl2.SetKd(Vector3f(0.7, 0.2, 0.2));</w:t>
      </w:r>
    </w:p>
    <w:p>
      <w:pPr>
        <w:pStyle w:val="FirstParagraph"/>
      </w:pPr>
      <w:r>
        <w:rPr>
          <w:rFonts w:hint="eastAsia"/>
        </w:rPr>
        <w:t xml:space="preserve">修改说明：</w:t>
      </w:r>
    </w:p>
    <w:p>
      <w:pPr>
        <w:pStyle w:val="BodyText"/>
      </w:pPr>
      <w:r>
        <w:rPr>
          <w:rFonts w:hint="eastAsia"/>
        </w:rPr>
        <w:t xml:space="preserve">本次仅改变地面大球的漫反射颜色，使其从偏绿色调整为偏红色。修改范围非常小，不涉及算法结构重构，适合作为“完成实验并生成对比结果”的最小改动版本。</w:t>
      </w:r>
    </w:p>
    <w:bookmarkEnd w:id="28"/>
    <w:bookmarkStart w:id="32" w:name="修改后结果与前后对比分析"/>
    <w:p>
      <w:pPr>
        <w:pStyle w:val="3"/>
      </w:pPr>
      <w:r>
        <w:t xml:space="preserve">2. </w:t>
      </w:r>
      <w:r>
        <w:rPr>
          <w:rFonts w:hint="eastAsia"/>
        </w:rPr>
        <w:t xml:space="preserve">修改后结果与前后对比分析</w:t>
      </w:r>
    </w:p>
    <w:p>
      <w:pPr>
        <w:pStyle w:val="FirstParagraph"/>
      </w:pPr>
      <w:r>
        <w:rPr>
          <w:rFonts w:hint="eastAsia"/>
        </w:rPr>
        <w:t xml:space="preserve">运行结果截图：</w:t>
      </w:r>
    </w:p>
    <w:p>
      <w:pPr>
        <w:pStyle w:val="CaptionedFigure"/>
      </w:pPr>
      <w:r>
        <w:drawing>
          <wp:inline>
            <wp:extent cx="5308600" cy="3981449"/>
            <wp:effectExtent b="0" l="0" r="0" t="0"/>
            <wp:docPr descr="修改后渲染结果" title="" id="30" name="Picture"/>
            <a:graphic>
              <a:graphicData uri="http://schemas.openxmlformats.org/drawingml/2006/picture">
                <pic:pic>
                  <pic:nvPicPr>
                    <pic:cNvPr descr="../result/output_modifie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981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修改后渲染结果</w:t>
      </w:r>
    </w:p>
    <w:p>
      <w:pPr>
        <w:pStyle w:val="BodyText"/>
      </w:pPr>
      <w:r>
        <w:rPr>
          <w:rFonts w:hint="eastAsia"/>
        </w:rPr>
        <w:t xml:space="preserve">结果检查：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原始图与修改后图都不是空白图像。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两张图的分辨率均为</w:t>
      </w:r>
      <w:r>
        <w:t xml:space="preserve"> </w:t>
      </w:r>
      <w:r>
        <w:rPr>
          <w:rStyle w:val="VerbatimChar"/>
        </w:rPr>
        <w:t xml:space="preserve">1280 x 960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像素级比较显示两张图存在明确差异。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变化像素数为</w:t>
      </w:r>
      <w:r>
        <w:t xml:space="preserve"> </w:t>
      </w:r>
      <w:r>
        <w:rPr>
          <w:rStyle w:val="VerbatimChar"/>
        </w:rPr>
        <w:t xml:space="preserve">590418</w:t>
      </w:r>
      <w:r>
        <w:rPr>
          <w:rFonts w:hint="eastAsia"/>
        </w:rPr>
        <w:t xml:space="preserve">，约占总像素数的</w:t>
      </w:r>
      <w:r>
        <w:t xml:space="preserve"> </w:t>
      </w:r>
      <w:r>
        <w:rPr>
          <w:rStyle w:val="VerbatimChar"/>
        </w:rPr>
        <w:t xml:space="preserve">48.05%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对比分析：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原始结果中地面整体呈绿色，修改后地面整体呈红色。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中央镜面反射球表面的反射颜色随地面颜色变化而发生改变。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右侧透明球中也能观察到地面色调变化带来的间接影响。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场景主体位置、阴影布局和高光结构保持一致，说明程序流程稳定，差异主要来自材质参数变化。</w:t>
      </w:r>
    </w:p>
    <w:p>
      <w:pPr>
        <w:pStyle w:val="FirstParagraph"/>
      </w:pPr>
      <w:r>
        <w:rPr>
          <w:rFonts w:hint="eastAsia"/>
        </w:rPr>
        <w:t xml:space="preserve">实验总结：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本实验顺利完成了光线追踪程序的补全、编译、运行与结果整理。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通过补全</w:t>
      </w:r>
      <w:r>
        <w:t xml:space="preserve"> </w:t>
      </w:r>
      <w:r>
        <w:rPr>
          <w:rStyle w:val="VerbatimChar"/>
        </w:rPr>
        <w:t xml:space="preserve">GenerateRay</w:t>
      </w:r>
      <w:r>
        <w:rPr>
          <w:rFonts w:hint="eastAsia"/>
        </w:rPr>
        <w:t xml:space="preserve">、阴影、反射和折射递归逻辑，程序具备了基础光线追踪效果。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通过删除无关的</w:t>
      </w:r>
      <w:r>
        <w:t xml:space="preserve"> </w:t>
      </w:r>
      <w:r>
        <w:rPr>
          <w:rStyle w:val="VerbatimChar"/>
        </w:rPr>
        <w:t xml:space="preserve">OpenGL/freeglut</w:t>
      </w:r>
      <w:r>
        <w:t xml:space="preserve"> </w:t>
      </w:r>
      <w:r>
        <w:rPr>
          <w:rFonts w:hint="eastAsia"/>
        </w:rPr>
        <w:t xml:space="preserve">链接依赖，工程在当前</w:t>
      </w:r>
      <w:r>
        <w:t xml:space="preserve"> Windows PowerShell </w:t>
      </w:r>
      <w:r>
        <w:rPr>
          <w:rFonts w:hint="eastAsia"/>
        </w:rPr>
        <w:t xml:space="preserve">环境下能够稳定编译。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通过最小参数修改和结果对比，可以直观看到材质颜色变化对直接光照和间接反射的影响。</w:t>
      </w:r>
    </w:p>
    <w:bookmarkEnd w:id="32"/>
    <w:bookmarkEnd w:id="33"/>
    <w:sectPr>
      <w:headerReference r:id="rId5" w:type="first"/>
      <w:footerReference r:id="rId8" w:type="first"/>
      <w:footerReference r:id="rId6" w:type="default"/>
      <w:footerReference r:id="rId7" w:type="even"/>
      <w:pgSz w:h="16838" w:w="11906"/>
      <w:pgMar w:bottom="2687" w:footer="991" w:gutter="0" w:header="874" w:left="1800" w:right="1736" w:top="1575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24C24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40FC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865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6164B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8940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5691B43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D0F28">
    <w:pPr>
      <w:spacing w:after="0"/>
      <w:ind w:right="6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125" o:spid="_x0000_s1026" o:spt="203" style="position:absolute;left:0pt;margin-left:88.55pt;margin-top:55.2pt;height:0.7pt;width:418.25pt;mso-position-horizontal-relative:page;mso-position-vertical-relative:page;mso-wrap-distance-bottom:0pt;mso-wrap-distance-left:9pt;mso-wrap-distance-right:9pt;mso-wrap-distance-top:0pt;z-index:251659264;mso-width-relative:page;mso-height-relative:page;" coordsize="5312029,9144" o:gfxdata="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Cag9oAAAAMAQAADwAAAAAA&#10;AAABACAAAAAiAAAAZHJzL2Rvd25yZXYueG1sUEsBAhQAFAAAAAgAh07iQDYHPCJKAgAA3gUAAA4A&#10;AAAAAAAAAQAgAAAAKQEAAGRycy9lMm9Eb2MueG1sUEsFBgAAAAAGAAYAWQEAAOUFAAAAAA==&#10;">
              <o:lock v:ext="edit" aspectratio="f"/>
              <v:shape id="Shape 3288" o:spid="_x0000_s1026" o:spt="100" style="position:absolute;left:0;top:0;height:9144;width:5312029;" fillcolor="#000000" filled="t" stroked="f" coordsize="5312029,9144" o:gfxdata="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98e74A&#10;AADdAAAADwAAAAAAAAABACAAAAAiAAAAZHJzL2Rvd25yZXYueG1sUEsBAhQAFAAAAAgAh07iQDMv&#10;BZ47AAAAOQAAABAAAAAAAAAAAQAgAAAADQEAAGRycy9zaGFwZXhtbC54bWxQSwUGAAAAAAYABgBb&#10;AQAAtwMAAAAA&#10;" path="m0,0l5312029,0,5312029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</w:rPr>
      <w:t xml:space="preserve">Task2: </w:t>
    </w:r>
    <w:r>
      <w:rPr>
        <w:rFonts w:ascii="宋体" w:hAnsi="宋体" w:eastAsia="宋体" w:cs="宋体"/>
        <w:sz w:val="18"/>
      </w:rPr>
      <w:t>实现贝塞尔曲面生成算法</w:t>
    </w:r>
    <w:r>
      <w:rPr>
        <w:rFonts w:ascii="Times New Roman" w:hAnsi="Times New Roman" w:eastAsia="Times New Roman" w:cs="Times New Roman"/>
        <w:sz w:val="18"/>
      </w:rPr>
      <w:t xml:space="preserve"> 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evenAndOddHeaders w:val="1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  <w:rsid w:val="05365769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semiHidden="0" w:uiPriority="39"/>
    <w:lsdException w:name="toc 2" w:semiHidden="0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semiHidden="0" w:uiPriority="99"/>
    <w:lsdException w:name="footer" w:qFormat="1" w:semiHidden="0" w:uiPriority="99"/>
    <w:lsdException w:name="index heading" w:uiPriority="99"/>
    <w:lsdException w:name="caption" w:qFormat="1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qFormat="1" w:semiHidden="0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39" w:unhideWhenUsed="0"/>
    <w:lsdException w:name="Table Theme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160" w:line="259" w:lineRule="auto"/>
    </w:pPr>
    <w:rPr>
      <w:rFonts w:ascii="Calibri" w:cs="Calibri" w:eastAsia="Calibri" w:hAnsi="Calibri"/>
      <w:color w:val="000000"/>
      <w:kern w:val="2"/>
      <w:sz w:val="22"/>
      <w:szCs w:val="22"/>
      <w:lang w:bidi="ar-SA" w:eastAsia="zh-CN" w:val="en-US"/>
    </w:rPr>
  </w:style>
  <w:style w:styleId="2" w:type="paragraph">
    <w:name w:val="heading 1"/>
    <w:next w:val="1"/>
    <w:link w:val="13"/>
    <w:qFormat/>
    <w:uiPriority w:val="9"/>
    <w:pPr>
      <w:keepNext/>
      <w:keepLines/>
      <w:spacing w:after="390" w:line="259" w:lineRule="auto"/>
      <w:ind w:hanging="10" w:left="10" w:right="64"/>
      <w:jc w:val="center"/>
      <w:outlineLvl w:val="0"/>
    </w:pPr>
    <w:rPr>
      <w:rFonts w:ascii="黑体" w:cs="黑体" w:eastAsia="黑体" w:hAnsi="黑体"/>
      <w:color w:val="000000"/>
      <w:kern w:val="2"/>
      <w:sz w:val="30"/>
      <w:szCs w:val="22"/>
      <w:lang w:bidi="ar-SA" w:eastAsia="zh-CN" w:val="en-US"/>
    </w:rPr>
  </w:style>
  <w:style w:styleId="3" w:type="paragraph">
    <w:name w:val="heading 2"/>
    <w:next w:val="1"/>
    <w:link w:val="14"/>
    <w:unhideWhenUsed/>
    <w:qFormat/>
    <w:uiPriority w:val="9"/>
    <w:pPr>
      <w:keepNext/>
      <w:keepLines/>
      <w:spacing w:after="210" w:line="259" w:lineRule="auto"/>
      <w:ind w:hanging="10" w:left="10"/>
      <w:outlineLvl w:val="1"/>
    </w:pPr>
    <w:rPr>
      <w:rFonts w:ascii="黑体" w:cs="黑体" w:eastAsia="黑体" w:hAnsi="黑体"/>
      <w:color w:val="000000"/>
      <w:kern w:val="2"/>
      <w:sz w:val="28"/>
      <w:szCs w:val="22"/>
      <w:lang w:bidi="ar-SA" w:eastAsia="zh-CN" w:val="en-US"/>
    </w:rPr>
  </w:style>
  <w:style w:styleId="4" w:type="paragraph">
    <w:name w:val="heading 3"/>
    <w:next w:val="1"/>
    <w:link w:val="12"/>
    <w:unhideWhenUsed/>
    <w:qFormat/>
    <w:uiPriority w:val="9"/>
    <w:pPr>
      <w:keepNext/>
      <w:keepLines/>
      <w:spacing w:after="210" w:line="259" w:lineRule="auto"/>
      <w:ind w:hanging="10" w:left="10"/>
      <w:outlineLvl w:val="2"/>
    </w:pPr>
    <w:rPr>
      <w:rFonts w:ascii="黑体" w:cs="黑体" w:eastAsia="黑体" w:hAnsi="黑体"/>
      <w:color w:val="000000"/>
      <w:kern w:val="2"/>
      <w:sz w:val="28"/>
      <w:szCs w:val="22"/>
      <w:lang w:bidi="ar-SA" w:eastAsia="zh-CN" w:val="en-US"/>
    </w:rPr>
  </w:style>
  <w:style w:default="1" w:styleId="10" w:type="character">
    <w:name w:val="Default Paragraph Font"/>
    <w:semiHidden/>
    <w:unhideWhenUsed/>
    <w:uiPriority w:val="1"/>
  </w:style>
  <w:style w:default="1" w:styleId="9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5" w:type="paragraph">
    <w:name w:val="footer"/>
    <w:basedOn w:val="1"/>
    <w:link w:val="16"/>
    <w:unhideWhenUsed/>
    <w:qFormat/>
    <w:uiPriority w:val="99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styleId="6" w:type="paragraph">
    <w:name w:val="header"/>
    <w:basedOn w:val="1"/>
    <w:link w:val="15"/>
    <w:unhideWhenUsed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styleId="7" w:type="paragraph">
    <w:name w:val="toc 1"/>
    <w:basedOn w:val="1"/>
    <w:next w:val="1"/>
    <w:autoRedefine/>
    <w:unhideWhenUsed/>
    <w:uiPriority w:val="39"/>
  </w:style>
  <w:style w:styleId="8" w:type="paragraph">
    <w:name w:val="toc 2"/>
    <w:basedOn w:val="1"/>
    <w:next w:val="1"/>
    <w:autoRedefine/>
    <w:unhideWhenUsed/>
    <w:uiPriority w:val="39"/>
    <w:pPr>
      <w:ind w:left="420" w:leftChars="200"/>
    </w:pPr>
  </w:style>
  <w:style w:styleId="11" w:type="character">
    <w:name w:val="Hyperlink"/>
    <w:basedOn w:val="10"/>
    <w:unhideWhenUsed/>
    <w:qFormat/>
    <w:uiPriority w:val="99"/>
    <w:rPr>
      <w:color w:themeColor="hyperlink" w:val="0563C1"/>
      <w:u w:val="single"/>
      <w14:textFill>
        <w14:solidFill>
          <w14:schemeClr w14:val="hlink"/>
        </w14:solidFill>
      </w14:textFill>
    </w:rPr>
  </w:style>
  <w:style w:customStyle="1" w:styleId="12" w:type="character">
    <w:name w:val="标题 3 字符"/>
    <w:link w:val="4"/>
    <w:uiPriority w:val="0"/>
    <w:rPr>
      <w:rFonts w:ascii="黑体" w:cs="黑体" w:eastAsia="黑体" w:hAnsi="黑体"/>
      <w:color w:val="000000"/>
      <w:sz w:val="28"/>
    </w:rPr>
  </w:style>
  <w:style w:customStyle="1" w:styleId="13" w:type="character">
    <w:name w:val="标题 1 字符"/>
    <w:link w:val="2"/>
    <w:uiPriority w:val="0"/>
    <w:rPr>
      <w:rFonts w:ascii="黑体" w:cs="黑体" w:eastAsia="黑体" w:hAnsi="黑体"/>
      <w:color w:val="000000"/>
      <w:sz w:val="30"/>
    </w:rPr>
  </w:style>
  <w:style w:customStyle="1" w:styleId="14" w:type="character">
    <w:name w:val="标题 2 字符"/>
    <w:link w:val="3"/>
    <w:uiPriority w:val="0"/>
    <w:rPr>
      <w:rFonts w:ascii="黑体" w:cs="黑体" w:eastAsia="黑体" w:hAnsi="黑体"/>
      <w:color w:val="000000"/>
      <w:sz w:val="28"/>
    </w:rPr>
  </w:style>
  <w:style w:customStyle="1" w:styleId="15" w:type="character">
    <w:name w:val="页眉 字符"/>
    <w:basedOn w:val="10"/>
    <w:link w:val="6"/>
    <w:uiPriority w:val="99"/>
    <w:rPr>
      <w:rFonts w:ascii="Calibri" w:cs="Calibri" w:eastAsia="Calibri" w:hAnsi="Calibri"/>
      <w:color w:val="000000"/>
      <w:sz w:val="18"/>
      <w:szCs w:val="18"/>
    </w:rPr>
  </w:style>
  <w:style w:customStyle="1" w:styleId="16" w:type="character">
    <w:name w:val="页脚 字符"/>
    <w:basedOn w:val="10"/>
    <w:link w:val="5"/>
    <w:uiPriority w:val="99"/>
    <w:rPr>
      <w:rFonts w:ascii="Calibri" w:cs="Calibri" w:eastAsia="Calibri" w:hAnsi="Calibri"/>
      <w:color w:val="000000"/>
      <w:sz w:val="18"/>
      <w:szCs w:val="18"/>
    </w:rPr>
  </w:style>
  <w:style w:styleId="17" w:type="paragraph">
    <w:name w:val="List Paragraph"/>
    <w:basedOn w:val="1"/>
    <w:qFormat/>
    <w:uiPriority w:val="34"/>
    <w:pPr>
      <w:ind w:firstLine="420" w:firstLineChars="200"/>
    </w:pPr>
  </w:style>
  <w:style w:customStyle="1" w:styleId="18" w:type="paragraph">
    <w:name w:val="TOC Heading"/>
    <w:basedOn w:val="2"/>
    <w:next w:val="1"/>
    <w:unhideWhenUsed/>
    <w:qFormat/>
    <w:uiPriority w:val="39"/>
    <w:pPr>
      <w:spacing w:after="0" w:before="240"/>
      <w:ind w:firstLine="0" w:left="0" w:right="0"/>
      <w:jc w:val="left"/>
      <w:outlineLvl w:val="9"/>
    </w:pPr>
    <w:rPr>
      <w:rFonts w:asciiTheme="majorHAnsi" w:cstheme="majorBidi" w:eastAsiaTheme="majorEastAsia" w:hAnsiTheme="majorHAnsi"/>
      <w:color w:themeColor="accent1" w:themeShade="BF" w:val="2F5597"/>
      <w:kern w:val="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8" Target="footer3.xml" Type="http://schemas.openxmlformats.org/officeDocument/2006/relationships/footer" /><Relationship Id="rId7" Target="footer2.xml" Type="http://schemas.openxmlformats.org/officeDocument/2006/relationships/footer" /><Relationship Id="rId6" Target="footer1.xml" Type="http://schemas.openxmlformats.org/officeDocument/2006/relationships/footer" /><Relationship Id="rId5" Target="header1.xml" Type="http://schemas.openxmlformats.org/officeDocument/2006/relationships/header" /><Relationship Id="rId10" Target="media/image1.jpeg" Type="http://schemas.openxmlformats.org/officeDocument/2006/relationships/image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190</Words>
  <Characters>289</Characters>
  <Lines>5</Lines>
  <Paragraphs>1</Paragraphs>
  <TotalTime>37</TotalTime>
  <ScaleCrop>false</ScaleCrop>
  <LinksUpToDate>false</LinksUpToDate>
  <CharactersWithSpaces>357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2026-05-21T07:08:49Z</dcterms:created>
  <dcterms:modified xsi:type="dcterms:W3CDTF">2026-05-21T07:08:49Z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