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Georgia" w:cs="Georgia" w:eastAsia="Georgia" w:hAnsi="Georgia"/>
          <w:b/>
          <w:bCs/>
          <w:color w:val="A8873C"/>
          <w:spacing w:val="30"/>
          <w:sz w:val="22"/>
          <w:szCs w:val="22"/>
        </w:rPr>
        <w:t xml:space="preserve">HAPPY ENGLISH CLUB</w:t>
      </w:r>
    </w:p>
    <w:p>
      <w:pPr>
        <w:spacing w:after="60" w:before="100"/>
        <w:jc w:val="center"/>
      </w:pPr>
      <w:r>
        <w:rPr>
          <w:rFonts w:ascii="Calibri" w:cs="Calibri" w:eastAsia="Calibri" w:hAnsi="Calibri"/>
          <w:color w:val="3D4754"/>
          <w:sz w:val="18"/>
          <w:szCs w:val="18"/>
        </w:rPr>
        <w:t xml:space="preserve">Đống Đa · Hà Nội · hanoienglish.vip</w:t>
      </w:r>
    </w:p>
    <w:p>
      <w:pPr>
        <w:spacing w:before="500"/>
        <w:jc w:val="center"/>
      </w:pPr>
      <w:r>
        <w:rPr>
          <w:rFonts w:ascii="Georgia" w:cs="Georgia" w:eastAsia="Georgia" w:hAnsi="Georgia"/>
          <w:b/>
          <w:bCs/>
          <w:color w:val="0A1628"/>
          <w:sz w:val="44"/>
          <w:szCs w:val="44"/>
        </w:rPr>
        <w:t xml:space="preserve">Summer Camp 2026</w:t>
      </w:r>
    </w:p>
    <w:p>
      <w:pPr>
        <w:spacing w:before="100"/>
        <w:jc w:val="center"/>
      </w:pPr>
      <w:r>
        <w:rPr>
          <w:rFonts w:ascii="Georgia" w:cs="Georgia" w:eastAsia="Georgia" w:hAnsi="Georgia"/>
          <w:color w:val="0A1628"/>
          <w:sz w:val="32"/>
          <w:szCs w:val="32"/>
        </w:rPr>
        <w:t xml:space="preserve">Student Reflection &amp; Video Interview Guide</w:t>
      </w:r>
    </w:p>
    <w:p>
      <w:pPr>
        <w:spacing w:after="500" w:before="40"/>
        <w:jc w:val="center"/>
      </w:pPr>
      <w:r>
        <w:rPr>
          <w:rFonts w:ascii="Georgia" w:cs="Georgia" w:eastAsia="Georgia" w:hAnsi="Georgia"/>
          <w:i/>
          <w:iCs/>
          <w:color w:val="A8873C"/>
          <w:sz w:val="26"/>
          <w:szCs w:val="26"/>
        </w:rPr>
        <w:t xml:space="preserve">Cẩm Nang Phỏng Vấn Phản Ánh Trại Hè</w:t>
      </w:r>
    </w:p>
    <w:p>
      <w:pPr>
        <w:pBdr>
          <w:top w:val="single" w:color="D8DEE6" w:sz="4" w:space="12"/>
        </w:pBdr>
        <w:spacing w:before="300"/>
        <w:jc w:val="center"/>
      </w:pPr>
      <w:r>
        <w:rPr>
          <w:rFonts w:ascii="Calibri" w:cs="Calibri" w:eastAsia="Calibri" w:hAnsi="Calibri"/>
          <w:i/>
          <w:iCs/>
          <w:color w:val="3D4754"/>
          <w:sz w:val="22"/>
          <w:szCs w:val="22"/>
        </w:rPr>
        <w:t xml:space="preserve">Capturing what the camera couldn't — in the student's own words.</w:t>
      </w:r>
    </w:p>
    <w:p>
      <w:pPr>
        <w:spacing w:after="1000" w:before="60"/>
        <w:jc w:val="center"/>
      </w:pPr>
      <w:r>
        <w:rPr>
          <w:rFonts w:ascii="Calibri" w:cs="Calibri" w:eastAsia="Calibri" w:hAnsi="Calibri"/>
          <w:i/>
          <w:iCs/>
          <w:color w:val="3D4754"/>
          <w:sz w:val="20"/>
          <w:szCs w:val="20"/>
        </w:rPr>
        <w:t xml:space="preserve">Ghi lại điều mà ống kính không thể — bằng chính lời của học viên.</w:t>
      </w:r>
    </w:p>
    <w:p>
      <w:r>
        <w:br w:type="page"/>
      </w:r>
    </w:p>
    <w:p>
      <w:pPr>
        <w:pStyle w:val="Heading1"/>
        <w:shd w:fill="0A1628" w:val="clear"/>
        <w:spacing w:after="160" w:before="500"/>
      </w:pPr>
      <w:r>
        <w:rPr>
          <w:rFonts w:ascii="Georgia" w:cs="Georgia" w:eastAsia="Georgia" w:hAnsi="Georgia"/>
          <w:b/>
          <w:bCs/>
          <w:color w:val="FFFFFF"/>
          <w:sz w:val="28"/>
          <w:szCs w:val="28"/>
        </w:rPr>
        <w:t xml:space="preserve">  Purpose &amp; How to Use This Guide</w:t>
      </w:r>
      <w:r>
        <w:rPr>
          <w:rFonts w:ascii="Georgia" w:cs="Georgia" w:eastAsia="Georgia" w:hAnsi="Georgia"/>
          <w:i/>
          <w:iCs/>
          <w:color w:val="F2EAD6"/>
          <w:sz w:val="22"/>
          <w:szCs w:val="22"/>
        </w:rPr>
        <w:t xml:space="preserve">  ·  Mục đích &amp; Cách sử dụng  </w:t>
      </w:r>
    </w:p>
    <w:p>
      <w:pPr>
        <w:spacing w:after="140"/>
      </w:pPr>
      <w:r>
        <w:rPr>
          <w:rFonts w:ascii="Calibri" w:cs="Calibri" w:eastAsia="Calibri" w:hAnsi="Calibri"/>
          <w:sz w:val="21"/>
          <w:szCs w:val="21"/>
        </w:rPr>
        <w:t xml:space="preserve">Our photos and videos capture what happened this summer. This guide exists to capture what it meant — in each camper's own voice. Use it to film a short spotlight interview with a student, tracing their journey from day one to the last day of camp.</w:t>
      </w:r>
    </w:p>
    <w:p>
      <w:pPr>
        <w:spacing w:after="200"/>
      </w:pPr>
      <w:r>
        <w:rPr>
          <w:rFonts w:ascii="Calibri" w:cs="Calibri" w:eastAsia="Calibri" w:hAnsi="Calibri"/>
          <w:i/>
          <w:iCs/>
          <w:color w:val="3D4754"/>
          <w:sz w:val="19"/>
          <w:szCs w:val="19"/>
        </w:rPr>
        <w:t xml:space="preserve">Ảnh và video của chúng ta ghi lại những gì đã diễn ra trong mùa hè này. Cẩm nang này ra đời để ghi lại ý nghĩa của những điều đó — bằng chính giọng nói của mỗi trại sinh. Hãy dùng cẩm nang để quay một đoạn phỏng vấn ngắn, theo dấu hành trình của con từ ngày đầu đến ngày cuối trại.</w:t>
      </w:r>
    </w:p>
    <w:p>
      <w:pPr>
        <w:spacing w:after="100"/>
      </w:pPr>
      <w:r>
        <w:rPr>
          <w:rFonts w:ascii="Calibri" w:cs="Calibri" w:eastAsia="Calibri" w:hAnsi="Calibri"/>
          <w:b/>
          <w:bCs/>
          <w:sz w:val="21"/>
          <w:szCs w:val="21"/>
        </w:rPr>
        <w:t xml:space="preserve">This is a compass, not a script. Ask in whichever language the child is most comfortable — English practice matters, but honest reflection matters more. Pick 2–3 questions per stage based on the child's age and personality; you do not need to ask everything.</w:t>
      </w:r>
    </w:p>
    <w:p>
      <w:pPr>
        <w:spacing w:after="200"/>
      </w:pPr>
      <w:r>
        <w:rPr>
          <w:rFonts w:ascii="Calibri" w:cs="Calibri" w:eastAsia="Calibri" w:hAnsi="Calibri"/>
          <w:i/>
          <w:iCs/>
          <w:color w:val="3D4754"/>
          <w:sz w:val="19"/>
          <w:szCs w:val="19"/>
        </w:rPr>
        <w:t xml:space="preserve">Đây là một chiếc la bàn, không phải một kịch bản. Hãy hỏi bằng ngôn ngữ nào khiến con thoải mái nhất — luyện tiếng Anh quan trọng, nhưng sự phản ánh chân thật còn quan trọng hơn. Chọn 2–3 câu hỏi mỗi chặng tùy theo độ tuổi và tính cách của con; không cần hỏi hết tất cả.</w:t>
      </w:r>
    </w:p>
    <w:p>
      <w:pPr>
        <w:spacing w:after="100" w:before="200"/>
      </w:pPr>
      <w:r>
        <w:rPr>
          <w:rFonts w:ascii="Georgia" w:cs="Georgia" w:eastAsia="Georgia" w:hAnsi="Georgia"/>
          <w:b/>
          <w:bCs/>
          <w:color w:val="0A1628"/>
          <w:sz w:val="24"/>
          <w:szCs w:val="24"/>
        </w:rPr>
        <w:t xml:space="preserve">Setting the Scene</w:t>
      </w:r>
      <w:r>
        <w:rPr>
          <w:rFonts w:ascii="Georgia" w:cs="Georgia" w:eastAsia="Georgia" w:hAnsi="Georgia"/>
          <w:i/>
          <w:iCs/>
          <w:color w:val="3D4754"/>
          <w:sz w:val="20"/>
          <w:szCs w:val="20"/>
        </w:rPr>
        <w:t xml:space="preserve">  ·  Chuẩn bị không gian</w:t>
      </w:r>
    </w:p>
    <w:p>
      <w:pPr>
        <w:pStyle w:val="ListParagraph"/>
        <w:numPr>
          <w:ilvl w:val="0"/>
          <w:numId w:val="2"/>
        </w:numPr>
        <w:spacing w:after="40"/>
      </w:pPr>
      <w:r>
        <w:rPr>
          <w:rFonts w:ascii="Calibri" w:cs="Calibri" w:eastAsia="Calibri" w:hAnsi="Calibri"/>
          <w:color w:val="0A1628"/>
          <w:sz w:val="21"/>
          <w:szCs w:val="21"/>
        </w:rPr>
        <w:t xml:space="preserve">Find a quiet corner with soft, natural light — camera at the child's eye level, not looking down.</w:t>
      </w:r>
    </w:p>
    <w:p>
      <w:pPr>
        <w:pStyle w:val="ListParagraph"/>
        <w:numPr>
          <w:ilvl w:val="0"/>
          <w:numId w:val="2"/>
        </w:numPr>
        <w:spacing w:after="140"/>
      </w:pPr>
      <w:r>
        <w:rPr>
          <w:rFonts w:ascii="Calibri" w:cs="Calibri" w:eastAsia="Calibri" w:hAnsi="Calibri"/>
          <w:i/>
          <w:iCs/>
          <w:color w:val="3D4754"/>
          <w:sz w:val="19"/>
          <w:szCs w:val="19"/>
        </w:rPr>
        <w:t xml:space="preserve">Tìm một góc yên tĩnh, ánh sáng tự nhiên dịu nhẹ — camera đặt ngang tầm mắt của con, không chĩa từ trên xuống.</w:t>
      </w:r>
    </w:p>
    <w:p>
      <w:pPr>
        <w:pStyle w:val="ListParagraph"/>
        <w:numPr>
          <w:ilvl w:val="0"/>
          <w:numId w:val="2"/>
        </w:numPr>
        <w:spacing w:after="40"/>
      </w:pPr>
      <w:r>
        <w:rPr>
          <w:rFonts w:ascii="Calibri" w:cs="Calibri" w:eastAsia="Calibri" w:hAnsi="Calibri"/>
          <w:color w:val="0A1628"/>
          <w:sz w:val="21"/>
          <w:szCs w:val="21"/>
        </w:rPr>
        <w:t xml:space="preserve">Film one child at a time. For shy campers, a best friend sitting just off-camera can help.</w:t>
      </w:r>
    </w:p>
    <w:p>
      <w:pPr>
        <w:pStyle w:val="ListParagraph"/>
        <w:numPr>
          <w:ilvl w:val="0"/>
          <w:numId w:val="2"/>
        </w:numPr>
        <w:spacing w:after="140"/>
      </w:pPr>
      <w:r>
        <w:rPr>
          <w:rFonts w:ascii="Calibri" w:cs="Calibri" w:eastAsia="Calibri" w:hAnsi="Calibri"/>
          <w:i/>
          <w:iCs/>
          <w:color w:val="3D4754"/>
          <w:sz w:val="19"/>
          <w:szCs w:val="19"/>
        </w:rPr>
        <w:t xml:space="preserve">Quay từng bé một. Với những bé nhút nhát, một người bạn thân ngồi ngoài khung hình có thể giúp con tự tin hơn.</w:t>
      </w:r>
    </w:p>
    <w:p>
      <w:pPr>
        <w:pStyle w:val="ListParagraph"/>
        <w:numPr>
          <w:ilvl w:val="0"/>
          <w:numId w:val="2"/>
        </w:numPr>
        <w:spacing w:after="40"/>
      </w:pPr>
      <w:r>
        <w:rPr>
          <w:rFonts w:ascii="Calibri" w:cs="Calibri" w:eastAsia="Calibri" w:hAnsi="Calibri"/>
          <w:color w:val="0A1628"/>
          <w:sz w:val="21"/>
          <w:szCs w:val="21"/>
        </w:rPr>
        <w:t xml:space="preserve">Let them hold something from camp — a project, a drawing — to settle their hands and start the conversation.</w:t>
      </w:r>
    </w:p>
    <w:p>
      <w:pPr>
        <w:pStyle w:val="ListParagraph"/>
        <w:numPr>
          <w:ilvl w:val="0"/>
          <w:numId w:val="2"/>
        </w:numPr>
        <w:spacing w:after="140"/>
      </w:pPr>
      <w:r>
        <w:rPr>
          <w:rFonts w:ascii="Calibri" w:cs="Calibri" w:eastAsia="Calibri" w:hAnsi="Calibri"/>
          <w:i/>
          <w:iCs/>
          <w:color w:val="3D4754"/>
          <w:sz w:val="19"/>
          <w:szCs w:val="19"/>
        </w:rPr>
        <w:t xml:space="preserve">Để con cầm một món đồ từ trại hè — một sản phẩm, một bức vẽ — giúp đôi tay của con yên và mở đầu câu chuyện tự nhiên hơn.</w:t>
      </w:r>
    </w:p>
    <w:p>
      <w:pPr>
        <w:spacing w:after="100" w:before="200"/>
      </w:pPr>
      <w:r>
        <w:rPr>
          <w:rFonts w:ascii="Georgia" w:cs="Georgia" w:eastAsia="Georgia" w:hAnsi="Georgia"/>
          <w:b/>
          <w:bCs/>
          <w:color w:val="0A1628"/>
          <w:sz w:val="24"/>
          <w:szCs w:val="24"/>
        </w:rPr>
        <w:t xml:space="preserve">Setting the Mindset</w:t>
      </w:r>
      <w:r>
        <w:rPr>
          <w:rFonts w:ascii="Georgia" w:cs="Georgia" w:eastAsia="Georgia" w:hAnsi="Georgia"/>
          <w:i/>
          <w:iCs/>
          <w:color w:val="3D4754"/>
          <w:sz w:val="20"/>
          <w:szCs w:val="20"/>
        </w:rPr>
        <w:t xml:space="preserve">  ·  Chuẩn bị tâm thế</w:t>
      </w:r>
    </w:p>
    <w:p>
      <w:pPr>
        <w:pStyle w:val="ListParagraph"/>
        <w:numPr>
          <w:ilvl w:val="0"/>
          <w:numId w:val="2"/>
        </w:numPr>
        <w:spacing w:after="40"/>
      </w:pPr>
      <w:r>
        <w:rPr>
          <w:rFonts w:ascii="Calibri" w:cs="Calibri" w:eastAsia="Calibri" w:hAnsi="Calibri"/>
          <w:color w:val="0A1628"/>
          <w:sz w:val="21"/>
          <w:szCs w:val="21"/>
        </w:rPr>
        <w:t xml:space="preserve">Let silence sit. Count five seconds in your head before you rephrase a question — that pause is often where the real answer arrives.</w:t>
      </w:r>
    </w:p>
    <w:p>
      <w:pPr>
        <w:pStyle w:val="ListParagraph"/>
        <w:numPr>
          <w:ilvl w:val="0"/>
          <w:numId w:val="2"/>
        </w:numPr>
        <w:spacing w:after="140"/>
      </w:pPr>
      <w:r>
        <w:rPr>
          <w:rFonts w:ascii="Calibri" w:cs="Calibri" w:eastAsia="Calibri" w:hAnsi="Calibri"/>
          <w:i/>
          <w:iCs/>
          <w:color w:val="3D4754"/>
          <w:sz w:val="19"/>
          <w:szCs w:val="19"/>
        </w:rPr>
        <w:t xml:space="preserve">Hãy để sự im lặng tồn tại. Đếm thầm đến năm trước khi diễn đạt lại câu hỏi — khoảng lặng đó thường là lúc câu trả lời thật sự xuất hiện.</w:t>
      </w:r>
    </w:p>
    <w:p>
      <w:pPr>
        <w:pStyle w:val="ListParagraph"/>
        <w:numPr>
          <w:ilvl w:val="0"/>
          <w:numId w:val="2"/>
        </w:numPr>
        <w:spacing w:after="40"/>
      </w:pPr>
      <w:r>
        <w:rPr>
          <w:rFonts w:ascii="Calibri" w:cs="Calibri" w:eastAsia="Calibri" w:hAnsi="Calibri"/>
          <w:color w:val="0A1628"/>
          <w:sz w:val="21"/>
          <w:szCs w:val="21"/>
        </w:rPr>
        <w:t xml:space="preserve">Follow the child's energy. If a topic makes their eyes light up, stay there longer than the guide suggests.</w:t>
      </w:r>
    </w:p>
    <w:p>
      <w:pPr>
        <w:pStyle w:val="ListParagraph"/>
        <w:numPr>
          <w:ilvl w:val="0"/>
          <w:numId w:val="2"/>
        </w:numPr>
        <w:spacing w:after="140"/>
      </w:pPr>
      <w:r>
        <w:rPr>
          <w:rFonts w:ascii="Calibri" w:cs="Calibri" w:eastAsia="Calibri" w:hAnsi="Calibri"/>
          <w:i/>
          <w:iCs/>
          <w:color w:val="3D4754"/>
          <w:sz w:val="19"/>
          <w:szCs w:val="19"/>
        </w:rPr>
        <w:t xml:space="preserve">Đi theo cảm xúc của con. Nếu một chủ đề khiến mắt con sáng lên, hãy ở lại đó lâu hơn những gì cẩm nang gợi ý.</w:t>
      </w:r>
    </w:p>
    <w:p>
      <w:pPr>
        <w:pStyle w:val="ListParagraph"/>
        <w:numPr>
          <w:ilvl w:val="0"/>
          <w:numId w:val="2"/>
        </w:numPr>
        <w:spacing w:after="40"/>
      </w:pPr>
      <w:r>
        <w:rPr>
          <w:rFonts w:ascii="Calibri" w:cs="Calibri" w:eastAsia="Calibri" w:hAnsi="Calibri"/>
          <w:color w:val="0A1628"/>
          <w:sz w:val="21"/>
          <w:szCs w:val="21"/>
        </w:rPr>
        <w:t xml:space="preserve">It is completely fine for a child to answer partly in Vietnamese. The goal is an honest reflection, not a perfect English performance.</w:t>
      </w:r>
    </w:p>
    <w:p>
      <w:pPr>
        <w:pStyle w:val="ListParagraph"/>
        <w:numPr>
          <w:ilvl w:val="0"/>
          <w:numId w:val="2"/>
        </w:numPr>
        <w:spacing w:after="140"/>
      </w:pPr>
      <w:r>
        <w:rPr>
          <w:rFonts w:ascii="Calibri" w:cs="Calibri" w:eastAsia="Calibri" w:hAnsi="Calibri"/>
          <w:i/>
          <w:iCs/>
          <w:color w:val="3D4754"/>
          <w:sz w:val="19"/>
          <w:szCs w:val="19"/>
        </w:rPr>
        <w:t xml:space="preserve">Hoàn toàn ổn nếu con trả lời một phần bằng tiếng Việt. Mục tiêu là một sự phản ánh chân thật, không phải một màn trình diễn tiếng Anh hoàn hảo.</w:t>
      </w:r>
    </w:p>
    <w:p>
      <w:pPr>
        <w:pStyle w:val="ListParagraph"/>
        <w:numPr>
          <w:ilvl w:val="0"/>
          <w:numId w:val="2"/>
        </w:numPr>
        <w:spacing w:after="40"/>
      </w:pPr>
      <w:r>
        <w:rPr>
          <w:rFonts w:ascii="Calibri" w:cs="Calibri" w:eastAsia="Calibri" w:hAnsi="Calibri"/>
          <w:color w:val="0A1628"/>
          <w:sz w:val="21"/>
          <w:szCs w:val="21"/>
        </w:rPr>
        <w:t xml:space="preserve">Never correct grammar mid-interview. Save language coaching for another day — today is about their voice, not their accuracy.</w:t>
      </w:r>
    </w:p>
    <w:p>
      <w:pPr>
        <w:pStyle w:val="ListParagraph"/>
        <w:numPr>
          <w:ilvl w:val="0"/>
          <w:numId w:val="2"/>
        </w:numPr>
        <w:spacing w:after="140"/>
      </w:pPr>
      <w:r>
        <w:rPr>
          <w:rFonts w:ascii="Calibri" w:cs="Calibri" w:eastAsia="Calibri" w:hAnsi="Calibri"/>
          <w:i/>
          <w:iCs/>
          <w:color w:val="3D4754"/>
          <w:sz w:val="19"/>
          <w:szCs w:val="19"/>
        </w:rPr>
        <w:t xml:space="preserve">Đừng bao giờ sửa ngữ pháp giữa buổi phỏng vấn. Hãy để việc rèn luyện ngôn ngữ cho một dịp khác — hôm nay là về tiếng nói của con, không phải sự chính xác.</w:t>
      </w:r>
    </w:p>
    <w:p>
      <w:r>
        <w:br w:type="page"/>
      </w:r>
    </w:p>
    <w:p>
      <w:pPr>
        <w:pStyle w:val="Heading1"/>
        <w:shd w:fill="0A1628" w:val="clear"/>
        <w:spacing w:after="160" w:before="500"/>
      </w:pPr>
      <w:r>
        <w:rPr>
          <w:rFonts w:ascii="Georgia" w:cs="Georgia" w:eastAsia="Georgia" w:hAnsi="Georgia"/>
          <w:b/>
          <w:bCs/>
          <w:color w:val="FFFFFF"/>
          <w:sz w:val="28"/>
          <w:szCs w:val="28"/>
        </w:rPr>
        <w:t xml:space="preserve">  The Interview Arc</w:t>
      </w:r>
      <w:r>
        <w:rPr>
          <w:rFonts w:ascii="Georgia" w:cs="Georgia" w:eastAsia="Georgia" w:hAnsi="Georgia"/>
          <w:i/>
          <w:iCs/>
          <w:color w:val="F2EAD6"/>
          <w:sz w:val="22"/>
          <w:szCs w:val="22"/>
        </w:rPr>
        <w:t xml:space="preserve">  ·  Hành Trình Phỏng Vấn  </w:t>
      </w:r>
    </w:p>
    <w:p>
      <w:pPr>
        <w:spacing w:after="240"/>
      </w:pPr>
      <w:r>
        <w:rPr>
          <w:rFonts w:ascii="Calibri" w:cs="Calibri" w:eastAsia="Calibri" w:hAnsi="Calibri"/>
          <w:i/>
          <w:iCs/>
          <w:color w:val="3D4754"/>
          <w:sz w:val="21"/>
          <w:szCs w:val="21"/>
        </w:rPr>
        <w:t xml:space="preserve">Seven stages, scaffolded from concrete and easy to reflective and deep — moving the conversation the same way the summer itself moved: from a nervous first morning to a proud last day.</w:t>
      </w:r>
    </w:p>
    <w:p>
      <w:pPr>
        <w:pStyle w:val="Heading1"/>
        <w:pBdr>
          <w:bottom w:val="single" w:color="A8873C" w:sz="6" w:space="6"/>
        </w:pBdr>
        <w:spacing w:after="60" w:before="360"/>
      </w:pPr>
      <w:r>
        <w:rPr>
          <w:rFonts w:ascii="Georgia" w:cs="Georgia" w:eastAsia="Georgia" w:hAnsi="Georgia"/>
          <w:b/>
          <w:bCs/>
          <w:color w:val="A8873C"/>
          <w:sz w:val="30"/>
          <w:szCs w:val="30"/>
        </w:rPr>
        <w:t xml:space="preserve">1. </w:t>
      </w:r>
      <w:r>
        <w:rPr>
          <w:rFonts w:ascii="Georgia" w:cs="Georgia" w:eastAsia="Georgia" w:hAnsi="Georgia"/>
          <w:b/>
          <w:bCs/>
          <w:color w:val="0A1628"/>
          <w:sz w:val="30"/>
          <w:szCs w:val="30"/>
        </w:rPr>
        <w:t xml:space="preserve">Warm-Up</w:t>
      </w:r>
      <w:r>
        <w:rPr>
          <w:rFonts w:ascii="Georgia" w:cs="Georgia" w:eastAsia="Georgia" w:hAnsi="Georgia"/>
          <w:i/>
          <w:iCs/>
          <w:color w:val="3D4754"/>
          <w:sz w:val="24"/>
          <w:szCs w:val="24"/>
        </w:rPr>
        <w:t xml:space="preserve">   ·   Khởi Động</w:t>
      </w:r>
    </w:p>
    <w:p>
      <w:pPr>
        <w:spacing w:after="200"/>
      </w:pPr>
      <w:r>
        <w:rPr>
          <w:rFonts w:ascii="Calibri" w:cs="Calibri" w:eastAsia="Calibri" w:hAnsi="Calibri"/>
          <w:i/>
          <w:iCs/>
          <w:color w:val="3D4754"/>
          <w:sz w:val="20"/>
          <w:szCs w:val="20"/>
        </w:rPr>
        <w:t xml:space="preserve">Purpose: build comfort before the camera. Keep this stage short and playful. / Mục đích: giúp con thoải mái trước ống kính. Giữ chặng này ngắn gọn và vui vẻ.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What's your name, and which class are you in?</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Tên con là gì, và con học lớp nào?</w:t>
            </w:r>
          </w:p>
        </w:tc>
      </w:tr>
      <w:tr>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color w:val="0A1628"/>
                <w:sz w:val="21"/>
                <w:szCs w:val="21"/>
              </w:rPr>
              <w:t xml:space="preserve">If you had to describe summer camp in just one word, what would it be?</w:t>
            </w:r>
          </w:p>
        </w:tc>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i/>
                <w:iCs/>
                <w:color w:val="3D4754"/>
                <w:sz w:val="21"/>
                <w:szCs w:val="21"/>
              </w:rPr>
              <w:t xml:space="preserve">Nếu chỉ được dùng một từ để tả trại hè, con sẽ chọn từ nào?</w:t>
            </w:r>
          </w:p>
        </w:tc>
      </w:tr>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Show me your favorite thing you made, or a photo you love. Tell me about it.</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Cho cô/thầy xem món đồ con thích nhất mà con đã làm, hoặc một bức ảnh con yêu thích. Kể cho cô/thầy nghe về nó.</w:t>
            </w:r>
          </w:p>
        </w:tc>
      </w:tr>
    </w:tbl>
    <w:p>
      <w:pPr>
        <w:pStyle w:val="Heading1"/>
        <w:pBdr>
          <w:bottom w:val="single" w:color="A8873C" w:sz="6" w:space="6"/>
        </w:pBdr>
        <w:spacing w:after="60" w:before="360"/>
      </w:pPr>
      <w:r>
        <w:rPr>
          <w:rFonts w:ascii="Georgia" w:cs="Georgia" w:eastAsia="Georgia" w:hAnsi="Georgia"/>
          <w:b/>
          <w:bCs/>
          <w:color w:val="A8873C"/>
          <w:sz w:val="30"/>
          <w:szCs w:val="30"/>
        </w:rPr>
        <w:t xml:space="preserve">2. </w:t>
      </w:r>
      <w:r>
        <w:rPr>
          <w:rFonts w:ascii="Georgia" w:cs="Georgia" w:eastAsia="Georgia" w:hAnsi="Georgia"/>
          <w:b/>
          <w:bCs/>
          <w:color w:val="0A1628"/>
          <w:sz w:val="30"/>
          <w:szCs w:val="30"/>
        </w:rPr>
        <w:t xml:space="preserve">Day One</w:t>
      </w:r>
      <w:r>
        <w:rPr>
          <w:rFonts w:ascii="Georgia" w:cs="Georgia" w:eastAsia="Georgia" w:hAnsi="Georgia"/>
          <w:i/>
          <w:iCs/>
          <w:color w:val="3D4754"/>
          <w:sz w:val="24"/>
          <w:szCs w:val="24"/>
        </w:rPr>
        <w:t xml:space="preserve">   ·   Ngày Đầu Tiên</w:t>
      </w:r>
    </w:p>
    <w:p>
      <w:pPr>
        <w:spacing w:after="200"/>
      </w:pPr>
      <w:r>
        <w:rPr>
          <w:rFonts w:ascii="Calibri" w:cs="Calibri" w:eastAsia="Calibri" w:hAnsi="Calibri"/>
          <w:i/>
          <w:iCs/>
          <w:color w:val="3D4754"/>
          <w:sz w:val="20"/>
          <w:szCs w:val="20"/>
        </w:rPr>
        <w:t xml:space="preserve">Purpose: activate memory of the very beginning, before growth had happened. / Mục đích: khơi gợi ký ức về khởi điểm, trước khi sự trưởng thành diễn 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Do you remember your very first day at camp? What do you remember most?</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Con có nhớ ngày đầu tiên ở trại không? Con nhớ nhất điều gì?</w:t>
            </w:r>
          </w:p>
        </w:tc>
      </w:tr>
      <w:tr>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color w:val="0A1628"/>
                <w:sz w:val="21"/>
                <w:szCs w:val="21"/>
              </w:rPr>
              <w:t xml:space="preserve">How did you feel walking in that morning — nervous, excited, curious, something else?</w:t>
            </w:r>
          </w:p>
        </w:tc>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i/>
                <w:iCs/>
                <w:color w:val="3D4754"/>
                <w:sz w:val="21"/>
                <w:szCs w:val="21"/>
              </w:rPr>
              <w:t xml:space="preserve">Sáng hôm đó bước vào trại, con cảm thấy thế nào — hồi hộp, háo hức, tò mò, hay một cảm giác khác?</w:t>
            </w:r>
          </w:p>
        </w:tc>
      </w:tr>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Did you already know anyone before camp started, or was everyone new to you?</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Trước khi trại bắt đầu, con đã quen ai chưa, hay tất cả đều mới với con?</w:t>
            </w:r>
          </w:p>
        </w:tc>
      </w:tr>
    </w:tbl>
    <w:p>
      <w:pPr>
        <w:pStyle w:val="Heading1"/>
        <w:pBdr>
          <w:bottom w:val="single" w:color="A8873C" w:sz="6" w:space="6"/>
        </w:pBdr>
        <w:spacing w:after="60" w:before="360"/>
      </w:pPr>
      <w:r>
        <w:rPr>
          <w:rFonts w:ascii="Georgia" w:cs="Georgia" w:eastAsia="Georgia" w:hAnsi="Georgia"/>
          <w:b/>
          <w:bCs/>
          <w:color w:val="A8873C"/>
          <w:sz w:val="30"/>
          <w:szCs w:val="30"/>
        </w:rPr>
        <w:t xml:space="preserve">3. </w:t>
      </w:r>
      <w:r>
        <w:rPr>
          <w:rFonts w:ascii="Georgia" w:cs="Georgia" w:eastAsia="Georgia" w:hAnsi="Georgia"/>
          <w:b/>
          <w:bCs/>
          <w:color w:val="0A1628"/>
          <w:sz w:val="30"/>
          <w:szCs w:val="30"/>
        </w:rPr>
        <w:t xml:space="preserve">The Middle — Challenges</w:t>
      </w:r>
      <w:r>
        <w:rPr>
          <w:rFonts w:ascii="Georgia" w:cs="Georgia" w:eastAsia="Georgia" w:hAnsi="Georgia"/>
          <w:i/>
          <w:iCs/>
          <w:color w:val="3D4754"/>
          <w:sz w:val="24"/>
          <w:szCs w:val="24"/>
        </w:rPr>
        <w:t xml:space="preserve">   ·   Hành Trình Ở Giữa — Thử Thách</w:t>
      </w:r>
    </w:p>
    <w:p>
      <w:pPr>
        <w:spacing w:after="200"/>
      </w:pPr>
      <w:r>
        <w:rPr>
          <w:rFonts w:ascii="Calibri" w:cs="Calibri" w:eastAsia="Calibri" w:hAnsi="Calibri"/>
          <w:i/>
          <w:iCs/>
          <w:color w:val="3D4754"/>
          <w:sz w:val="20"/>
          <w:szCs w:val="20"/>
        </w:rPr>
        <w:t xml:space="preserve">Purpose: surface struggle honestly — this is where real growth becomes visible. / Mục đích: khơi gợi khó khăn một cách chân thật — đây là nơi sự trưởng thành thật sự hiện rõ.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Tell me about something that was hard for you this summer. What happened?</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Kể cho cô/thầy nghe về điều gì đó khó khăn với con mùa hè này. Chuyện gì đã xảy ra?</w:t>
            </w:r>
          </w:p>
        </w:tc>
      </w:tr>
      <w:tr>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color w:val="0A1628"/>
                <w:sz w:val="21"/>
                <w:szCs w:val="21"/>
              </w:rPr>
              <w:t xml:space="preserve">Was there a moment you wanted to give up? What made you keep going instead?</w:t>
            </w:r>
          </w:p>
        </w:tc>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i/>
                <w:iCs/>
                <w:color w:val="3D4754"/>
                <w:sz w:val="21"/>
                <w:szCs w:val="21"/>
              </w:rPr>
              <w:t xml:space="preserve">Có lúc nào con muốn bỏ cuộc không? Điều gì đã giúp con tiếp tục?</w:t>
            </w:r>
          </w:p>
        </w:tc>
      </w:tr>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Who helped you when things got tough — a friend, a teacher? What did they do?</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Ai đã giúp con khi mọi thứ trở nên khó khăn — một người bạn, một thầy cô? Họ đã làm gì?</w:t>
            </w:r>
          </w:p>
        </w:tc>
      </w:tr>
    </w:tbl>
    <w:p>
      <w:pPr>
        <w:pStyle w:val="Heading1"/>
        <w:pBdr>
          <w:bottom w:val="single" w:color="A8873C" w:sz="6" w:space="6"/>
        </w:pBdr>
        <w:spacing w:after="60" w:before="360"/>
      </w:pPr>
      <w:r>
        <w:rPr>
          <w:rFonts w:ascii="Georgia" w:cs="Georgia" w:eastAsia="Georgia" w:hAnsi="Georgia"/>
          <w:b/>
          <w:bCs/>
          <w:color w:val="A8873C"/>
          <w:sz w:val="30"/>
          <w:szCs w:val="30"/>
        </w:rPr>
        <w:t xml:space="preserve">4. </w:t>
      </w:r>
      <w:r>
        <w:rPr>
          <w:rFonts w:ascii="Georgia" w:cs="Georgia" w:eastAsia="Georgia" w:hAnsi="Georgia"/>
          <w:b/>
          <w:bCs/>
          <w:color w:val="0A1628"/>
          <w:sz w:val="30"/>
          <w:szCs w:val="30"/>
        </w:rPr>
        <w:t xml:space="preserve">Projects &amp; Making</w:t>
      </w:r>
      <w:r>
        <w:rPr>
          <w:rFonts w:ascii="Georgia" w:cs="Georgia" w:eastAsia="Georgia" w:hAnsi="Georgia"/>
          <w:i/>
          <w:iCs/>
          <w:color w:val="3D4754"/>
          <w:sz w:val="24"/>
          <w:szCs w:val="24"/>
        </w:rPr>
        <w:t xml:space="preserve">   ·   Dự Án &amp; Sáng Tạo</w:t>
      </w:r>
    </w:p>
    <w:p>
      <w:pPr>
        <w:spacing w:after="200"/>
      </w:pPr>
      <w:r>
        <w:rPr>
          <w:rFonts w:ascii="Calibri" w:cs="Calibri" w:eastAsia="Calibri" w:hAnsi="Calibri"/>
          <w:i/>
          <w:iCs/>
          <w:color w:val="3D4754"/>
          <w:sz w:val="20"/>
          <w:szCs w:val="20"/>
        </w:rPr>
        <w:t xml:space="preserve">Purpose: give hands-on pride a voice — walk through process, not just the finished product. / Mục đích: cho niềm tự hào từ việc thực hành một tiếng nói — kể lại quá trình, không chỉ sản phẩm cuối cùng.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Tell me about a project you built or worked on. Can you walk me through how you made it?</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Kể cho cô/thầy nghe về một dự án con đã xây dựng hoặc thực hiện. Con có thể kể lại cách con đã làm ra nó không?</w:t>
            </w:r>
          </w:p>
        </w:tc>
      </w:tr>
      <w:tr>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color w:val="0A1628"/>
                <w:sz w:val="21"/>
                <w:szCs w:val="21"/>
              </w:rPr>
              <w:t xml:space="preserve">What part of making it was the most fun? What part was the most frustrating?</w:t>
            </w:r>
          </w:p>
        </w:tc>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i/>
                <w:iCs/>
                <w:color w:val="3D4754"/>
                <w:sz w:val="21"/>
                <w:szCs w:val="21"/>
              </w:rPr>
              <w:t xml:space="preserve">Phần nào khi làm ra nó khiến con vui nhất? Phần nào khiến con bực bội nhất?</w:t>
            </w:r>
          </w:p>
        </w:tc>
      </w:tr>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If you could change or improve one thing about it, what would it be?</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Nếu được thay đổi hoặc cải thiện một điều, con sẽ chọn điều gì?</w:t>
            </w:r>
          </w:p>
        </w:tc>
      </w:tr>
    </w:tbl>
    <w:p>
      <w:pPr>
        <w:pStyle w:val="Heading1"/>
        <w:pBdr>
          <w:bottom w:val="single" w:color="A8873C" w:sz="6" w:space="6"/>
        </w:pBdr>
        <w:spacing w:after="60" w:before="360"/>
      </w:pPr>
      <w:r>
        <w:rPr>
          <w:rFonts w:ascii="Georgia" w:cs="Georgia" w:eastAsia="Georgia" w:hAnsi="Georgia"/>
          <w:b/>
          <w:bCs/>
          <w:color w:val="A8873C"/>
          <w:sz w:val="30"/>
          <w:szCs w:val="30"/>
        </w:rPr>
        <w:t xml:space="preserve">5. </w:t>
      </w:r>
      <w:r>
        <w:rPr>
          <w:rFonts w:ascii="Georgia" w:cs="Georgia" w:eastAsia="Georgia" w:hAnsi="Georgia"/>
          <w:b/>
          <w:bCs/>
          <w:color w:val="0A1628"/>
          <w:sz w:val="30"/>
          <w:szCs w:val="30"/>
        </w:rPr>
        <w:t xml:space="preserve">Friendship &amp; Belonging</w:t>
      </w:r>
      <w:r>
        <w:rPr>
          <w:rFonts w:ascii="Georgia" w:cs="Georgia" w:eastAsia="Georgia" w:hAnsi="Georgia"/>
          <w:i/>
          <w:iCs/>
          <w:color w:val="3D4754"/>
          <w:sz w:val="24"/>
          <w:szCs w:val="24"/>
        </w:rPr>
        <w:t xml:space="preserve">   ·   Bạn Bè &amp; Sự Gắn Kết</w:t>
      </w:r>
    </w:p>
    <w:p>
      <w:pPr>
        <w:spacing w:after="200"/>
      </w:pPr>
      <w:r>
        <w:rPr>
          <w:rFonts w:ascii="Calibri" w:cs="Calibri" w:eastAsia="Calibri" w:hAnsi="Calibri"/>
          <w:i/>
          <w:iCs/>
          <w:color w:val="3D4754"/>
          <w:sz w:val="20"/>
          <w:szCs w:val="20"/>
        </w:rPr>
        <w:t xml:space="preserve">Purpose: name the social and emotional learning that never shows up in a photo. / Mục đích: gọi tên những bài học xã hội và cảm xúc mà không bức ảnh nào thể hiện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Tell me about a friend you made this summer. How did you two become close?</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Kể cho cô/thầy nghe về một người bạn con đã kết thân mùa hè này. Hai người đã trở nên thân thiết như thế nào?</w:t>
            </w:r>
          </w:p>
        </w:tc>
      </w:tr>
      <w:tr>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color w:val="0A1628"/>
                <w:sz w:val="21"/>
                <w:szCs w:val="21"/>
              </w:rPr>
              <w:t xml:space="preserve">Describe a time you helped a friend, or a friend helped you.</w:t>
            </w:r>
          </w:p>
        </w:tc>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i/>
                <w:iCs/>
                <w:color w:val="3D4754"/>
                <w:sz w:val="21"/>
                <w:szCs w:val="21"/>
              </w:rPr>
              <w:t xml:space="preserve">Kể lại một lần con đã giúp một người bạn, hoặc một người bạn đã giúp con.</w:t>
            </w:r>
          </w:p>
        </w:tc>
      </w:tr>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What do you like about learning in a small class, with your teacher and your friends?</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Con thích điều gì khi học trong một lớp nhỏ, cùng thầy cô và bạn bè?</w:t>
            </w:r>
          </w:p>
        </w:tc>
      </w:tr>
    </w:tbl>
    <w:p>
      <w:pPr>
        <w:pStyle w:val="Heading1"/>
        <w:pBdr>
          <w:bottom w:val="single" w:color="A8873C" w:sz="6" w:space="6"/>
        </w:pBdr>
        <w:spacing w:after="60" w:before="360"/>
      </w:pPr>
      <w:r>
        <w:rPr>
          <w:rFonts w:ascii="Georgia" w:cs="Georgia" w:eastAsia="Georgia" w:hAnsi="Georgia"/>
          <w:b/>
          <w:bCs/>
          <w:color w:val="A8873C"/>
          <w:sz w:val="30"/>
          <w:szCs w:val="30"/>
        </w:rPr>
        <w:t xml:space="preserve">6. </w:t>
      </w:r>
      <w:r>
        <w:rPr>
          <w:rFonts w:ascii="Georgia" w:cs="Georgia" w:eastAsia="Georgia" w:hAnsi="Georgia"/>
          <w:b/>
          <w:bCs/>
          <w:color w:val="0A1628"/>
          <w:sz w:val="30"/>
          <w:szCs w:val="30"/>
        </w:rPr>
        <w:t xml:space="preserve">Growth &amp; Change</w:t>
      </w:r>
      <w:r>
        <w:rPr>
          <w:rFonts w:ascii="Georgia" w:cs="Georgia" w:eastAsia="Georgia" w:hAnsi="Georgia"/>
          <w:i/>
          <w:iCs/>
          <w:color w:val="3D4754"/>
          <w:sz w:val="24"/>
          <w:szCs w:val="24"/>
        </w:rPr>
        <w:t xml:space="preserve">   ·   Trưởng Thành &amp; Thay Đổi</w:t>
      </w:r>
    </w:p>
    <w:p>
      <w:pPr>
        <w:spacing w:after="200"/>
      </w:pPr>
      <w:r>
        <w:rPr>
          <w:rFonts w:ascii="Calibri" w:cs="Calibri" w:eastAsia="Calibri" w:hAnsi="Calibri"/>
          <w:i/>
          <w:iCs/>
          <w:color w:val="3D4754"/>
          <w:sz w:val="20"/>
          <w:szCs w:val="20"/>
        </w:rPr>
        <w:t xml:space="preserve">Purpose: the deep-thinking core of the interview — ask this stage slowly. / Mục đích: phần tư duy sâu sắc cốt lõi của buổi phỏng vấn — hãy hỏi chặng này thật chậm rãi.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What's something you can do now that you couldn't do on the very first day?</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Điều gì con có thể làm được bây giờ mà ngày đầu tiên con chưa làm được?</w:t>
            </w:r>
          </w:p>
        </w:tc>
      </w:tr>
      <w:tr>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color w:val="0A1628"/>
                <w:sz w:val="21"/>
                <w:szCs w:val="21"/>
              </w:rPr>
              <w:t xml:space="preserve">What's something new you learned about yourself this summer — not a skill, but about who you are?</w:t>
            </w:r>
          </w:p>
        </w:tc>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i/>
                <w:iCs/>
                <w:color w:val="3D4754"/>
                <w:sz w:val="21"/>
                <w:szCs w:val="21"/>
              </w:rPr>
              <w:t xml:space="preserve">Điều gì mới mẻ con đã học được về chính bản thân mình mùa hè này — không phải một kỹ năng, mà là về con người con?</w:t>
            </w:r>
          </w:p>
        </w:tc>
      </w:tr>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If day-one-you could see you right now, what do you think would surprise them the most?</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Nếu con của ngày đầu tiên có thể nhìn thấy con lúc này, con nghĩ điều gì sẽ khiến bạn ấy ngạc nhiên nhất?</w:t>
            </w:r>
          </w:p>
        </w:tc>
      </w:tr>
    </w:tbl>
    <w:p>
      <w:pPr>
        <w:pStyle w:val="Heading1"/>
        <w:pBdr>
          <w:bottom w:val="single" w:color="A8873C" w:sz="6" w:space="6"/>
        </w:pBdr>
        <w:spacing w:after="60" w:before="360"/>
      </w:pPr>
      <w:r>
        <w:rPr>
          <w:rFonts w:ascii="Georgia" w:cs="Georgia" w:eastAsia="Georgia" w:hAnsi="Georgia"/>
          <w:b/>
          <w:bCs/>
          <w:color w:val="A8873C"/>
          <w:sz w:val="30"/>
          <w:szCs w:val="30"/>
        </w:rPr>
        <w:t xml:space="preserve">7. </w:t>
      </w:r>
      <w:r>
        <w:rPr>
          <w:rFonts w:ascii="Georgia" w:cs="Georgia" w:eastAsia="Georgia" w:hAnsi="Georgia"/>
          <w:b/>
          <w:bCs/>
          <w:color w:val="0A1628"/>
          <w:sz w:val="30"/>
          <w:szCs w:val="30"/>
        </w:rPr>
        <w:t xml:space="preserve">The Last Day &amp; Looking Forward</w:t>
      </w:r>
      <w:r>
        <w:rPr>
          <w:rFonts w:ascii="Georgia" w:cs="Georgia" w:eastAsia="Georgia" w:hAnsi="Georgia"/>
          <w:i/>
          <w:iCs/>
          <w:color w:val="3D4754"/>
          <w:sz w:val="24"/>
          <w:szCs w:val="24"/>
        </w:rPr>
        <w:t xml:space="preserve">   ·   Ngày Cuối Cùng &amp; Hướng Tới Tương Lai</w:t>
      </w:r>
    </w:p>
    <w:p>
      <w:pPr>
        <w:spacing w:after="200"/>
      </w:pPr>
      <w:r>
        <w:rPr>
          <w:rFonts w:ascii="Calibri" w:cs="Calibri" w:eastAsia="Calibri" w:hAnsi="Calibri"/>
          <w:i/>
          <w:iCs/>
          <w:color w:val="3D4754"/>
          <w:sz w:val="20"/>
          <w:szCs w:val="20"/>
        </w:rPr>
        <w:t xml:space="preserve">Purpose: close with pride and gratitude, then turn the child's eyes toward what's next. / Mục đích: khép lại bằng niềm tự hào và lòng biết ơn, rồi hướng ánh mắt của con đến những điều sắp tới.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What will you miss most about camp?</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Con sẽ nhớ nhất điều gì ở trại hè?</w:t>
            </w:r>
          </w:p>
        </w:tc>
      </w:tr>
      <w:tr>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color w:val="0A1628"/>
                <w:sz w:val="21"/>
                <w:szCs w:val="21"/>
              </w:rPr>
              <w:t xml:space="preserve">Out of everything you did this summer, what are you proudest of?</w:t>
            </w:r>
          </w:p>
        </w:tc>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i/>
                <w:iCs/>
                <w:color w:val="3D4754"/>
                <w:sz w:val="21"/>
                <w:szCs w:val="21"/>
              </w:rPr>
              <w:t xml:space="preserve">Trong tất cả những gì con đã làm mùa hè này, điều gì khiến con tự hào nhất?</w:t>
            </w:r>
          </w:p>
        </w:tc>
      </w:tr>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What's one thing you want to learn or try next, that you haven't done yet?</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Điều gì con muốn học hoặc thử tiếp theo, mà con chưa làm được?</w:t>
            </w:r>
          </w:p>
        </w:tc>
      </w:tr>
      <w:tr>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color w:val="0A1628"/>
                <w:sz w:val="21"/>
                <w:szCs w:val="21"/>
              </w:rPr>
              <w:t xml:space="preserve">Is there anything you want to say to your teacher?</w:t>
            </w:r>
          </w:p>
        </w:tc>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i/>
                <w:iCs/>
                <w:color w:val="3D4754"/>
                <w:sz w:val="21"/>
                <w:szCs w:val="21"/>
              </w:rPr>
              <w:t xml:space="preserve">Con có điều gì muốn nói với thầy cô của mình không?</w:t>
            </w:r>
          </w:p>
        </w:tc>
      </w:tr>
    </w:tbl>
    <w:p>
      <w:r>
        <w:br w:type="page"/>
      </w:r>
    </w:p>
    <w:p>
      <w:pPr>
        <w:pStyle w:val="Heading1"/>
        <w:shd w:fill="0A1628" w:val="clear"/>
        <w:spacing w:after="160" w:before="500"/>
      </w:pPr>
      <w:r>
        <w:rPr>
          <w:rFonts w:ascii="Georgia" w:cs="Georgia" w:eastAsia="Georgia" w:hAnsi="Georgia"/>
          <w:b/>
          <w:bCs/>
          <w:color w:val="FFFFFF"/>
          <w:sz w:val="28"/>
          <w:szCs w:val="28"/>
        </w:rPr>
        <w:t xml:space="preserve">  Deep-Thinking Follow-Up Bank</w:t>
      </w:r>
      <w:r>
        <w:rPr>
          <w:rFonts w:ascii="Georgia" w:cs="Georgia" w:eastAsia="Georgia" w:hAnsi="Georgia"/>
          <w:i/>
          <w:iCs/>
          <w:color w:val="F2EAD6"/>
          <w:sz w:val="22"/>
          <w:szCs w:val="22"/>
        </w:rPr>
        <w:t xml:space="preserve">  ·  Ngân Hàng Câu Hỏi Đào Sâu  </w:t>
      </w:r>
    </w:p>
    <w:p>
      <w:pPr>
        <w:spacing w:after="200"/>
      </w:pPr>
      <w:r>
        <w:rPr>
          <w:rFonts w:ascii="Calibri" w:cs="Calibri" w:eastAsia="Calibri" w:hAnsi="Calibri"/>
          <w:i/>
          <w:iCs/>
          <w:color w:val="3D4754"/>
          <w:sz w:val="21"/>
          <w:szCs w:val="21"/>
        </w:rPr>
        <w:t xml:space="preserve">Use these at any point, after any answer, to go one layer deeper. They work because they ask the child to notice their own thinking — not just report an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Can you tell me a little more about that?</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Con có thể kể thêm một chút về điều đó không?</w:t>
            </w:r>
          </w:p>
        </w:tc>
      </w:tr>
      <w:tr>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color w:val="0A1628"/>
                <w:sz w:val="21"/>
                <w:szCs w:val="21"/>
              </w:rPr>
              <w:t xml:space="preserve">What did that feel like for you, right in that moment?</w:t>
            </w:r>
          </w:p>
        </w:tc>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i/>
                <w:iCs/>
                <w:color w:val="3D4754"/>
                <w:sz w:val="21"/>
                <w:szCs w:val="21"/>
              </w:rPr>
              <w:t xml:space="preserve">Ngay lúc đó, con cảm thấy như thế nào?</w:t>
            </w:r>
          </w:p>
        </w:tc>
      </w:tr>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Why do you think that happened?</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Con nghĩ vì sao điều đó đã xảy ra?</w:t>
            </w:r>
          </w:p>
        </w:tc>
      </w:tr>
      <w:tr>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color w:val="0A1628"/>
                <w:sz w:val="21"/>
                <w:szCs w:val="21"/>
              </w:rPr>
              <w:t xml:space="preserve">What would you do differently if you could do it again?</w:t>
            </w:r>
          </w:p>
        </w:tc>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i/>
                <w:iCs/>
                <w:color w:val="3D4754"/>
                <w:sz w:val="21"/>
                <w:szCs w:val="21"/>
              </w:rPr>
              <w:t xml:space="preserve">Nếu được làm lại, con sẽ làm khác đi điều gì?</w:t>
            </w:r>
          </w:p>
        </w:tc>
      </w:tr>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What surprised you the most about that?</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Điều gì khiến con bất ngờ nhất về chuyện đó?</w:t>
            </w:r>
          </w:p>
        </w:tc>
      </w:tr>
      <w:tr>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color w:val="0A1628"/>
                <w:sz w:val="21"/>
                <w:szCs w:val="21"/>
              </w:rPr>
              <w:t xml:space="preserve">How is that different from how you felt at the very beginning?</w:t>
            </w:r>
          </w:p>
        </w:tc>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i/>
                <w:iCs/>
                <w:color w:val="3D4754"/>
                <w:sz w:val="21"/>
                <w:szCs w:val="21"/>
              </w:rPr>
              <w:t xml:space="preserve">Điều đó khác với cảm giác của con lúc ban đầu như thế nào?</w:t>
            </w:r>
          </w:p>
        </w:tc>
      </w:tr>
    </w:tbl>
    <w:p>
      <w:r>
        <w:br w:type="page"/>
      </w:r>
    </w:p>
    <w:p>
      <w:pPr>
        <w:pStyle w:val="Heading1"/>
        <w:shd w:fill="0A1628" w:val="clear"/>
        <w:spacing w:after="160" w:before="500"/>
      </w:pPr>
      <w:r>
        <w:rPr>
          <w:rFonts w:ascii="Georgia" w:cs="Georgia" w:eastAsia="Georgia" w:hAnsi="Georgia"/>
          <w:b/>
          <w:bCs/>
          <w:color w:val="FFFFFF"/>
          <w:sz w:val="28"/>
          <w:szCs w:val="28"/>
        </w:rPr>
        <w:t xml:space="preserve">  Adapting by Age</w:t>
      </w:r>
      <w:r>
        <w:rPr>
          <w:rFonts w:ascii="Georgia" w:cs="Georgia" w:eastAsia="Georgia" w:hAnsi="Georgia"/>
          <w:i/>
          <w:iCs/>
          <w:color w:val="F2EAD6"/>
          <w:sz w:val="22"/>
          <w:szCs w:val="22"/>
        </w:rPr>
        <w:t xml:space="preserve">  ·  Điều Chỉnh Theo Độ Tuổi  </w:t>
      </w:r>
    </w:p>
    <w:p>
      <w:pPr>
        <w:spacing w:after="100" w:before="200"/>
      </w:pPr>
      <w:r>
        <w:rPr>
          <w:rFonts w:ascii="Georgia" w:cs="Georgia" w:eastAsia="Georgia" w:hAnsi="Georgia"/>
          <w:b/>
          <w:bCs/>
          <w:color w:val="0A1628"/>
          <w:sz w:val="24"/>
          <w:szCs w:val="24"/>
        </w:rPr>
        <w:t xml:space="preserve">Younger Campers (ages 5–7)</w:t>
      </w:r>
      <w:r>
        <w:rPr>
          <w:rFonts w:ascii="Georgia" w:cs="Georgia" w:eastAsia="Georgia" w:hAnsi="Georgia"/>
          <w:i/>
          <w:iCs/>
          <w:color w:val="3D4754"/>
          <w:sz w:val="20"/>
          <w:szCs w:val="20"/>
        </w:rPr>
        <w:t xml:space="preserve">  ·  Trại sinh nhỏ tuổi (5–7 tuổi)</w:t>
      </w:r>
    </w:p>
    <w:p>
      <w:pPr>
        <w:pStyle w:val="ListParagraph"/>
        <w:numPr>
          <w:ilvl w:val="0"/>
          <w:numId w:val="2"/>
        </w:numPr>
        <w:spacing w:after="40"/>
      </w:pPr>
      <w:r>
        <w:rPr>
          <w:rFonts w:ascii="Calibri" w:cs="Calibri" w:eastAsia="Calibri" w:hAnsi="Calibri"/>
          <w:color w:val="0A1628"/>
          <w:sz w:val="21"/>
          <w:szCs w:val="21"/>
        </w:rPr>
        <w:t xml:space="preserve">Ask fewer questions — three or four is plenty for a warm, complete clip.</w:t>
      </w:r>
    </w:p>
    <w:p>
      <w:pPr>
        <w:pStyle w:val="ListParagraph"/>
        <w:numPr>
          <w:ilvl w:val="0"/>
          <w:numId w:val="2"/>
        </w:numPr>
        <w:spacing w:after="140"/>
      </w:pPr>
      <w:r>
        <w:rPr>
          <w:rFonts w:ascii="Calibri" w:cs="Calibri" w:eastAsia="Calibri" w:hAnsi="Calibri"/>
          <w:i/>
          <w:iCs/>
          <w:color w:val="3D4754"/>
          <w:sz w:val="19"/>
          <w:szCs w:val="19"/>
        </w:rPr>
        <w:t xml:space="preserve">Hỏi ít câu hơn — ba hoặc bốn câu là đủ cho một đoạn phỏng vấn ấm áp và trọn vẹn.</w:t>
      </w:r>
    </w:p>
    <w:p>
      <w:pPr>
        <w:pStyle w:val="ListParagraph"/>
        <w:numPr>
          <w:ilvl w:val="0"/>
          <w:numId w:val="2"/>
        </w:numPr>
        <w:spacing w:after="40"/>
      </w:pPr>
      <w:r>
        <w:rPr>
          <w:rFonts w:ascii="Calibri" w:cs="Calibri" w:eastAsia="Calibri" w:hAnsi="Calibri"/>
          <w:color w:val="0A1628"/>
          <w:sz w:val="21"/>
          <w:szCs w:val="21"/>
        </w:rPr>
        <w:t xml:space="preserve">Anchor every question to something concrete: a photo, a toy, a drawing. Abstract questions ("how did you grow?") work better as "what can your hands do now that they couldn't before?"</w:t>
      </w:r>
    </w:p>
    <w:p>
      <w:pPr>
        <w:pStyle w:val="ListParagraph"/>
        <w:numPr>
          <w:ilvl w:val="0"/>
          <w:numId w:val="2"/>
        </w:numPr>
        <w:spacing w:after="140"/>
      </w:pPr>
      <w:r>
        <w:rPr>
          <w:rFonts w:ascii="Calibri" w:cs="Calibri" w:eastAsia="Calibri" w:hAnsi="Calibri"/>
          <w:i/>
          <w:iCs/>
          <w:color w:val="3D4754"/>
          <w:sz w:val="19"/>
          <w:szCs w:val="19"/>
        </w:rPr>
        <w:t xml:space="preserve">Gắn mỗi câu hỏi với một điều cụ thể: một bức ảnh, một món đồ chơi, một bức vẽ. Câu hỏi trừu tượng ("con đã trưởng thành thế nào?") nên đổi thành "đôi tay con bây giờ làm được gì mà trước đây chưa làm được?"</w:t>
      </w:r>
    </w:p>
    <w:p>
      <w:pPr>
        <w:pStyle w:val="ListParagraph"/>
        <w:numPr>
          <w:ilvl w:val="0"/>
          <w:numId w:val="2"/>
        </w:numPr>
        <w:spacing w:after="40"/>
      </w:pPr>
      <w:r>
        <w:rPr>
          <w:rFonts w:ascii="Calibri" w:cs="Calibri" w:eastAsia="Calibri" w:hAnsi="Calibri"/>
          <w:color w:val="0A1628"/>
          <w:sz w:val="21"/>
          <w:szCs w:val="21"/>
        </w:rPr>
        <w:t xml:space="preserve">Expect short answers, and treasure them — a five-year-old's "I made a friend" carries as much weight as a paragraph from an older camper.</w:t>
      </w:r>
    </w:p>
    <w:p>
      <w:pPr>
        <w:pStyle w:val="ListParagraph"/>
        <w:numPr>
          <w:ilvl w:val="0"/>
          <w:numId w:val="2"/>
        </w:numPr>
        <w:spacing w:after="140"/>
      </w:pPr>
      <w:r>
        <w:rPr>
          <w:rFonts w:ascii="Calibri" w:cs="Calibri" w:eastAsia="Calibri" w:hAnsi="Calibri"/>
          <w:i/>
          <w:iCs/>
          <w:color w:val="3D4754"/>
          <w:sz w:val="19"/>
          <w:szCs w:val="19"/>
        </w:rPr>
        <w:t xml:space="preserve">Hãy chấp nhận những câu trả lời ngắn, và trân trọng chúng — câu "con có một người bạn mới" của một bé năm tuổi có sức nặng không kém một đoạn văn dài của một trại sinh lớn hơn.</w:t>
      </w:r>
    </w:p>
    <w:p>
      <w:pPr>
        <w:spacing w:after="100" w:before="200"/>
      </w:pPr>
      <w:r>
        <w:rPr>
          <w:rFonts w:ascii="Georgia" w:cs="Georgia" w:eastAsia="Georgia" w:hAnsi="Georgia"/>
          <w:b/>
          <w:bCs/>
          <w:color w:val="0A1628"/>
          <w:sz w:val="24"/>
          <w:szCs w:val="24"/>
        </w:rPr>
        <w:t xml:space="preserve">Older Campers (ages 8–12)</w:t>
      </w:r>
      <w:r>
        <w:rPr>
          <w:rFonts w:ascii="Georgia" w:cs="Georgia" w:eastAsia="Georgia" w:hAnsi="Georgia"/>
          <w:i/>
          <w:iCs/>
          <w:color w:val="3D4754"/>
          <w:sz w:val="20"/>
          <w:szCs w:val="20"/>
        </w:rPr>
        <w:t xml:space="preserve">  ·  Trại sinh lớn tuổi hơn (8–12 tuổi)</w:t>
      </w:r>
    </w:p>
    <w:p>
      <w:pPr>
        <w:pStyle w:val="ListParagraph"/>
        <w:numPr>
          <w:ilvl w:val="0"/>
          <w:numId w:val="2"/>
        </w:numPr>
        <w:spacing w:after="40"/>
      </w:pPr>
      <w:r>
        <w:rPr>
          <w:rFonts w:ascii="Calibri" w:cs="Calibri" w:eastAsia="Calibri" w:hAnsi="Calibri"/>
          <w:color w:val="0A1628"/>
          <w:sz w:val="21"/>
          <w:szCs w:val="21"/>
        </w:rPr>
        <w:t xml:space="preserve">They can handle the abstract and comparative prompts in Stage 6 well — give them time to think before they answer.</w:t>
      </w:r>
    </w:p>
    <w:p>
      <w:pPr>
        <w:pStyle w:val="ListParagraph"/>
        <w:numPr>
          <w:ilvl w:val="0"/>
          <w:numId w:val="2"/>
        </w:numPr>
        <w:spacing w:after="140"/>
      </w:pPr>
      <w:r>
        <w:rPr>
          <w:rFonts w:ascii="Calibri" w:cs="Calibri" w:eastAsia="Calibri" w:hAnsi="Calibri"/>
          <w:i/>
          <w:iCs/>
          <w:color w:val="3D4754"/>
          <w:sz w:val="19"/>
          <w:szCs w:val="19"/>
        </w:rPr>
        <w:t xml:space="preserve">Các con có thể xử lý tốt những câu hỏi trừu tượng và so sánh ở Chặng 6 — hãy cho con thời gian suy nghĩ trước khi trả lời.</w:t>
      </w:r>
    </w:p>
    <w:p>
      <w:pPr>
        <w:pStyle w:val="ListParagraph"/>
        <w:numPr>
          <w:ilvl w:val="0"/>
          <w:numId w:val="2"/>
        </w:numPr>
        <w:spacing w:after="40"/>
      </w:pPr>
      <w:r>
        <w:rPr>
          <w:rFonts w:ascii="Calibri" w:cs="Calibri" w:eastAsia="Calibri" w:hAnsi="Calibri"/>
          <w:color w:val="0A1628"/>
          <w:sz w:val="21"/>
          <w:szCs w:val="21"/>
        </w:rPr>
        <w:t xml:space="preserve">Invite them to teach: "If a new camper asked you for advice on day one, what would you tell them?" turns their experience into wisdom worth sharing.</w:t>
      </w:r>
    </w:p>
    <w:p>
      <w:pPr>
        <w:pStyle w:val="ListParagraph"/>
        <w:numPr>
          <w:ilvl w:val="0"/>
          <w:numId w:val="2"/>
        </w:numPr>
        <w:spacing w:after="140"/>
      </w:pPr>
      <w:r>
        <w:rPr>
          <w:rFonts w:ascii="Calibri" w:cs="Calibri" w:eastAsia="Calibri" w:hAnsi="Calibri"/>
          <w:i/>
          <w:iCs/>
          <w:color w:val="3D4754"/>
          <w:sz w:val="19"/>
          <w:szCs w:val="19"/>
        </w:rPr>
        <w:t xml:space="preserve">Mời con "làm thầy": câu hỏi "Nếu một trại sinh mới hỏi con lời khuyên vào ngày đầu tiên, con sẽ nói gì?" biến trải nghiệm của con thành sự khôn ngoan đáng chia sẻ.</w:t>
      </w:r>
    </w:p>
    <w:p>
      <w:pPr>
        <w:pStyle w:val="ListParagraph"/>
        <w:numPr>
          <w:ilvl w:val="0"/>
          <w:numId w:val="2"/>
        </w:numPr>
        <w:spacing w:after="40"/>
      </w:pPr>
      <w:r>
        <w:rPr>
          <w:rFonts w:ascii="Calibri" w:cs="Calibri" w:eastAsia="Calibri" w:hAnsi="Calibri"/>
          <w:color w:val="0A1628"/>
          <w:sz w:val="21"/>
          <w:szCs w:val="21"/>
        </w:rPr>
        <w:t xml:space="preserve">Don't rush the pauses — older campers often need a moment of real silence before their most honest answers.</w:t>
      </w:r>
    </w:p>
    <w:p>
      <w:pPr>
        <w:pStyle w:val="ListParagraph"/>
        <w:numPr>
          <w:ilvl w:val="0"/>
          <w:numId w:val="2"/>
        </w:numPr>
        <w:spacing w:after="140"/>
      </w:pPr>
      <w:r>
        <w:rPr>
          <w:rFonts w:ascii="Calibri" w:cs="Calibri" w:eastAsia="Calibri" w:hAnsi="Calibri"/>
          <w:i/>
          <w:iCs/>
          <w:color w:val="3D4754"/>
          <w:sz w:val="19"/>
          <w:szCs w:val="19"/>
        </w:rPr>
        <w:t xml:space="preserve">Đừng vội vàng lấp đầy khoảng lặng — trại sinh lớn tuổi thường cần một khoảnh khắc im lặng thật sự trước khi đưa ra câu trả lời chân thật nhất.</w:t>
      </w:r>
    </w:p>
    <w:p>
      <w:r>
        <w:br w:type="page"/>
      </w:r>
    </w:p>
    <w:p>
      <w:pPr>
        <w:pStyle w:val="Heading1"/>
        <w:shd w:fill="0A1628" w:val="clear"/>
        <w:spacing w:after="160" w:before="500"/>
      </w:pPr>
      <w:r>
        <w:rPr>
          <w:rFonts w:ascii="Georgia" w:cs="Georgia" w:eastAsia="Georgia" w:hAnsi="Georgia"/>
          <w:b/>
          <w:bCs/>
          <w:color w:val="FFFFFF"/>
          <w:sz w:val="28"/>
          <w:szCs w:val="28"/>
        </w:rPr>
        <w:t xml:space="preserve">  Quick Reference Card — Filming Day</w:t>
      </w:r>
      <w:r>
        <w:rPr>
          <w:rFonts w:ascii="Georgia" w:cs="Georgia" w:eastAsia="Georgia" w:hAnsi="Georgia"/>
          <w:i/>
          <w:iCs/>
          <w:color w:val="F2EAD6"/>
          <w:sz w:val="22"/>
          <w:szCs w:val="22"/>
        </w:rPr>
        <w:t xml:space="preserve">  ·  Thẻ Tham Khảo Nhanh — Ngày Quay Phim  </w:t>
      </w:r>
    </w:p>
    <w:p>
      <w:pPr>
        <w:spacing w:after="160"/>
      </w:pPr>
      <w:r>
        <w:rPr>
          <w:rFonts w:ascii="Calibri" w:cs="Calibri" w:eastAsia="Calibri" w:hAnsi="Calibri"/>
          <w:b/>
          <w:bCs/>
          <w:sz w:val="21"/>
          <w:szCs w:val="21"/>
        </w:rPr>
        <w:t xml:space="preserve">Print this page and keep it beside the camera. One question per stage, minimum viable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1 · Warm-up — What's one word for summer camp?</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1 · Khởi động — Một từ để tả trại hè?</w:t>
            </w:r>
          </w:p>
        </w:tc>
      </w:tr>
      <w:tr>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color w:val="0A1628"/>
                <w:sz w:val="21"/>
                <w:szCs w:val="21"/>
              </w:rPr>
              <w:t xml:space="preserve">2 · Day one — What do you remember most about your first day?</w:t>
            </w:r>
          </w:p>
        </w:tc>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i/>
                <w:iCs/>
                <w:color w:val="3D4754"/>
                <w:sz w:val="21"/>
                <w:szCs w:val="21"/>
              </w:rPr>
              <w:t xml:space="preserve">2 · Ngày đầu — Con nhớ nhất điều gì về ngày đầu tiên?</w:t>
            </w:r>
          </w:p>
        </w:tc>
      </w:tr>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3 · Challenge — Tell me about something that was hard. What helped you get through it?</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3 · Thử thách — Kể về điều gì đó khó khăn. Điều gì đã giúp con vượt qua?</w:t>
            </w:r>
          </w:p>
        </w:tc>
      </w:tr>
      <w:tr>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color w:val="0A1628"/>
                <w:sz w:val="21"/>
                <w:szCs w:val="21"/>
              </w:rPr>
              <w:t xml:space="preserve">4 · Project — Walk me through something you built or made.</w:t>
            </w:r>
          </w:p>
        </w:tc>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i/>
                <w:iCs/>
                <w:color w:val="3D4754"/>
                <w:sz w:val="21"/>
                <w:szCs w:val="21"/>
              </w:rPr>
              <w:t xml:space="preserve">4 · Dự án — Kể lại cách con đã làm ra một sản phẩm.</w:t>
            </w:r>
          </w:p>
        </w:tc>
      </w:tr>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5 · Friendship — Tell me about a friend you made this summer.</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5 · Bạn bè — Kể về một người bạn con đã kết thân mùa hè này.</w:t>
            </w:r>
          </w:p>
        </w:tc>
      </w:tr>
      <w:tr>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color w:val="0A1628"/>
                <w:sz w:val="21"/>
                <w:szCs w:val="21"/>
              </w:rPr>
              <w:t xml:space="preserve">6 · Growth — What can you do now that you couldn't on day one?</w:t>
            </w:r>
          </w:p>
        </w:tc>
        <w:tc>
          <w:tcPr>
            <w:tcW w:type="dxa" w:w="468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r>
              <w:rPr>
                <w:rFonts w:ascii="Calibri" w:cs="Calibri" w:eastAsia="Calibri" w:hAnsi="Calibri"/>
                <w:i/>
                <w:iCs/>
                <w:color w:val="3D4754"/>
                <w:sz w:val="21"/>
                <w:szCs w:val="21"/>
              </w:rPr>
              <w:t xml:space="preserve">6 · Trưởng thành — Điều gì con làm được bây giờ mà ngày đầu chưa làm được?</w:t>
            </w:r>
          </w:p>
        </w:tc>
      </w:tr>
      <w:tr>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color w:val="0A1628"/>
                <w:sz w:val="21"/>
                <w:szCs w:val="21"/>
              </w:rPr>
              <w:t xml:space="preserve">7 · Closing — What are you proudest of, and what do you want to try next?</w:t>
            </w:r>
          </w:p>
        </w:tc>
        <w:tc>
          <w:tcPr>
            <w:tcW w:type="dxa" w:w="4680"/>
            <w:tcBorders>
              <w:top w:val="none" w:color="FFFFFF" w:sz="0"/>
              <w:left w:val="none" w:color="FFFFFF" w:sz="0"/>
              <w:bottom w:val="none" w:color="FFFFFF" w:sz="0"/>
              <w:right w:val="none" w:color="FFFFFF" w:sz="0"/>
            </w:tcBorders>
            <w:shd w:fill="FAF8F3" w:val="clear"/>
            <w:tcMar>
              <w:top w:type="dxa" w:w="120"/>
              <w:left w:type="dxa" w:w="160"/>
              <w:bottom w:type="dxa" w:w="120"/>
              <w:right w:type="dxa" w:w="160"/>
            </w:tcMar>
            <w:vAlign w:val="center"/>
          </w:tcPr>
          <w:p>
            <w:r>
              <w:rPr>
                <w:rFonts w:ascii="Calibri" w:cs="Calibri" w:eastAsia="Calibri" w:hAnsi="Calibri"/>
                <w:i/>
                <w:iCs/>
                <w:color w:val="3D4754"/>
                <w:sz w:val="21"/>
                <w:szCs w:val="21"/>
              </w:rPr>
              <w:t xml:space="preserve">7 · Khép lại — Điều gì khiến con tự hào nhất, và con muốn thử điều gì tiếp theo?</w:t>
            </w:r>
          </w:p>
        </w:tc>
      </w:tr>
    </w:tbl>
    <w:p>
      <w:pPr>
        <w:pBdr>
          <w:top w:val="single" w:color="D8DEE6" w:sz="4" w:space="12"/>
        </w:pBdr>
        <w:spacing w:before="400"/>
        <w:jc w:val="center"/>
      </w:pPr>
      <w:r>
        <w:rPr>
          <w:rFonts w:ascii="Calibri" w:cs="Calibri" w:eastAsia="Calibri" w:hAnsi="Calibri"/>
          <w:color w:val="3D4754"/>
          <w:sz w:val="18"/>
          <w:szCs w:val="18"/>
        </w:rPr>
        <w:t xml:space="preserve">Happy English Club · Summer Camp 2026 · hanoienglish.vip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16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pPr>
    <w:rPr>
      <w:rFonts w:ascii="Georgia" w:cs="Georgia" w:eastAsia="Georgia" w:hAnsi="Georgia"/>
      <w:b/>
      <w:bCs/>
      <w:color w:val="0A16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2026-07-16T01:31:23.761Z</dcterms:created>
  <dcterms:modified xsi:type="dcterms:W3CDTF">2026-07-16T01:31:23.763Z</dcterms:modified>
</cp:coreProperties>
</file>

<file path=docProps/custom.xml><?xml version="1.0" encoding="utf-8"?>
<Properties xmlns="http://schemas.openxmlformats.org/officeDocument/2006/custom-properties" xmlns:vt="http://schemas.openxmlformats.org/officeDocument/2006/docPropsVTypes"/>
</file>