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7C55" w14:textId="77777777" w:rsidR="00A42E37" w:rsidRPr="00A42E37" w:rsidRDefault="00A42E37" w:rsidP="00A42E37">
      <w:pPr>
        <w:rPr>
          <w:b/>
          <w:bCs/>
        </w:rPr>
      </w:pPr>
      <w:r w:rsidRPr="00A42E37">
        <w:rPr>
          <w:b/>
          <w:bCs/>
        </w:rPr>
        <w:t>HOW COMPUTERS EVOLVED – EXAM STYLE ANSWER</w:t>
      </w:r>
    </w:p>
    <w:p w14:paraId="06E79216" w14:textId="77777777" w:rsidR="00A42E37" w:rsidRPr="00A42E37" w:rsidRDefault="00A42E37" w:rsidP="00A42E37">
      <w:pPr>
        <w:rPr>
          <w:b/>
          <w:bCs/>
        </w:rPr>
      </w:pPr>
      <w:r w:rsidRPr="00A42E37">
        <w:rPr>
          <w:b/>
          <w:bCs/>
        </w:rPr>
        <w:t>Introduction</w:t>
      </w:r>
    </w:p>
    <w:p w14:paraId="7CDC1B39" w14:textId="77777777" w:rsidR="00A42E37" w:rsidRPr="00A42E37" w:rsidRDefault="00A42E37" w:rsidP="00A42E37">
      <w:r w:rsidRPr="00A42E37">
        <w:t xml:space="preserve">Computers have become an essential part of modern life, but this technology is very recent. Although simple counting tools like the abacus existed thousands of years ago, real electronic computers developed only in the 20th century. Their growth is usually explained through </w:t>
      </w:r>
      <w:r w:rsidRPr="00A42E37">
        <w:rPr>
          <w:b/>
          <w:bCs/>
        </w:rPr>
        <w:t>five generations</w:t>
      </w:r>
      <w:r w:rsidRPr="00A42E37">
        <w:t>, each bringing major technological improvements.</w:t>
      </w:r>
    </w:p>
    <w:p w14:paraId="230D539E" w14:textId="77777777" w:rsidR="00A42E37" w:rsidRPr="00A42E37" w:rsidRDefault="00A42E37" w:rsidP="00A42E37">
      <w:r w:rsidRPr="00A42E37">
        <w:pict w14:anchorId="651432B3">
          <v:rect id="_x0000_i1085" style="width:0;height:1.5pt" o:hralign="center" o:hrstd="t" o:hr="t" fillcolor="#a0a0a0" stroked="f"/>
        </w:pict>
      </w:r>
    </w:p>
    <w:p w14:paraId="514D9C41" w14:textId="77777777" w:rsidR="00A42E37" w:rsidRPr="00A42E37" w:rsidRDefault="00A42E37" w:rsidP="00A42E37">
      <w:pPr>
        <w:rPr>
          <w:b/>
          <w:bCs/>
        </w:rPr>
      </w:pPr>
      <w:r w:rsidRPr="00A42E37">
        <w:rPr>
          <w:b/>
          <w:bCs/>
        </w:rPr>
        <w:t>1. First Generation Computers (1940–1956)</w:t>
      </w:r>
    </w:p>
    <w:p w14:paraId="29704ADF" w14:textId="77777777" w:rsidR="00A42E37" w:rsidRPr="00A42E37" w:rsidRDefault="00A42E37" w:rsidP="00A42E37">
      <w:r w:rsidRPr="00A42E37">
        <w:t xml:space="preserve">The first generation used </w:t>
      </w:r>
      <w:r w:rsidRPr="00A42E37">
        <w:rPr>
          <w:b/>
          <w:bCs/>
        </w:rPr>
        <w:t>vacuum tubes</w:t>
      </w:r>
      <w:r w:rsidRPr="00A42E37">
        <w:t xml:space="preserve"> as the main technology. These computers were extremely large, often occupying entire rooms, and generated a huge amount of heat. They used </w:t>
      </w:r>
      <w:r w:rsidRPr="00A42E37">
        <w:rPr>
          <w:b/>
          <w:bCs/>
        </w:rPr>
        <w:t>magnetic drums</w:t>
      </w:r>
      <w:r w:rsidRPr="00A42E37">
        <w:t xml:space="preserve"> for memory and were programmed in </w:t>
      </w:r>
      <w:r w:rsidRPr="00A42E37">
        <w:rPr>
          <w:b/>
          <w:bCs/>
        </w:rPr>
        <w:t>machine language</w:t>
      </w:r>
      <w:r w:rsidRPr="00A42E37">
        <w:t>.</w:t>
      </w:r>
      <w:r w:rsidRPr="00A42E37">
        <w:br/>
        <w:t>Examples include ENIAC, UNIVAC, and Mark I.</w:t>
      </w:r>
      <w:r w:rsidRPr="00A42E37">
        <w:br/>
        <w:t>These machines were slow, expensive, and needed continuous cooling, but they marked the beginning of electronic computing.</w:t>
      </w:r>
    </w:p>
    <w:p w14:paraId="53F51E02" w14:textId="77777777" w:rsidR="00A42E37" w:rsidRPr="00A42E37" w:rsidRDefault="00A42E37" w:rsidP="00A42E37">
      <w:r w:rsidRPr="00A42E37">
        <w:pict w14:anchorId="52E9FB21">
          <v:rect id="_x0000_i1086" style="width:0;height:1.5pt" o:hralign="center" o:hrstd="t" o:hr="t" fillcolor="#a0a0a0" stroked="f"/>
        </w:pict>
      </w:r>
    </w:p>
    <w:p w14:paraId="7D8D1A20" w14:textId="77777777" w:rsidR="00A42E37" w:rsidRPr="00A42E37" w:rsidRDefault="00A42E37" w:rsidP="00A42E37">
      <w:pPr>
        <w:rPr>
          <w:b/>
          <w:bCs/>
        </w:rPr>
      </w:pPr>
      <w:r w:rsidRPr="00A42E37">
        <w:rPr>
          <w:b/>
          <w:bCs/>
        </w:rPr>
        <w:t>2. Second Generation Computers (1956–1963)</w:t>
      </w:r>
    </w:p>
    <w:p w14:paraId="293030F1" w14:textId="77777777" w:rsidR="00A42E37" w:rsidRPr="00A42E37" w:rsidRDefault="00A42E37" w:rsidP="00A42E37">
      <w:r w:rsidRPr="00A42E37">
        <w:t xml:space="preserve">This generation replaced vacuum tubes with </w:t>
      </w:r>
      <w:r w:rsidRPr="00A42E37">
        <w:rPr>
          <w:b/>
          <w:bCs/>
        </w:rPr>
        <w:t>transistors</w:t>
      </w:r>
      <w:r w:rsidRPr="00A42E37">
        <w:t>, which were smaller, faster, and more reliable. Because transistors used less electricity, computers produced less heat and became more efficient.</w:t>
      </w:r>
      <w:r w:rsidRPr="00A42E37">
        <w:br/>
        <w:t xml:space="preserve">Memory improved with </w:t>
      </w:r>
      <w:r w:rsidRPr="00A42E37">
        <w:rPr>
          <w:b/>
          <w:bCs/>
        </w:rPr>
        <w:t>magnetic core technology</w:t>
      </w:r>
      <w:r w:rsidRPr="00A42E37">
        <w:t>.</w:t>
      </w:r>
      <w:r w:rsidRPr="00A42E37">
        <w:br/>
        <w:t xml:space="preserve">High-level languages like </w:t>
      </w:r>
      <w:r w:rsidRPr="00A42E37">
        <w:rPr>
          <w:b/>
          <w:bCs/>
        </w:rPr>
        <w:t>COBOL</w:t>
      </w:r>
      <w:r w:rsidRPr="00A42E37">
        <w:t xml:space="preserve"> and </w:t>
      </w:r>
      <w:r w:rsidRPr="00A42E37">
        <w:rPr>
          <w:b/>
          <w:bCs/>
        </w:rPr>
        <w:t>FORTRAN</w:t>
      </w:r>
      <w:r w:rsidRPr="00A42E37">
        <w:t xml:space="preserve"> were introduced.</w:t>
      </w:r>
      <w:r w:rsidRPr="00A42E37">
        <w:br/>
        <w:t>Computers became smaller in size and more practical for use.</w:t>
      </w:r>
    </w:p>
    <w:p w14:paraId="38D25602" w14:textId="77777777" w:rsidR="00A42E37" w:rsidRPr="00A42E37" w:rsidRDefault="00A42E37" w:rsidP="00A42E37">
      <w:r w:rsidRPr="00A42E37">
        <w:pict w14:anchorId="755415B9">
          <v:rect id="_x0000_i1087" style="width:0;height:1.5pt" o:hralign="center" o:hrstd="t" o:hr="t" fillcolor="#a0a0a0" stroked="f"/>
        </w:pict>
      </w:r>
    </w:p>
    <w:p w14:paraId="783A5700" w14:textId="77777777" w:rsidR="00A42E37" w:rsidRPr="00A42E37" w:rsidRDefault="00A42E37" w:rsidP="00A42E37">
      <w:pPr>
        <w:rPr>
          <w:b/>
          <w:bCs/>
        </w:rPr>
      </w:pPr>
      <w:r w:rsidRPr="00A42E37">
        <w:rPr>
          <w:b/>
          <w:bCs/>
        </w:rPr>
        <w:t>3. Third Generation Computers (1964–1971)</w:t>
      </w:r>
    </w:p>
    <w:p w14:paraId="712897C1" w14:textId="77777777" w:rsidR="00A42E37" w:rsidRPr="00A42E37" w:rsidRDefault="00A42E37" w:rsidP="00A42E37">
      <w:r w:rsidRPr="00A42E37">
        <w:t xml:space="preserve">A major change came with </w:t>
      </w:r>
      <w:r w:rsidRPr="00A42E37">
        <w:rPr>
          <w:b/>
          <w:bCs/>
        </w:rPr>
        <w:t>Integrated Circuits (ICs)</w:t>
      </w:r>
      <w:r w:rsidRPr="00A42E37">
        <w:t>, which placed many transistors on a single silicon chip. ICs increased the speed and reduced the size and cost of computers.</w:t>
      </w:r>
      <w:r w:rsidRPr="00A42E37">
        <w:br/>
        <w:t xml:space="preserve">This generation introduced </w:t>
      </w:r>
      <w:r w:rsidRPr="00A42E37">
        <w:rPr>
          <w:b/>
          <w:bCs/>
        </w:rPr>
        <w:t>keyboards, monitors, and operating systems</w:t>
      </w:r>
      <w:r w:rsidRPr="00A42E37">
        <w:t>, replacing the older punch-card system.</w:t>
      </w:r>
      <w:r w:rsidRPr="00A42E37">
        <w:br/>
        <w:t>Computers became more powerful, user-friendly, and suitable for wider applications.</w:t>
      </w:r>
    </w:p>
    <w:p w14:paraId="3D52B196" w14:textId="77777777" w:rsidR="00A42E37" w:rsidRPr="00A42E37" w:rsidRDefault="00A42E37" w:rsidP="00A42E37">
      <w:r w:rsidRPr="00A42E37">
        <w:pict w14:anchorId="35D25A43">
          <v:rect id="_x0000_i1088" style="width:0;height:1.5pt" o:hralign="center" o:hrstd="t" o:hr="t" fillcolor="#a0a0a0" stroked="f"/>
        </w:pict>
      </w:r>
    </w:p>
    <w:p w14:paraId="2873A5AE" w14:textId="77777777" w:rsidR="00A42E37" w:rsidRPr="00A42E37" w:rsidRDefault="00A42E37" w:rsidP="00A42E37">
      <w:pPr>
        <w:rPr>
          <w:b/>
          <w:bCs/>
        </w:rPr>
      </w:pPr>
      <w:r w:rsidRPr="00A42E37">
        <w:rPr>
          <w:b/>
          <w:bCs/>
        </w:rPr>
        <w:t>4. Fourth Generation Computers (1971–2010)</w:t>
      </w:r>
    </w:p>
    <w:p w14:paraId="77A7C40C" w14:textId="77777777" w:rsidR="00A42E37" w:rsidRPr="00A42E37" w:rsidRDefault="00A42E37" w:rsidP="00A42E37">
      <w:r w:rsidRPr="00A42E37">
        <w:t xml:space="preserve">Fourth generation computers used </w:t>
      </w:r>
      <w:r w:rsidRPr="00A42E37">
        <w:rPr>
          <w:b/>
          <w:bCs/>
        </w:rPr>
        <w:t>microprocessors</w:t>
      </w:r>
      <w:r w:rsidRPr="00A42E37">
        <w:t>, which contained millions of transistors on a single chip.</w:t>
      </w:r>
      <w:r w:rsidRPr="00A42E37">
        <w:br/>
      </w:r>
      <w:r w:rsidRPr="00A42E37">
        <w:lastRenderedPageBreak/>
        <w:t xml:space="preserve">The development of the </w:t>
      </w:r>
      <w:r w:rsidRPr="00A42E37">
        <w:rPr>
          <w:b/>
          <w:bCs/>
        </w:rPr>
        <w:t>Intel 4004</w:t>
      </w:r>
      <w:r w:rsidRPr="00A42E37">
        <w:t xml:space="preserve"> microprocessor started the era of </w:t>
      </w:r>
      <w:r w:rsidRPr="00A42E37">
        <w:rPr>
          <w:b/>
          <w:bCs/>
        </w:rPr>
        <w:t>personal computers (PCs)</w:t>
      </w:r>
      <w:r w:rsidRPr="00A42E37">
        <w:t>.</w:t>
      </w:r>
      <w:r w:rsidRPr="00A42E37">
        <w:br/>
        <w:t>Companies like Apple, IBM, and Commodore introduced computers for home and office use.</w:t>
      </w:r>
      <w:r w:rsidRPr="00A42E37">
        <w:br/>
        <w:t xml:space="preserve">This generation also saw the growth of </w:t>
      </w:r>
      <w:r w:rsidRPr="00A42E37">
        <w:rPr>
          <w:b/>
          <w:bCs/>
        </w:rPr>
        <w:t>computer networks</w:t>
      </w:r>
      <w:r w:rsidRPr="00A42E37">
        <w:t xml:space="preserve">, leading to the creation of the </w:t>
      </w:r>
      <w:r w:rsidRPr="00A42E37">
        <w:rPr>
          <w:b/>
          <w:bCs/>
        </w:rPr>
        <w:t>Internet</w:t>
      </w:r>
      <w:r w:rsidRPr="00A42E37">
        <w:t xml:space="preserve"> in the 1990s.</w:t>
      </w:r>
      <w:r w:rsidRPr="00A42E37">
        <w:br/>
        <w:t>Laptops, tablets, and devices with graphical user interfaces (GUI) also became common.</w:t>
      </w:r>
    </w:p>
    <w:p w14:paraId="7A18F744" w14:textId="77777777" w:rsidR="00A42E37" w:rsidRPr="00A42E37" w:rsidRDefault="00A42E37" w:rsidP="00A42E37">
      <w:r w:rsidRPr="00A42E37">
        <w:pict w14:anchorId="61DD8026">
          <v:rect id="_x0000_i1089" style="width:0;height:1.5pt" o:hralign="center" o:hrstd="t" o:hr="t" fillcolor="#a0a0a0" stroked="f"/>
        </w:pict>
      </w:r>
    </w:p>
    <w:p w14:paraId="2AD2F619" w14:textId="77777777" w:rsidR="00A42E37" w:rsidRPr="00A42E37" w:rsidRDefault="00A42E37" w:rsidP="00A42E37">
      <w:pPr>
        <w:rPr>
          <w:b/>
          <w:bCs/>
        </w:rPr>
      </w:pPr>
      <w:r w:rsidRPr="00A42E37">
        <w:rPr>
          <w:b/>
          <w:bCs/>
        </w:rPr>
        <w:t>5. Fifth Generation Computers (2010–Present)</w:t>
      </w:r>
    </w:p>
    <w:p w14:paraId="7A37E370" w14:textId="77777777" w:rsidR="00A42E37" w:rsidRPr="00A42E37" w:rsidRDefault="00A42E37" w:rsidP="00A42E37">
      <w:r w:rsidRPr="00A42E37">
        <w:t xml:space="preserve">The fifth generation is still developing. It focuses on technologies such as </w:t>
      </w:r>
      <w:r w:rsidRPr="00A42E37">
        <w:rPr>
          <w:b/>
          <w:bCs/>
        </w:rPr>
        <w:t>Artificial Intelligence (AI)</w:t>
      </w:r>
      <w:r w:rsidRPr="00A42E37">
        <w:t xml:space="preserve">, </w:t>
      </w:r>
      <w:r w:rsidRPr="00A42E37">
        <w:rPr>
          <w:b/>
          <w:bCs/>
        </w:rPr>
        <w:t>Machine Learning</w:t>
      </w:r>
      <w:r w:rsidRPr="00A42E37">
        <w:t xml:space="preserve">, </w:t>
      </w:r>
      <w:r w:rsidRPr="00A42E37">
        <w:rPr>
          <w:b/>
          <w:bCs/>
        </w:rPr>
        <w:t>Quantum Computing</w:t>
      </w:r>
      <w:r w:rsidRPr="00A42E37">
        <w:t xml:space="preserve">, and </w:t>
      </w:r>
      <w:r w:rsidRPr="00A42E37">
        <w:rPr>
          <w:b/>
          <w:bCs/>
        </w:rPr>
        <w:t>Nanotechnology</w:t>
      </w:r>
      <w:r w:rsidRPr="00A42E37">
        <w:t>.</w:t>
      </w:r>
      <w:r w:rsidRPr="00A42E37">
        <w:br/>
        <w:t>These computers aim to think and learn like humans.</w:t>
      </w:r>
      <w:r w:rsidRPr="00A42E37">
        <w:br/>
        <w:t>Examples include smart assistants, self-driving cars, robots, and highly advanced processors.</w:t>
      </w:r>
    </w:p>
    <w:p w14:paraId="4D1D2F08" w14:textId="77777777" w:rsidR="00A42E37" w:rsidRPr="00A42E37" w:rsidRDefault="00A42E37" w:rsidP="00A42E37">
      <w:r w:rsidRPr="00A42E37">
        <w:pict w14:anchorId="098A1A69">
          <v:rect id="_x0000_i1090" style="width:0;height:1.5pt" o:hralign="center" o:hrstd="t" o:hr="t" fillcolor="#a0a0a0" stroked="f"/>
        </w:pict>
      </w:r>
    </w:p>
    <w:p w14:paraId="73A21CBF" w14:textId="77777777" w:rsidR="00A42E37" w:rsidRPr="00A42E37" w:rsidRDefault="00A42E37" w:rsidP="00A42E37">
      <w:pPr>
        <w:rPr>
          <w:b/>
          <w:bCs/>
        </w:rPr>
      </w:pPr>
      <w:r w:rsidRPr="00A42E37">
        <w:rPr>
          <w:rFonts w:ascii="Segoe UI Emoji" w:hAnsi="Segoe UI Emoji" w:cs="Segoe UI Emoji"/>
          <w:b/>
          <w:bCs/>
        </w:rPr>
        <w:t>⭐</w:t>
      </w:r>
      <w:r w:rsidRPr="00A42E37">
        <w:rPr>
          <w:b/>
          <w:bCs/>
        </w:rPr>
        <w:t xml:space="preserve"> EMERGENCE OF CYBERSPACE – EXAM STYLE ANSWER</w:t>
      </w:r>
    </w:p>
    <w:p w14:paraId="2D35B93C" w14:textId="77777777" w:rsidR="00A42E37" w:rsidRPr="00A42E37" w:rsidRDefault="00A42E37" w:rsidP="00A42E37">
      <w:pPr>
        <w:rPr>
          <w:b/>
          <w:bCs/>
        </w:rPr>
      </w:pPr>
      <w:r w:rsidRPr="00A42E37">
        <w:rPr>
          <w:b/>
          <w:bCs/>
        </w:rPr>
        <w:t>Meaning of Cyberspace</w:t>
      </w:r>
    </w:p>
    <w:p w14:paraId="010FF15E" w14:textId="77777777" w:rsidR="00A42E37" w:rsidRPr="00A42E37" w:rsidRDefault="00A42E37" w:rsidP="00A42E37">
      <w:r w:rsidRPr="00A42E37">
        <w:t xml:space="preserve">Cyberspace refers to the </w:t>
      </w:r>
      <w:r w:rsidRPr="00A42E37">
        <w:rPr>
          <w:b/>
          <w:bCs/>
        </w:rPr>
        <w:t>virtual world created by the connection of computers, the Internet, servers, routers, and digital devices</w:t>
      </w:r>
      <w:r w:rsidRPr="00A42E37">
        <w:t>. It is the space where online activities take place, such as communication, shopping, banking, and social networking.</w:t>
      </w:r>
    </w:p>
    <w:p w14:paraId="5BAB49F6" w14:textId="77777777" w:rsidR="00A42E37" w:rsidRPr="00A42E37" w:rsidRDefault="00A42E37" w:rsidP="00A42E37">
      <w:r w:rsidRPr="00A42E37">
        <w:pict w14:anchorId="1223D124">
          <v:rect id="_x0000_i1091" style="width:0;height:1.5pt" o:hralign="center" o:hrstd="t" o:hr="t" fillcolor="#a0a0a0" stroked="f"/>
        </w:pict>
      </w:r>
    </w:p>
    <w:p w14:paraId="55413FA7" w14:textId="77777777" w:rsidR="00A42E37" w:rsidRPr="00A42E37" w:rsidRDefault="00A42E37" w:rsidP="00A42E37">
      <w:pPr>
        <w:rPr>
          <w:b/>
          <w:bCs/>
        </w:rPr>
      </w:pPr>
      <w:r w:rsidRPr="00A42E37">
        <w:rPr>
          <w:b/>
          <w:bCs/>
        </w:rPr>
        <w:t>Origin</w:t>
      </w:r>
    </w:p>
    <w:p w14:paraId="4333D471" w14:textId="77777777" w:rsidR="00A42E37" w:rsidRPr="00A42E37" w:rsidRDefault="00A42E37" w:rsidP="00A42E37">
      <w:r w:rsidRPr="00A42E37">
        <w:t xml:space="preserve">The term </w:t>
      </w:r>
      <w:r w:rsidRPr="00A42E37">
        <w:rPr>
          <w:b/>
          <w:bCs/>
        </w:rPr>
        <w:t>“cyberspace”</w:t>
      </w:r>
      <w:r w:rsidRPr="00A42E37">
        <w:t xml:space="preserve"> was first used by writer </w:t>
      </w:r>
      <w:r w:rsidRPr="00A42E37">
        <w:rPr>
          <w:b/>
          <w:bCs/>
        </w:rPr>
        <w:t>William Gibson</w:t>
      </w:r>
      <w:r w:rsidRPr="00A42E37">
        <w:t xml:space="preserve"> in 1982. In his novel </w:t>
      </w:r>
      <w:r w:rsidRPr="00A42E37">
        <w:rPr>
          <w:i/>
          <w:iCs/>
        </w:rPr>
        <w:t>Neuromancer</w:t>
      </w:r>
      <w:r w:rsidRPr="00A42E37">
        <w:t>, he imagined a world where people interact with a global computer network filled with intelligent systems.</w:t>
      </w:r>
      <w:r w:rsidRPr="00A42E37">
        <w:br/>
        <w:t>Today, this idea has become a reality through the internet.</w:t>
      </w:r>
    </w:p>
    <w:p w14:paraId="3669C6AC" w14:textId="77777777" w:rsidR="00A42E37" w:rsidRPr="00A42E37" w:rsidRDefault="00A42E37" w:rsidP="00A42E37">
      <w:r w:rsidRPr="00A42E37">
        <w:pict w14:anchorId="031AFEE4">
          <v:rect id="_x0000_i1092" style="width:0;height:1.5pt" o:hralign="center" o:hrstd="t" o:hr="t" fillcolor="#a0a0a0" stroked="f"/>
        </w:pict>
      </w:r>
    </w:p>
    <w:p w14:paraId="12F7833D" w14:textId="77777777" w:rsidR="00A42E37" w:rsidRPr="00A42E37" w:rsidRDefault="00A42E37" w:rsidP="00A42E37">
      <w:pPr>
        <w:rPr>
          <w:b/>
          <w:bCs/>
        </w:rPr>
      </w:pPr>
      <w:r w:rsidRPr="00A42E37">
        <w:rPr>
          <w:b/>
          <w:bCs/>
        </w:rPr>
        <w:t>Features of Cyberspace</w:t>
      </w:r>
    </w:p>
    <w:p w14:paraId="3C726AF7" w14:textId="77777777" w:rsidR="00A42E37" w:rsidRPr="00A42E37" w:rsidRDefault="00A42E37" w:rsidP="00A42E37">
      <w:pPr>
        <w:numPr>
          <w:ilvl w:val="0"/>
          <w:numId w:val="1"/>
        </w:numPr>
      </w:pPr>
      <w:r w:rsidRPr="00A42E37">
        <w:rPr>
          <w:b/>
          <w:bCs/>
        </w:rPr>
        <w:t>Borderless World</w:t>
      </w:r>
      <w:r w:rsidRPr="00A42E37">
        <w:t xml:space="preserve"> – Not limited to any country; people connect globally.</w:t>
      </w:r>
    </w:p>
    <w:p w14:paraId="0C7E5B3A" w14:textId="77777777" w:rsidR="00A42E37" w:rsidRPr="00A42E37" w:rsidRDefault="00A42E37" w:rsidP="00A42E37">
      <w:pPr>
        <w:numPr>
          <w:ilvl w:val="0"/>
          <w:numId w:val="1"/>
        </w:numPr>
      </w:pPr>
      <w:r w:rsidRPr="00A42E37">
        <w:rPr>
          <w:b/>
          <w:bCs/>
        </w:rPr>
        <w:t>Virtual Interaction</w:t>
      </w:r>
      <w:r w:rsidRPr="00A42E37">
        <w:t xml:space="preserve"> – Activities happen online without physical presence.</w:t>
      </w:r>
    </w:p>
    <w:p w14:paraId="667E7D36" w14:textId="77777777" w:rsidR="00A42E37" w:rsidRPr="00A42E37" w:rsidRDefault="00A42E37" w:rsidP="00A42E37">
      <w:pPr>
        <w:numPr>
          <w:ilvl w:val="0"/>
          <w:numId w:val="1"/>
        </w:numPr>
      </w:pPr>
      <w:r w:rsidRPr="00A42E37">
        <w:rPr>
          <w:b/>
          <w:bCs/>
        </w:rPr>
        <w:t>Highly Connected</w:t>
      </w:r>
      <w:r w:rsidRPr="00A42E37">
        <w:t xml:space="preserve"> – Billions of devices communicate through networks.</w:t>
      </w:r>
    </w:p>
    <w:p w14:paraId="1D9662DA" w14:textId="77777777" w:rsidR="00A42E37" w:rsidRPr="00A42E37" w:rsidRDefault="00A42E37" w:rsidP="00A42E37">
      <w:pPr>
        <w:numPr>
          <w:ilvl w:val="0"/>
          <w:numId w:val="1"/>
        </w:numPr>
      </w:pPr>
      <w:r w:rsidRPr="00A42E37">
        <w:rPr>
          <w:b/>
          <w:bCs/>
        </w:rPr>
        <w:lastRenderedPageBreak/>
        <w:t>Supports Digital Life</w:t>
      </w:r>
      <w:r w:rsidRPr="00A42E37">
        <w:t xml:space="preserve"> – E-commerce, education, entertainment, communication, banking, etc.</w:t>
      </w:r>
    </w:p>
    <w:p w14:paraId="2D5AFDB1" w14:textId="77777777" w:rsidR="00A42E37" w:rsidRPr="00A42E37" w:rsidRDefault="00A42E37" w:rsidP="00A42E37">
      <w:r w:rsidRPr="00A42E37">
        <w:pict w14:anchorId="3DB115C5">
          <v:rect id="_x0000_i1093" style="width:0;height:1.5pt" o:hralign="center" o:hrstd="t" o:hr="t" fillcolor="#a0a0a0" stroked="f"/>
        </w:pict>
      </w:r>
    </w:p>
    <w:p w14:paraId="16C3477F" w14:textId="77777777" w:rsidR="00A42E37" w:rsidRPr="00A42E37" w:rsidRDefault="00A42E37" w:rsidP="00A42E37">
      <w:pPr>
        <w:rPr>
          <w:b/>
          <w:bCs/>
        </w:rPr>
      </w:pPr>
      <w:r w:rsidRPr="00A42E37">
        <w:rPr>
          <w:b/>
          <w:bCs/>
        </w:rPr>
        <w:t>Importance of Cyberspace</w:t>
      </w:r>
    </w:p>
    <w:p w14:paraId="5C9A7E98" w14:textId="77777777" w:rsidR="00A42E37" w:rsidRPr="00A42E37" w:rsidRDefault="00A42E37" w:rsidP="00A42E37">
      <w:r w:rsidRPr="00A42E37">
        <w:t>Cyberspace has transformed modern society.</w:t>
      </w:r>
      <w:r w:rsidRPr="00A42E37">
        <w:br/>
        <w:t>It enables:</w:t>
      </w:r>
    </w:p>
    <w:p w14:paraId="2DF7748C" w14:textId="77777777" w:rsidR="00A42E37" w:rsidRPr="00A42E37" w:rsidRDefault="00A42E37" w:rsidP="00A42E37">
      <w:pPr>
        <w:numPr>
          <w:ilvl w:val="0"/>
          <w:numId w:val="2"/>
        </w:numPr>
      </w:pPr>
      <w:r w:rsidRPr="00A42E37">
        <w:t>Instant communication (email, video calls).</w:t>
      </w:r>
    </w:p>
    <w:p w14:paraId="093EE4D9" w14:textId="77777777" w:rsidR="00A42E37" w:rsidRPr="00A42E37" w:rsidRDefault="00A42E37" w:rsidP="00A42E37">
      <w:pPr>
        <w:numPr>
          <w:ilvl w:val="0"/>
          <w:numId w:val="2"/>
        </w:numPr>
      </w:pPr>
      <w:r w:rsidRPr="00A42E37">
        <w:t>Digital economy (online payments, e-commerce).</w:t>
      </w:r>
    </w:p>
    <w:p w14:paraId="4CDDFEF8" w14:textId="77777777" w:rsidR="00A42E37" w:rsidRPr="00A42E37" w:rsidRDefault="00A42E37" w:rsidP="00A42E37">
      <w:pPr>
        <w:numPr>
          <w:ilvl w:val="0"/>
          <w:numId w:val="2"/>
        </w:numPr>
      </w:pPr>
      <w:r w:rsidRPr="00A42E37">
        <w:t>Online education and virtual classrooms.</w:t>
      </w:r>
    </w:p>
    <w:p w14:paraId="7B8B5B63" w14:textId="77777777" w:rsidR="00A42E37" w:rsidRPr="00A42E37" w:rsidRDefault="00A42E37" w:rsidP="00A42E37">
      <w:pPr>
        <w:numPr>
          <w:ilvl w:val="0"/>
          <w:numId w:val="2"/>
        </w:numPr>
      </w:pPr>
      <w:r w:rsidRPr="00A42E37">
        <w:t>Social networking and entertainment.</w:t>
      </w:r>
    </w:p>
    <w:p w14:paraId="2C3DE95D" w14:textId="77777777" w:rsidR="00A42E37" w:rsidRPr="00A42E37" w:rsidRDefault="00A42E37" w:rsidP="00A42E37">
      <w:pPr>
        <w:numPr>
          <w:ilvl w:val="0"/>
          <w:numId w:val="2"/>
        </w:numPr>
      </w:pPr>
      <w:r w:rsidRPr="00A42E37">
        <w:t>E-governance and public services.</w:t>
      </w:r>
    </w:p>
    <w:p w14:paraId="5E2E6D20" w14:textId="77777777" w:rsidR="00A42E37" w:rsidRPr="00A42E37" w:rsidRDefault="00A42E37" w:rsidP="00A42E37">
      <w:r w:rsidRPr="00A42E37">
        <w:pict w14:anchorId="4D9CEF19">
          <v:rect id="_x0000_i1094" style="width:0;height:1.5pt" o:hralign="center" o:hrstd="t" o:hr="t" fillcolor="#a0a0a0" stroked="f"/>
        </w:pict>
      </w:r>
    </w:p>
    <w:p w14:paraId="361D4462" w14:textId="77777777" w:rsidR="00A42E37" w:rsidRPr="00A42E37" w:rsidRDefault="00A42E37" w:rsidP="00A42E37">
      <w:pPr>
        <w:rPr>
          <w:b/>
          <w:bCs/>
        </w:rPr>
      </w:pPr>
      <w:r w:rsidRPr="00A42E37">
        <w:rPr>
          <w:b/>
          <w:bCs/>
        </w:rPr>
        <w:t>Conclusion</w:t>
      </w:r>
    </w:p>
    <w:p w14:paraId="1BD542B0" w14:textId="77777777" w:rsidR="00A42E37" w:rsidRPr="00A42E37" w:rsidRDefault="00A42E37" w:rsidP="00A42E37">
      <w:r w:rsidRPr="00A42E37">
        <w:t>The evolution of computers from large vacuum-tube machines to intelligent AI-based systems shows the tremendous progress of technology. At the same time, cyberspace has created a global digital world that supports communication, business, learning, and daily life.</w:t>
      </w:r>
      <w:r w:rsidRPr="00A42E37">
        <w:br/>
        <w:t>Together, they form the foundation of today’s information age.</w:t>
      </w:r>
    </w:p>
    <w:p w14:paraId="304743E5" w14:textId="77777777" w:rsidR="00A42E37" w:rsidRPr="00A42E37" w:rsidRDefault="00A42E37" w:rsidP="00A42E37">
      <w:pPr>
        <w:rPr>
          <w:b/>
          <w:bCs/>
        </w:rPr>
      </w:pPr>
      <w:r w:rsidRPr="00A42E37">
        <w:rPr>
          <w:b/>
          <w:bCs/>
        </w:rPr>
        <w:t>How Cyberspace Emerged</w:t>
      </w:r>
    </w:p>
    <w:p w14:paraId="39047F69" w14:textId="77777777" w:rsidR="00A42E37" w:rsidRPr="00A42E37" w:rsidRDefault="00A42E37" w:rsidP="00A42E37">
      <w:r w:rsidRPr="00A42E37">
        <w:t>The emergence of cyberspace happened gradually through several technological developments:</w:t>
      </w:r>
    </w:p>
    <w:p w14:paraId="7C98A31A" w14:textId="77777777" w:rsidR="00A42E37" w:rsidRPr="00A42E37" w:rsidRDefault="00A42E37" w:rsidP="00A42E37">
      <w:pPr>
        <w:rPr>
          <w:b/>
          <w:bCs/>
        </w:rPr>
      </w:pPr>
      <w:r w:rsidRPr="00A42E37">
        <w:rPr>
          <w:b/>
          <w:bCs/>
        </w:rPr>
        <w:t>1. Growth of Computer Networks</w:t>
      </w:r>
    </w:p>
    <w:p w14:paraId="06B612FC" w14:textId="77777777" w:rsidR="00A42E37" w:rsidRPr="00A42E37" w:rsidRDefault="00A42E37" w:rsidP="00A42E37">
      <w:r w:rsidRPr="00A42E37">
        <w:t>As computers became more powerful and cheaper, organizations connected their computers to share data. This led to the rise of Local Area Networks (LANs) and Wide Area Networks (WANs).</w:t>
      </w:r>
    </w:p>
    <w:p w14:paraId="12030ED0" w14:textId="77777777" w:rsidR="00A42E37" w:rsidRPr="00A42E37" w:rsidRDefault="00A42E37" w:rsidP="00A42E37">
      <w:pPr>
        <w:rPr>
          <w:b/>
          <w:bCs/>
        </w:rPr>
      </w:pPr>
      <w:r w:rsidRPr="00A42E37">
        <w:rPr>
          <w:b/>
          <w:bCs/>
        </w:rPr>
        <w:t>2. Development of the Internet</w:t>
      </w:r>
    </w:p>
    <w:p w14:paraId="1A5BFD0F" w14:textId="77777777" w:rsidR="00A42E37" w:rsidRPr="00A42E37" w:rsidRDefault="00A42E37" w:rsidP="00A42E37">
      <w:r w:rsidRPr="00A42E37">
        <w:t>The Internet originated from the ARPANET project in the 1960s. In the 1990s, when the Internet became available to the public, millions of people joined the online world, forming a global digital community.</w:t>
      </w:r>
    </w:p>
    <w:p w14:paraId="5607E477" w14:textId="77777777" w:rsidR="00A42E37" w:rsidRPr="00A42E37" w:rsidRDefault="00A42E37" w:rsidP="00A42E37">
      <w:pPr>
        <w:rPr>
          <w:b/>
          <w:bCs/>
        </w:rPr>
      </w:pPr>
      <w:r w:rsidRPr="00A42E37">
        <w:rPr>
          <w:b/>
          <w:bCs/>
        </w:rPr>
        <w:t>3. World Wide Web (WWW) Revolution</w:t>
      </w:r>
    </w:p>
    <w:p w14:paraId="07D49608" w14:textId="77777777" w:rsidR="00A42E37" w:rsidRPr="00A42E37" w:rsidRDefault="00A42E37" w:rsidP="00A42E37">
      <w:r w:rsidRPr="00A42E37">
        <w:lastRenderedPageBreak/>
        <w:t xml:space="preserve">In 1991, Tim Berners-Lee introduced the </w:t>
      </w:r>
      <w:hyperlink r:id="rId5" w:tgtFrame="_new" w:history="1">
        <w:r w:rsidRPr="00A42E37">
          <w:rPr>
            <w:rStyle w:val="Hyperlink"/>
          </w:rPr>
          <w:t>WWW</w:t>
        </w:r>
      </w:hyperlink>
      <w:r w:rsidRPr="00A42E37">
        <w:t>. Websites, browsers, and hyperlinks allowed people to create and explore digital content. This made cyberspace accessible to everyone.</w:t>
      </w:r>
    </w:p>
    <w:p w14:paraId="018C5A7F" w14:textId="77777777" w:rsidR="00A42E37" w:rsidRPr="00A42E37" w:rsidRDefault="00A42E37" w:rsidP="00A42E37">
      <w:pPr>
        <w:rPr>
          <w:b/>
          <w:bCs/>
        </w:rPr>
      </w:pPr>
      <w:r w:rsidRPr="00A42E37">
        <w:rPr>
          <w:b/>
          <w:bCs/>
        </w:rPr>
        <w:t>4. Increase in Digital Devices</w:t>
      </w:r>
    </w:p>
    <w:p w14:paraId="00786659" w14:textId="77777777" w:rsidR="00A42E37" w:rsidRPr="00A42E37" w:rsidRDefault="00A42E37" w:rsidP="00A42E37">
      <w:r w:rsidRPr="00A42E37">
        <w:t>Smartphones, tablets, laptops, and IoT devices expanded cyberspace beyond computers. Anyone with a device and an internet connection could participate.</w:t>
      </w:r>
    </w:p>
    <w:p w14:paraId="02FAA70C" w14:textId="77777777" w:rsidR="00A42E37" w:rsidRDefault="00A42E37"/>
    <w:p w14:paraId="14C4752B" w14:textId="77777777" w:rsidR="00A42E37" w:rsidRDefault="00A42E37"/>
    <w:p w14:paraId="703FEF6B" w14:textId="77777777" w:rsidR="00A42E37" w:rsidRDefault="00A42E37"/>
    <w:p w14:paraId="68B4AC60" w14:textId="77777777" w:rsidR="00A42E37" w:rsidRDefault="00A42E37"/>
    <w:p w14:paraId="6D0B27CB" w14:textId="77777777" w:rsidR="00A42E37" w:rsidRDefault="00A42E37"/>
    <w:p w14:paraId="5EC775A0" w14:textId="77777777" w:rsidR="00A42E37" w:rsidRDefault="00A42E37"/>
    <w:p w14:paraId="68DA1721" w14:textId="77777777" w:rsidR="00A42E37" w:rsidRDefault="00A42E37"/>
    <w:p w14:paraId="316B0B9D" w14:textId="77777777" w:rsidR="00A42E37" w:rsidRPr="00A42E37" w:rsidRDefault="00A42E37" w:rsidP="00A42E37">
      <w:pPr>
        <w:rPr>
          <w:b/>
          <w:bCs/>
        </w:rPr>
      </w:pPr>
      <w:r w:rsidRPr="00A42E37">
        <w:rPr>
          <w:b/>
          <w:bCs/>
        </w:rPr>
        <w:t>Cyber Jurisprudence – Detailed Explanation (Exam Answer)</w:t>
      </w:r>
    </w:p>
    <w:p w14:paraId="72A95D40" w14:textId="77777777" w:rsidR="00A42E37" w:rsidRPr="00A42E37" w:rsidRDefault="00A42E37" w:rsidP="00A42E37">
      <w:pPr>
        <w:rPr>
          <w:b/>
          <w:bCs/>
        </w:rPr>
      </w:pPr>
      <w:r w:rsidRPr="00A42E37">
        <w:rPr>
          <w:b/>
          <w:bCs/>
        </w:rPr>
        <w:t>Introduction</w:t>
      </w:r>
    </w:p>
    <w:p w14:paraId="666B4A92" w14:textId="77777777" w:rsidR="00A42E37" w:rsidRPr="00A42E37" w:rsidRDefault="00A42E37" w:rsidP="00A42E37">
      <w:r w:rsidRPr="00A42E37">
        <w:t xml:space="preserve">Jurisprudence means the </w:t>
      </w:r>
      <w:r w:rsidRPr="00A42E37">
        <w:rPr>
          <w:b/>
          <w:bCs/>
        </w:rPr>
        <w:t>science, philosophy, and theory of law</w:t>
      </w:r>
      <w:r w:rsidRPr="00A42E37">
        <w:t>.</w:t>
      </w:r>
      <w:r w:rsidRPr="00A42E37">
        <w:br/>
        <w:t xml:space="preserve">When this concept is applied to cyber law, it becomes </w:t>
      </w:r>
      <w:r w:rsidRPr="00A42E37">
        <w:rPr>
          <w:b/>
          <w:bCs/>
        </w:rPr>
        <w:t>Cyber Jurisprudence</w:t>
      </w:r>
      <w:r w:rsidRPr="00A42E37">
        <w:t xml:space="preserve"> — the study of the principles, structure, and operation of laws that regulate </w:t>
      </w:r>
      <w:r w:rsidRPr="00A42E37">
        <w:rPr>
          <w:b/>
          <w:bCs/>
        </w:rPr>
        <w:t>cyberspace</w:t>
      </w:r>
      <w:r w:rsidRPr="00A42E37">
        <w:t>, digital networks, and online activities.</w:t>
      </w:r>
    </w:p>
    <w:p w14:paraId="3D18B9A7" w14:textId="77777777" w:rsidR="00A42E37" w:rsidRPr="00A42E37" w:rsidRDefault="00A42E37" w:rsidP="00A42E37">
      <w:r w:rsidRPr="00A42E37">
        <w:t>Cyberspace is a virtual environment created by interconnected computers, the Internet, servers, and digital devices</w:t>
      </w:r>
    </w:p>
    <w:p w14:paraId="3F35FF18" w14:textId="77777777" w:rsidR="0009090C" w:rsidRPr="0009090C" w:rsidRDefault="0009090C" w:rsidP="0009090C">
      <w:pPr>
        <w:rPr>
          <w:b/>
          <w:bCs/>
        </w:rPr>
      </w:pPr>
      <w:r w:rsidRPr="0009090C">
        <w:rPr>
          <w:b/>
          <w:bCs/>
        </w:rPr>
        <w:t>Need for Cyber Jurisprudence</w:t>
      </w:r>
    </w:p>
    <w:p w14:paraId="158816C2" w14:textId="77777777" w:rsidR="0009090C" w:rsidRPr="0009090C" w:rsidRDefault="0009090C" w:rsidP="0009090C">
      <w:pPr>
        <w:numPr>
          <w:ilvl w:val="0"/>
          <w:numId w:val="3"/>
        </w:numPr>
      </w:pPr>
      <w:r w:rsidRPr="0009090C">
        <w:rPr>
          <w:b/>
          <w:bCs/>
        </w:rPr>
        <w:t>Cyberspace has no boundaries</w:t>
      </w:r>
      <w:r w:rsidRPr="0009090C">
        <w:br/>
        <w:t>Traditional laws are created for physical territories.</w:t>
      </w:r>
      <w:r w:rsidRPr="0009090C">
        <w:br/>
        <w:t>But cyberspace is global — a person in India can commit a cybercrime affecting someone in the US.</w:t>
      </w:r>
    </w:p>
    <w:p w14:paraId="20DDDE8E" w14:textId="77777777" w:rsidR="0009090C" w:rsidRPr="0009090C" w:rsidRDefault="0009090C" w:rsidP="0009090C">
      <w:pPr>
        <w:numPr>
          <w:ilvl w:val="0"/>
          <w:numId w:val="3"/>
        </w:numPr>
      </w:pPr>
      <w:r w:rsidRPr="0009090C">
        <w:rPr>
          <w:b/>
          <w:bCs/>
        </w:rPr>
        <w:t>New types of crimes</w:t>
      </w:r>
      <w:r w:rsidRPr="0009090C">
        <w:br/>
        <w:t>Cybercrimes like hacking, phishing, identity theft, data theft, ransomware, and online fraud need new legal interpretations.</w:t>
      </w:r>
    </w:p>
    <w:p w14:paraId="7AAFAB66" w14:textId="77777777" w:rsidR="0009090C" w:rsidRPr="0009090C" w:rsidRDefault="0009090C" w:rsidP="0009090C">
      <w:pPr>
        <w:numPr>
          <w:ilvl w:val="0"/>
          <w:numId w:val="3"/>
        </w:numPr>
      </w:pPr>
      <w:r w:rsidRPr="0009090C">
        <w:rPr>
          <w:b/>
          <w:bCs/>
        </w:rPr>
        <w:t>Rapid technological changes</w:t>
      </w:r>
      <w:r w:rsidRPr="0009090C">
        <w:br/>
        <w:t>Technology changes faster than traditional law.</w:t>
      </w:r>
      <w:r w:rsidRPr="0009090C">
        <w:br/>
        <w:t>Existing legal principles sometimes fail to cover new cyber issues.</w:t>
      </w:r>
    </w:p>
    <w:p w14:paraId="01586E37" w14:textId="77777777" w:rsidR="0009090C" w:rsidRPr="0009090C" w:rsidRDefault="0009090C" w:rsidP="0009090C">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090C">
        <w:rPr>
          <w:rFonts w:ascii="Times New Roman" w:eastAsia="Times New Roman" w:hAnsi="Times New Roman" w:cs="Times New Roman"/>
          <w:b/>
          <w:bCs/>
          <w:kern w:val="0"/>
          <w:sz w:val="36"/>
          <w:szCs w:val="36"/>
          <w:lang w:eastAsia="en-IN"/>
          <w14:ligatures w14:val="none"/>
        </w:rPr>
        <w:lastRenderedPageBreak/>
        <w:t>Conflict Between Real Space and Cyber Space Laws</w:t>
      </w:r>
    </w:p>
    <w:p w14:paraId="3888EDFA" w14:textId="77777777" w:rsidR="0009090C" w:rsidRPr="0009090C" w:rsidRDefault="0009090C" w:rsidP="0009090C">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090C">
        <w:rPr>
          <w:rFonts w:ascii="Times New Roman" w:eastAsia="Times New Roman" w:hAnsi="Times New Roman" w:cs="Times New Roman"/>
          <w:kern w:val="0"/>
          <w:lang w:eastAsia="en-IN"/>
          <w14:ligatures w14:val="none"/>
        </w:rPr>
        <w:t>Sometimes laws made for the physical world (real space) do not fit digital scenarios.</w:t>
      </w:r>
    </w:p>
    <w:p w14:paraId="781E59EC" w14:textId="77777777" w:rsidR="0009090C" w:rsidRPr="0009090C" w:rsidRDefault="0009090C" w:rsidP="0009090C">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090C">
        <w:rPr>
          <w:rFonts w:ascii="Times New Roman" w:eastAsia="Times New Roman" w:hAnsi="Times New Roman" w:cs="Times New Roman"/>
          <w:kern w:val="0"/>
          <w:lang w:eastAsia="en-IN"/>
          <w14:ligatures w14:val="none"/>
        </w:rPr>
        <w:t>Example:</w:t>
      </w:r>
      <w:r w:rsidRPr="0009090C">
        <w:rPr>
          <w:rFonts w:ascii="Times New Roman" w:eastAsia="Times New Roman" w:hAnsi="Times New Roman" w:cs="Times New Roman"/>
          <w:kern w:val="0"/>
          <w:lang w:eastAsia="en-IN"/>
          <w14:ligatures w14:val="none"/>
        </w:rPr>
        <w:br/>
        <w:t>• Theft in the real world requires physical taking of property.</w:t>
      </w:r>
      <w:r w:rsidRPr="0009090C">
        <w:rPr>
          <w:rFonts w:ascii="Times New Roman" w:eastAsia="Times New Roman" w:hAnsi="Times New Roman" w:cs="Times New Roman"/>
          <w:kern w:val="0"/>
          <w:lang w:eastAsia="en-IN"/>
          <w14:ligatures w14:val="none"/>
        </w:rPr>
        <w:br/>
        <w:t>• In cyberspace, "data theft" involves copying, not taking away.</w:t>
      </w:r>
    </w:p>
    <w:p w14:paraId="3F6CB0B0" w14:textId="77777777" w:rsidR="0009090C" w:rsidRPr="0009090C" w:rsidRDefault="0009090C" w:rsidP="0009090C">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9090C">
        <w:rPr>
          <w:rFonts w:ascii="Times New Roman" w:eastAsia="Times New Roman" w:hAnsi="Times New Roman" w:cs="Times New Roman"/>
          <w:kern w:val="0"/>
          <w:lang w:eastAsia="en-IN"/>
          <w14:ligatures w14:val="none"/>
        </w:rPr>
        <w:t xml:space="preserve">When conflicts occur, traditionally </w:t>
      </w:r>
      <w:r w:rsidRPr="0009090C">
        <w:rPr>
          <w:rFonts w:ascii="Times New Roman" w:eastAsia="Times New Roman" w:hAnsi="Times New Roman" w:cs="Times New Roman"/>
          <w:b/>
          <w:bCs/>
          <w:kern w:val="0"/>
          <w:lang w:eastAsia="en-IN"/>
          <w14:ligatures w14:val="none"/>
        </w:rPr>
        <w:t>laws of the real world prevail</w:t>
      </w:r>
      <w:r w:rsidRPr="0009090C">
        <w:rPr>
          <w:rFonts w:ascii="Times New Roman" w:eastAsia="Times New Roman" w:hAnsi="Times New Roman" w:cs="Times New Roman"/>
          <w:kern w:val="0"/>
          <w:lang w:eastAsia="en-IN"/>
          <w14:ligatures w14:val="none"/>
        </w:rPr>
        <w:t>.</w:t>
      </w:r>
    </w:p>
    <w:p w14:paraId="16FBE229" w14:textId="77777777" w:rsidR="00A42E37" w:rsidRDefault="00A42E37"/>
    <w:p w14:paraId="754814EF" w14:textId="77777777" w:rsidR="0009090C" w:rsidRDefault="0009090C"/>
    <w:p w14:paraId="697B4410" w14:textId="77777777" w:rsidR="002948A0" w:rsidRPr="002948A0" w:rsidRDefault="002948A0" w:rsidP="002948A0">
      <w:pPr>
        <w:rPr>
          <w:b/>
          <w:bCs/>
        </w:rPr>
      </w:pPr>
      <w:r w:rsidRPr="002948A0">
        <w:rPr>
          <w:b/>
          <w:bCs/>
        </w:rPr>
        <w:t>Doctrinal Approach in Cyber Law (Simple, Exam-friendly Explanation)</w:t>
      </w:r>
    </w:p>
    <w:p w14:paraId="38EF191E" w14:textId="77777777" w:rsidR="002948A0" w:rsidRPr="002948A0" w:rsidRDefault="002948A0" w:rsidP="002948A0">
      <w:pPr>
        <w:rPr>
          <w:b/>
          <w:bCs/>
        </w:rPr>
      </w:pPr>
      <w:r w:rsidRPr="002948A0">
        <w:rPr>
          <w:b/>
          <w:bCs/>
        </w:rPr>
        <w:t>Introduction</w:t>
      </w:r>
    </w:p>
    <w:p w14:paraId="47A35EAD" w14:textId="77777777" w:rsidR="002948A0" w:rsidRPr="002948A0" w:rsidRDefault="002948A0" w:rsidP="002948A0">
      <w:r w:rsidRPr="002948A0">
        <w:t xml:space="preserve">The </w:t>
      </w:r>
      <w:r w:rsidRPr="002948A0">
        <w:rPr>
          <w:i/>
          <w:iCs/>
        </w:rPr>
        <w:t>doctrinal approach</w:t>
      </w:r>
      <w:r w:rsidRPr="002948A0">
        <w:t xml:space="preserve"> means studying law using </w:t>
      </w:r>
      <w:r w:rsidRPr="002948A0">
        <w:rPr>
          <w:b/>
          <w:bCs/>
        </w:rPr>
        <w:t>existing legal rules, principles, case laws, and statutes</w:t>
      </w:r>
      <w:r w:rsidRPr="002948A0">
        <w:t>. It focuses on “what the law is” rather than experiments or field research. In cyber law, this approach helps us understand how traditional legal doctrines apply to modern digital problems.</w:t>
      </w:r>
    </w:p>
    <w:p w14:paraId="6173F753" w14:textId="77777777" w:rsidR="002948A0" w:rsidRPr="002948A0" w:rsidRDefault="002948A0" w:rsidP="002948A0">
      <w:r w:rsidRPr="002948A0">
        <w:pict w14:anchorId="5F3E060F">
          <v:rect id="_x0000_i1111" style="width:0;height:1.5pt" o:hralign="center" o:hrstd="t" o:hr="t" fillcolor="#a0a0a0" stroked="f"/>
        </w:pict>
      </w:r>
    </w:p>
    <w:p w14:paraId="38E41B3F" w14:textId="77777777" w:rsidR="002948A0" w:rsidRPr="002948A0" w:rsidRDefault="002948A0" w:rsidP="002948A0">
      <w:pPr>
        <w:rPr>
          <w:b/>
          <w:bCs/>
        </w:rPr>
      </w:pPr>
      <w:r w:rsidRPr="002948A0">
        <w:rPr>
          <w:b/>
          <w:bCs/>
        </w:rPr>
        <w:t>Cyber Law Under the Doctrinal Approach</w:t>
      </w:r>
    </w:p>
    <w:p w14:paraId="21F60F8A" w14:textId="77777777" w:rsidR="002948A0" w:rsidRPr="002948A0" w:rsidRDefault="002948A0" w:rsidP="002948A0">
      <w:r w:rsidRPr="002948A0">
        <w:t xml:space="preserve">Cyber Law (also known as IT Law) deals with the legal issues related to </w:t>
      </w:r>
      <w:r w:rsidRPr="002948A0">
        <w:rPr>
          <w:b/>
          <w:bCs/>
        </w:rPr>
        <w:t>computers, the internet, electronic data, and digital communication</w:t>
      </w:r>
      <w:r w:rsidRPr="002948A0">
        <w:t>. It is not a separate branch of law but a combination of many existing legal doctrines such as:</w:t>
      </w:r>
    </w:p>
    <w:p w14:paraId="77BED7D4" w14:textId="77777777" w:rsidR="002948A0" w:rsidRPr="002948A0" w:rsidRDefault="002948A0" w:rsidP="002948A0">
      <w:pPr>
        <w:numPr>
          <w:ilvl w:val="0"/>
          <w:numId w:val="4"/>
        </w:numPr>
      </w:pPr>
      <w:r w:rsidRPr="002948A0">
        <w:t>Contract Law</w:t>
      </w:r>
    </w:p>
    <w:p w14:paraId="6F6AD0C8" w14:textId="77777777" w:rsidR="002948A0" w:rsidRPr="002948A0" w:rsidRDefault="002948A0" w:rsidP="002948A0">
      <w:pPr>
        <w:numPr>
          <w:ilvl w:val="0"/>
          <w:numId w:val="4"/>
        </w:numPr>
      </w:pPr>
      <w:r w:rsidRPr="002948A0">
        <w:t>Intellectual Property Rights</w:t>
      </w:r>
    </w:p>
    <w:p w14:paraId="6FD870BB" w14:textId="77777777" w:rsidR="002948A0" w:rsidRPr="002948A0" w:rsidRDefault="002948A0" w:rsidP="002948A0">
      <w:pPr>
        <w:numPr>
          <w:ilvl w:val="0"/>
          <w:numId w:val="4"/>
        </w:numPr>
      </w:pPr>
      <w:r w:rsidRPr="002948A0">
        <w:t>Privacy and Data Protection</w:t>
      </w:r>
    </w:p>
    <w:p w14:paraId="5D699B4F" w14:textId="77777777" w:rsidR="002948A0" w:rsidRPr="002948A0" w:rsidRDefault="002948A0" w:rsidP="002948A0">
      <w:pPr>
        <w:numPr>
          <w:ilvl w:val="0"/>
          <w:numId w:val="4"/>
        </w:numPr>
      </w:pPr>
      <w:r w:rsidRPr="002948A0">
        <w:t>Criminal Law</w:t>
      </w:r>
    </w:p>
    <w:p w14:paraId="37781CC3" w14:textId="77777777" w:rsidR="002948A0" w:rsidRPr="002948A0" w:rsidRDefault="002948A0" w:rsidP="002948A0">
      <w:pPr>
        <w:numPr>
          <w:ilvl w:val="0"/>
          <w:numId w:val="4"/>
        </w:numPr>
      </w:pPr>
      <w:r w:rsidRPr="002948A0">
        <w:t>Evidence Law</w:t>
      </w:r>
    </w:p>
    <w:p w14:paraId="15F4305F" w14:textId="77777777" w:rsidR="002948A0" w:rsidRPr="002948A0" w:rsidRDefault="002948A0" w:rsidP="002948A0">
      <w:r w:rsidRPr="002948A0">
        <w:t xml:space="preserve">Since cyber issues are new, lawyers and courts use the </w:t>
      </w:r>
      <w:r w:rsidRPr="002948A0">
        <w:rPr>
          <w:b/>
          <w:bCs/>
        </w:rPr>
        <w:t>doctrinal method</w:t>
      </w:r>
      <w:r w:rsidRPr="002948A0">
        <w:t xml:space="preserve"> to interpret how traditional legal principles apply to digital activities.</w:t>
      </w:r>
    </w:p>
    <w:p w14:paraId="076DE92E" w14:textId="77777777" w:rsidR="002948A0" w:rsidRPr="002948A0" w:rsidRDefault="002948A0" w:rsidP="002948A0">
      <w:pPr>
        <w:rPr>
          <w:b/>
          <w:bCs/>
        </w:rPr>
      </w:pPr>
      <w:r w:rsidRPr="002948A0">
        <w:rPr>
          <w:b/>
          <w:bCs/>
        </w:rPr>
        <w:t>Legal Definition (Government View)</w:t>
      </w:r>
    </w:p>
    <w:p w14:paraId="1E974368" w14:textId="77777777" w:rsidR="002948A0" w:rsidRPr="002948A0" w:rsidRDefault="002948A0" w:rsidP="002948A0">
      <w:r w:rsidRPr="002948A0">
        <w:t>According to the Ministry of Electronics and Information Technology (</w:t>
      </w:r>
      <w:proofErr w:type="spellStart"/>
      <w:r w:rsidRPr="002948A0">
        <w:t>MeitY</w:t>
      </w:r>
      <w:proofErr w:type="spellEnd"/>
      <w:r w:rsidRPr="002948A0">
        <w:t>), Cyber Law gives:</w:t>
      </w:r>
    </w:p>
    <w:p w14:paraId="2C01C160" w14:textId="77777777" w:rsidR="002948A0" w:rsidRPr="002948A0" w:rsidRDefault="002948A0" w:rsidP="002948A0">
      <w:pPr>
        <w:numPr>
          <w:ilvl w:val="0"/>
          <w:numId w:val="5"/>
        </w:numPr>
      </w:pPr>
      <w:r w:rsidRPr="002948A0">
        <w:rPr>
          <w:b/>
          <w:bCs/>
        </w:rPr>
        <w:t>Legal recognition to electronic documents</w:t>
      </w:r>
      <w:r w:rsidRPr="002948A0">
        <w:t>,</w:t>
      </w:r>
    </w:p>
    <w:p w14:paraId="5A645C7C" w14:textId="77777777" w:rsidR="002948A0" w:rsidRPr="002948A0" w:rsidRDefault="002948A0" w:rsidP="002948A0">
      <w:pPr>
        <w:numPr>
          <w:ilvl w:val="0"/>
          <w:numId w:val="5"/>
        </w:numPr>
      </w:pPr>
      <w:r w:rsidRPr="002948A0">
        <w:rPr>
          <w:b/>
          <w:bCs/>
        </w:rPr>
        <w:t>Support for e-filing and e-commerce</w:t>
      </w:r>
      <w:r w:rsidRPr="002948A0">
        <w:t>, and</w:t>
      </w:r>
    </w:p>
    <w:p w14:paraId="573CEE5E" w14:textId="77777777" w:rsidR="002948A0" w:rsidRPr="002948A0" w:rsidRDefault="002948A0" w:rsidP="002948A0">
      <w:pPr>
        <w:numPr>
          <w:ilvl w:val="0"/>
          <w:numId w:val="5"/>
        </w:numPr>
      </w:pPr>
      <w:r w:rsidRPr="002948A0">
        <w:rPr>
          <w:b/>
          <w:bCs/>
        </w:rPr>
        <w:t>A legal framework to prevent and control cybercrimes.</w:t>
      </w:r>
    </w:p>
    <w:p w14:paraId="57916683" w14:textId="77777777" w:rsidR="002948A0" w:rsidRPr="002948A0" w:rsidRDefault="002948A0" w:rsidP="002948A0">
      <w:r w:rsidRPr="002948A0">
        <w:lastRenderedPageBreak/>
        <w:t>This shows that cyber law is built by applying and extending existing doctrines to the online world.</w:t>
      </w:r>
    </w:p>
    <w:p w14:paraId="6B183F61" w14:textId="77777777" w:rsidR="002948A0" w:rsidRPr="002948A0" w:rsidRDefault="002948A0" w:rsidP="002948A0">
      <w:pPr>
        <w:rPr>
          <w:b/>
          <w:bCs/>
        </w:rPr>
      </w:pPr>
      <w:r w:rsidRPr="002948A0">
        <w:rPr>
          <w:b/>
          <w:bCs/>
        </w:rPr>
        <w:t>Consensual Approach (Simple, Exam-Friendly Explanation)</w:t>
      </w:r>
    </w:p>
    <w:p w14:paraId="1C4453CB" w14:textId="77777777" w:rsidR="002948A0" w:rsidRPr="002948A0" w:rsidRDefault="002948A0" w:rsidP="002948A0">
      <w:pPr>
        <w:rPr>
          <w:b/>
          <w:bCs/>
        </w:rPr>
      </w:pPr>
      <w:r w:rsidRPr="002948A0">
        <w:rPr>
          <w:b/>
          <w:bCs/>
        </w:rPr>
        <w:t>Introduction</w:t>
      </w:r>
    </w:p>
    <w:p w14:paraId="044F476D" w14:textId="77777777" w:rsidR="002948A0" w:rsidRPr="002948A0" w:rsidRDefault="002948A0" w:rsidP="002948A0">
      <w:r w:rsidRPr="002948A0">
        <w:t xml:space="preserve">The </w:t>
      </w:r>
      <w:r w:rsidRPr="002948A0">
        <w:rPr>
          <w:i/>
          <w:iCs/>
        </w:rPr>
        <w:t>consensual approach</w:t>
      </w:r>
      <w:r w:rsidRPr="002948A0">
        <w:t xml:space="preserve"> means creating a definition or understanding of a concept </w:t>
      </w:r>
      <w:r w:rsidRPr="002948A0">
        <w:rPr>
          <w:b/>
          <w:bCs/>
        </w:rPr>
        <w:t>based on agreement among experts, researchers, and policymaker</w:t>
      </w:r>
    </w:p>
    <w:p w14:paraId="747BD015" w14:textId="2D74DEA2" w:rsidR="0009090C" w:rsidRDefault="002948A0">
      <w:r w:rsidRPr="002948A0">
        <w:t xml:space="preserve">In cyber law research, a consensual approach ensures that all experts talk about cybercrime, cyber ethics, privacy, and online </w:t>
      </w:r>
      <w:proofErr w:type="spellStart"/>
      <w:r w:rsidRPr="002948A0">
        <w:t>behavior</w:t>
      </w:r>
      <w:proofErr w:type="spellEnd"/>
      <w:r w:rsidRPr="002948A0">
        <w:t xml:space="preserve"> in the </w:t>
      </w:r>
      <w:r w:rsidRPr="002948A0">
        <w:rPr>
          <w:b/>
          <w:bCs/>
        </w:rPr>
        <w:t>same standard way</w:t>
      </w:r>
      <w:r w:rsidRPr="002948A0">
        <w:t>.</w:t>
      </w:r>
    </w:p>
    <w:p w14:paraId="2509F2DF" w14:textId="77777777" w:rsidR="002948A0" w:rsidRDefault="002948A0"/>
    <w:p w14:paraId="535C5511" w14:textId="77777777" w:rsidR="002948A0" w:rsidRDefault="002948A0"/>
    <w:p w14:paraId="373DF0E5" w14:textId="77777777" w:rsidR="002948A0" w:rsidRPr="002948A0" w:rsidRDefault="002948A0" w:rsidP="002948A0">
      <w:pPr>
        <w:rPr>
          <w:b/>
          <w:bCs/>
        </w:rPr>
      </w:pPr>
      <w:r w:rsidRPr="002948A0">
        <w:rPr>
          <w:b/>
          <w:bCs/>
        </w:rPr>
        <w:t>Definition of Cyber Ethics</w:t>
      </w:r>
    </w:p>
    <w:p w14:paraId="5E4F5316" w14:textId="77777777" w:rsidR="002948A0" w:rsidRPr="002948A0" w:rsidRDefault="002948A0" w:rsidP="002948A0">
      <w:r w:rsidRPr="002948A0">
        <w:rPr>
          <w:b/>
          <w:bCs/>
        </w:rPr>
        <w:t>Cyber ethics refers to the moral principles and rules that guide the safe, responsible, and respectful use of computers, the internet, and digital technologies.</w:t>
      </w:r>
      <w:r w:rsidRPr="002948A0">
        <w:br/>
        <w:t>It deals with how people should behave online, how information should be used or shared, and what actions are right or wrong in cyberspace.</w:t>
      </w:r>
    </w:p>
    <w:p w14:paraId="40F82269" w14:textId="77777777" w:rsidR="002948A0" w:rsidRDefault="002948A0"/>
    <w:p w14:paraId="59124336" w14:textId="77777777" w:rsidR="009B668A" w:rsidRDefault="009B668A"/>
    <w:p w14:paraId="780DC27D" w14:textId="77777777" w:rsidR="009B668A" w:rsidRDefault="009B668A"/>
    <w:p w14:paraId="6BBFE837" w14:textId="77777777" w:rsidR="009B668A" w:rsidRPr="009B668A" w:rsidRDefault="009B668A" w:rsidP="009B668A">
      <w:pPr>
        <w:rPr>
          <w:b/>
          <w:bCs/>
        </w:rPr>
      </w:pPr>
      <w:r w:rsidRPr="009B668A">
        <w:rPr>
          <w:b/>
          <w:bCs/>
        </w:rPr>
        <w:t>Difference Between Cyberspace and Web Space (Explanation)</w:t>
      </w:r>
    </w:p>
    <w:p w14:paraId="3C3C81C3" w14:textId="77777777" w:rsidR="009B668A" w:rsidRPr="009B668A" w:rsidRDefault="009B668A" w:rsidP="009B668A">
      <w:r w:rsidRPr="009B668A">
        <w:rPr>
          <w:b/>
          <w:bCs/>
        </w:rPr>
        <w:t>Cyberspace</w:t>
      </w:r>
      <w:r w:rsidRPr="009B668A">
        <w:t xml:space="preserve"> is the complete digital world created by computers, networks, the internet, cloud systems, mobile apps, IoT devices, emails, social media, and all online communication. It is a very broad concept that includes every digital activity happening anywhere in the world. All cybercrimes such as hacking, phishing, online fraud, data theft, ransomware, and identity theft occur inside cyberspace. It is virtual and has no physical boundaries.</w:t>
      </w:r>
    </w:p>
    <w:p w14:paraId="784AF260" w14:textId="77777777" w:rsidR="009B668A" w:rsidRPr="009B668A" w:rsidRDefault="009B668A" w:rsidP="009B668A">
      <w:r w:rsidRPr="009B668A">
        <w:rPr>
          <w:b/>
          <w:bCs/>
        </w:rPr>
        <w:t>Web Space</w:t>
      </w:r>
      <w:r w:rsidRPr="009B668A">
        <w:t>, on the other hand, is a small part of cyberspace. It refers only to the storage space on a server where websites are stored. Every website like amazon.in or google.com needs web space to host its files such as HTML pages, images, videos, databases, and scripts. Web space is limited only to website hosting, website content, and server management. Issues like website defacement, copyright problems, and hosting illegal content fall under this category.</w:t>
      </w:r>
    </w:p>
    <w:p w14:paraId="6913AC53" w14:textId="77777777" w:rsidR="009B668A" w:rsidRPr="009B668A" w:rsidRDefault="009B668A" w:rsidP="009B668A">
      <w:pPr>
        <w:rPr>
          <w:b/>
          <w:bCs/>
        </w:rPr>
      </w:pPr>
      <w:r w:rsidRPr="009B668A">
        <w:rPr>
          <w:b/>
          <w:bCs/>
        </w:rPr>
        <w:t>Web Hosting Agreement vs Web Development Agreement (Explanation)</w:t>
      </w:r>
    </w:p>
    <w:p w14:paraId="32C6CA43" w14:textId="77777777" w:rsidR="009B668A" w:rsidRPr="009B668A" w:rsidRDefault="009B668A" w:rsidP="009B668A">
      <w:r w:rsidRPr="009B668A">
        <w:lastRenderedPageBreak/>
        <w:t xml:space="preserve">A </w:t>
      </w:r>
      <w:r w:rsidRPr="009B668A">
        <w:rPr>
          <w:b/>
          <w:bCs/>
        </w:rPr>
        <w:t>Web Hosting Agreement</w:t>
      </w:r>
      <w:r w:rsidRPr="009B668A">
        <w:t xml:space="preserve"> is a contract between a client and a hosting company that provides server space to store a website. It focuses on technical aspects like uptime guarantee, server maintenance, data backup, bandwidth, and security. The hosting provider owns the infrastructure, while the client owns only the website data. It is usually a long-term monthly or yearly service.</w:t>
      </w:r>
    </w:p>
    <w:p w14:paraId="0F4A4B94" w14:textId="77777777" w:rsidR="009B668A" w:rsidRPr="009B668A" w:rsidRDefault="009B668A" w:rsidP="009B668A">
      <w:r w:rsidRPr="009B668A">
        <w:t xml:space="preserve">A </w:t>
      </w:r>
      <w:r w:rsidRPr="009B668A">
        <w:rPr>
          <w:b/>
          <w:bCs/>
        </w:rPr>
        <w:t>Web Development Agreement</w:t>
      </w:r>
      <w:r w:rsidRPr="009B668A">
        <w:t xml:space="preserve"> is a contract between the client and a web developer who designs and builds the website. This agreement includes UI/UX design, coding, features, testing, revisions, delivery time, and payment schedule. After the project ends, the client usually receives ownership of the final design and source code. The focus here is on creating the website, not hosting it.</w:t>
      </w:r>
    </w:p>
    <w:p w14:paraId="30421B13" w14:textId="77777777" w:rsidR="009B668A" w:rsidRPr="009B668A" w:rsidRDefault="009B668A" w:rsidP="009B668A">
      <w:r w:rsidRPr="009B668A">
        <w:rPr>
          <w:b/>
          <w:bCs/>
        </w:rPr>
        <w:t>In simple words:</w:t>
      </w:r>
      <w:r w:rsidRPr="009B668A">
        <w:br/>
        <w:t>Hosting Agreement = Where the site will stay (server)</w:t>
      </w:r>
      <w:r w:rsidRPr="009B668A">
        <w:br/>
        <w:t>Development Agreement = How the site will be built (design + code)</w:t>
      </w:r>
    </w:p>
    <w:p w14:paraId="739630F7" w14:textId="77777777" w:rsidR="008A2C07" w:rsidRPr="008A2C07" w:rsidRDefault="008A2C07" w:rsidP="008A2C07">
      <w:pPr>
        <w:rPr>
          <w:b/>
          <w:bCs/>
        </w:rPr>
      </w:pPr>
      <w:r w:rsidRPr="008A2C07">
        <w:rPr>
          <w:b/>
          <w:bCs/>
        </w:rPr>
        <w:t>Technological Significance of Domain Names (Detailed Explanation)</w:t>
      </w:r>
    </w:p>
    <w:p w14:paraId="63E16E89" w14:textId="77777777" w:rsidR="008A2C07" w:rsidRPr="008A2C07" w:rsidRDefault="008A2C07" w:rsidP="008A2C07">
      <w:pPr>
        <w:rPr>
          <w:b/>
          <w:bCs/>
        </w:rPr>
      </w:pPr>
      <w:r w:rsidRPr="008A2C07">
        <w:rPr>
          <w:b/>
          <w:bCs/>
        </w:rPr>
        <w:t>1. Addressing System — human name → machine address</w:t>
      </w:r>
    </w:p>
    <w:p w14:paraId="5A5A72E2" w14:textId="77777777" w:rsidR="008A2C07" w:rsidRPr="008A2C07" w:rsidRDefault="008A2C07" w:rsidP="008A2C07">
      <w:r w:rsidRPr="008A2C07">
        <w:t xml:space="preserve">A </w:t>
      </w:r>
      <w:r w:rsidRPr="008A2C07">
        <w:rPr>
          <w:b/>
          <w:bCs/>
        </w:rPr>
        <w:t>domain name</w:t>
      </w:r>
      <w:r w:rsidRPr="008A2C07">
        <w:t xml:space="preserve"> (for example google.com) is a human-readable address that maps to a numeric </w:t>
      </w:r>
      <w:r w:rsidRPr="008A2C07">
        <w:rPr>
          <w:b/>
          <w:bCs/>
        </w:rPr>
        <w:t>IP address</w:t>
      </w:r>
      <w:r w:rsidRPr="008A2C07">
        <w:t xml:space="preserve"> (for example 142.250.182.206). This mapping is done by the </w:t>
      </w:r>
      <w:r w:rsidRPr="008A2C07">
        <w:rPr>
          <w:b/>
          <w:bCs/>
        </w:rPr>
        <w:t>Domain Name System (DNS)</w:t>
      </w:r>
      <w:r w:rsidRPr="008A2C07">
        <w:t xml:space="preserve"> so that users can type easy names instead of remembering long numbers.</w:t>
      </w:r>
    </w:p>
    <w:p w14:paraId="5AF61E45" w14:textId="77777777" w:rsidR="008A2C07" w:rsidRPr="008A2C07" w:rsidRDefault="008A2C07" w:rsidP="008A2C07">
      <w:pPr>
        <w:rPr>
          <w:b/>
          <w:bCs/>
        </w:rPr>
      </w:pPr>
      <w:r w:rsidRPr="008A2C07">
        <w:rPr>
          <w:b/>
          <w:bCs/>
        </w:rPr>
        <w:t>2. DNS resolution — how a name finds a server (stepwise)</w:t>
      </w:r>
    </w:p>
    <w:p w14:paraId="2EF41290" w14:textId="77777777" w:rsidR="008A2C07" w:rsidRPr="008A2C07" w:rsidRDefault="008A2C07" w:rsidP="008A2C07">
      <w:r w:rsidRPr="008A2C07">
        <w:t>When you type www.example.com in a browser:</w:t>
      </w:r>
    </w:p>
    <w:p w14:paraId="6478DB74" w14:textId="77777777" w:rsidR="008A2C07" w:rsidRPr="008A2C07" w:rsidRDefault="008A2C07" w:rsidP="008A2C07">
      <w:pPr>
        <w:numPr>
          <w:ilvl w:val="0"/>
          <w:numId w:val="6"/>
        </w:numPr>
      </w:pPr>
      <w:r w:rsidRPr="008A2C07">
        <w:t xml:space="preserve">The browser asks the </w:t>
      </w:r>
      <w:r w:rsidRPr="008A2C07">
        <w:rPr>
          <w:b/>
          <w:bCs/>
        </w:rPr>
        <w:t>local DNS resolver</w:t>
      </w:r>
      <w:r w:rsidRPr="008A2C07">
        <w:t xml:space="preserve"> (usually your ISP).</w:t>
      </w:r>
    </w:p>
    <w:p w14:paraId="0B87D360" w14:textId="77777777" w:rsidR="008A2C07" w:rsidRPr="008A2C07" w:rsidRDefault="008A2C07" w:rsidP="008A2C07">
      <w:pPr>
        <w:numPr>
          <w:ilvl w:val="0"/>
          <w:numId w:val="6"/>
        </w:numPr>
      </w:pPr>
      <w:r w:rsidRPr="008A2C07">
        <w:t xml:space="preserve">If not cached, the resolver queries </w:t>
      </w:r>
      <w:r w:rsidRPr="008A2C07">
        <w:rPr>
          <w:b/>
          <w:bCs/>
        </w:rPr>
        <w:t>root name servers</w:t>
      </w:r>
      <w:r w:rsidRPr="008A2C07">
        <w:t xml:space="preserve">, then </w:t>
      </w:r>
      <w:r w:rsidRPr="008A2C07">
        <w:rPr>
          <w:b/>
          <w:bCs/>
        </w:rPr>
        <w:t>TLD servers</w:t>
      </w:r>
      <w:r w:rsidRPr="008A2C07">
        <w:t xml:space="preserve"> (.com), then the </w:t>
      </w:r>
      <w:r w:rsidRPr="008A2C07">
        <w:rPr>
          <w:b/>
          <w:bCs/>
        </w:rPr>
        <w:t>authoritative name server</w:t>
      </w:r>
      <w:r w:rsidRPr="008A2C07">
        <w:t xml:space="preserve"> for example.com.</w:t>
      </w:r>
    </w:p>
    <w:p w14:paraId="74C4C25E" w14:textId="77777777" w:rsidR="008A2C07" w:rsidRPr="008A2C07" w:rsidRDefault="008A2C07" w:rsidP="008A2C07">
      <w:pPr>
        <w:numPr>
          <w:ilvl w:val="0"/>
          <w:numId w:val="6"/>
        </w:numPr>
      </w:pPr>
      <w:r w:rsidRPr="008A2C07">
        <w:t>The authoritative server returns the IP address (A record) and the browser connects to that IP to load the website.</w:t>
      </w:r>
      <w:r w:rsidRPr="008A2C07">
        <w:br/>
        <w:t>This multi-step lookup makes the Internet scalable and fault-tolerant.</w:t>
      </w:r>
    </w:p>
    <w:p w14:paraId="3B618EB4" w14:textId="77777777" w:rsidR="008A2C07" w:rsidRPr="008A2C07" w:rsidRDefault="008A2C07" w:rsidP="008A2C07">
      <w:pPr>
        <w:rPr>
          <w:b/>
          <w:bCs/>
        </w:rPr>
      </w:pPr>
      <w:r w:rsidRPr="008A2C07">
        <w:rPr>
          <w:b/>
          <w:bCs/>
        </w:rPr>
        <w:t>3. Easy access and usability</w:t>
      </w:r>
    </w:p>
    <w:p w14:paraId="28AC614A" w14:textId="77777777" w:rsidR="008A2C07" w:rsidRPr="008A2C07" w:rsidRDefault="008A2C07" w:rsidP="008A2C07">
      <w:r w:rsidRPr="008A2C07">
        <w:t xml:space="preserve">Domain names let humans </w:t>
      </w:r>
      <w:r w:rsidRPr="008A2C07">
        <w:rPr>
          <w:b/>
          <w:bCs/>
        </w:rPr>
        <w:t>remember and share</w:t>
      </w:r>
      <w:r w:rsidRPr="008A2C07">
        <w:t xml:space="preserve"> addresses easily (facebook.com vs 157.240.20.35). This is essential for adoption of web services and user friendliness.</w:t>
      </w:r>
    </w:p>
    <w:p w14:paraId="781D1BD0" w14:textId="77777777" w:rsidR="008A2C07" w:rsidRPr="008A2C07" w:rsidRDefault="008A2C07" w:rsidP="008A2C07">
      <w:pPr>
        <w:rPr>
          <w:b/>
          <w:bCs/>
        </w:rPr>
      </w:pPr>
      <w:r w:rsidRPr="008A2C07">
        <w:rPr>
          <w:b/>
          <w:bCs/>
        </w:rPr>
        <w:t>4. Hosting &amp; email — domain as service anchor</w:t>
      </w:r>
    </w:p>
    <w:p w14:paraId="0FC0E2CB" w14:textId="77777777" w:rsidR="008A2C07" w:rsidRPr="008A2C07" w:rsidRDefault="008A2C07" w:rsidP="008A2C07">
      <w:r w:rsidRPr="008A2C07">
        <w:t>A domain is tied to many DNS records that enable hosting and email:</w:t>
      </w:r>
    </w:p>
    <w:p w14:paraId="75C92C55" w14:textId="77777777" w:rsidR="008A2C07" w:rsidRPr="008A2C07" w:rsidRDefault="008A2C07" w:rsidP="008A2C07">
      <w:pPr>
        <w:numPr>
          <w:ilvl w:val="0"/>
          <w:numId w:val="7"/>
        </w:numPr>
      </w:pPr>
      <w:r w:rsidRPr="008A2C07">
        <w:rPr>
          <w:b/>
          <w:bCs/>
        </w:rPr>
        <w:t>A / AAAA record</w:t>
      </w:r>
      <w:r w:rsidRPr="008A2C07">
        <w:t xml:space="preserve"> → points to website server IP (IPv4 / IPv6).</w:t>
      </w:r>
    </w:p>
    <w:p w14:paraId="41B6A7A0" w14:textId="77777777" w:rsidR="008A2C07" w:rsidRPr="008A2C07" w:rsidRDefault="008A2C07" w:rsidP="008A2C07">
      <w:pPr>
        <w:numPr>
          <w:ilvl w:val="0"/>
          <w:numId w:val="7"/>
        </w:numPr>
      </w:pPr>
      <w:r w:rsidRPr="008A2C07">
        <w:rPr>
          <w:b/>
          <w:bCs/>
        </w:rPr>
        <w:lastRenderedPageBreak/>
        <w:t>CNAME</w:t>
      </w:r>
      <w:r w:rsidRPr="008A2C07">
        <w:t xml:space="preserve"> → alias to another domain.</w:t>
      </w:r>
    </w:p>
    <w:p w14:paraId="17496A96" w14:textId="77777777" w:rsidR="008A2C07" w:rsidRPr="008A2C07" w:rsidRDefault="008A2C07" w:rsidP="008A2C07">
      <w:pPr>
        <w:numPr>
          <w:ilvl w:val="0"/>
          <w:numId w:val="7"/>
        </w:numPr>
      </w:pPr>
      <w:r w:rsidRPr="008A2C07">
        <w:rPr>
          <w:b/>
          <w:bCs/>
        </w:rPr>
        <w:t>MX record</w:t>
      </w:r>
      <w:r w:rsidRPr="008A2C07">
        <w:t xml:space="preserve"> → directs email to the mail server for info@example.com.</w:t>
      </w:r>
    </w:p>
    <w:p w14:paraId="768ABE93" w14:textId="77777777" w:rsidR="008A2C07" w:rsidRPr="008A2C07" w:rsidRDefault="008A2C07" w:rsidP="008A2C07">
      <w:pPr>
        <w:numPr>
          <w:ilvl w:val="0"/>
          <w:numId w:val="7"/>
        </w:numPr>
      </w:pPr>
      <w:r w:rsidRPr="008A2C07">
        <w:rPr>
          <w:b/>
          <w:bCs/>
        </w:rPr>
        <w:t>TXT</w:t>
      </w:r>
      <w:r w:rsidRPr="008A2C07">
        <w:t xml:space="preserve"> → stores verification data (SPF, DKIM) for email security.</w:t>
      </w:r>
      <w:r w:rsidRPr="008A2C07">
        <w:br/>
        <w:t>Thus domains are central to both website hosting and email delivery.</w:t>
      </w:r>
    </w:p>
    <w:p w14:paraId="43BE158C" w14:textId="77777777" w:rsidR="008A2C07" w:rsidRPr="008A2C07" w:rsidRDefault="008A2C07" w:rsidP="008A2C07">
      <w:pPr>
        <w:rPr>
          <w:b/>
          <w:bCs/>
        </w:rPr>
      </w:pPr>
      <w:r w:rsidRPr="008A2C07">
        <w:rPr>
          <w:b/>
          <w:bCs/>
        </w:rPr>
        <w:t>5. Internet identity &amp; branding</w:t>
      </w:r>
    </w:p>
    <w:p w14:paraId="6E4D7758" w14:textId="77777777" w:rsidR="008A2C07" w:rsidRPr="008A2C07" w:rsidRDefault="008A2C07" w:rsidP="008A2C07">
      <w:r w:rsidRPr="008A2C07">
        <w:t xml:space="preserve">A domain is the </w:t>
      </w:r>
      <w:r w:rsidRPr="008A2C07">
        <w:rPr>
          <w:b/>
          <w:bCs/>
        </w:rPr>
        <w:t>online identity</w:t>
      </w:r>
      <w:r w:rsidRPr="008A2C07">
        <w:t xml:space="preserve"> of a person, business or organization. It is shown on business cards, ads, invoices and forms the core of online branding and trust.</w:t>
      </w:r>
    </w:p>
    <w:p w14:paraId="2CE862DB" w14:textId="77777777" w:rsidR="008A2C07" w:rsidRPr="008A2C07" w:rsidRDefault="008A2C07" w:rsidP="008A2C07">
      <w:pPr>
        <w:rPr>
          <w:b/>
          <w:bCs/>
        </w:rPr>
      </w:pPr>
      <w:r w:rsidRPr="008A2C07">
        <w:rPr>
          <w:b/>
          <w:bCs/>
        </w:rPr>
        <w:t>6. Scalability and architecture (subdomains)</w:t>
      </w:r>
    </w:p>
    <w:p w14:paraId="6A253702" w14:textId="77777777" w:rsidR="008A2C07" w:rsidRPr="008A2C07" w:rsidRDefault="008A2C07" w:rsidP="008A2C07">
      <w:r w:rsidRPr="008A2C07">
        <w:t xml:space="preserve">Domains support </w:t>
      </w:r>
      <w:r w:rsidRPr="008A2C07">
        <w:rPr>
          <w:b/>
          <w:bCs/>
        </w:rPr>
        <w:t>subdomains</w:t>
      </w:r>
      <w:r w:rsidRPr="008A2C07">
        <w:t xml:space="preserve"> (blog.example.com, shop.example.com) to structure large services, distribute load, separate functions and organize content across servers.</w:t>
      </w:r>
    </w:p>
    <w:p w14:paraId="30BC448F" w14:textId="77777777" w:rsidR="008A2C07" w:rsidRPr="008A2C07" w:rsidRDefault="008A2C07" w:rsidP="008A2C07">
      <w:pPr>
        <w:rPr>
          <w:b/>
          <w:bCs/>
        </w:rPr>
      </w:pPr>
      <w:r w:rsidRPr="008A2C07">
        <w:rPr>
          <w:b/>
          <w:bCs/>
        </w:rPr>
        <w:t>7. Performance, redundancy &amp; security roles</w:t>
      </w:r>
    </w:p>
    <w:p w14:paraId="419EECF4" w14:textId="77777777" w:rsidR="008A2C07" w:rsidRPr="008A2C07" w:rsidRDefault="008A2C07" w:rsidP="008A2C07">
      <w:r w:rsidRPr="008A2C07">
        <w:t xml:space="preserve">DNS can be configured for </w:t>
      </w:r>
      <w:r w:rsidRPr="008A2C07">
        <w:rPr>
          <w:b/>
          <w:bCs/>
        </w:rPr>
        <w:t>load balancing</w:t>
      </w:r>
      <w:r w:rsidRPr="008A2C07">
        <w:t xml:space="preserve">, </w:t>
      </w:r>
      <w:r w:rsidRPr="008A2C07">
        <w:rPr>
          <w:b/>
          <w:bCs/>
        </w:rPr>
        <w:t>failover</w:t>
      </w:r>
      <w:r w:rsidRPr="008A2C07">
        <w:t>, Content Delivery Network (CDN) integration, and security measures such as DNSSEC (to prevent DNS spoofing). Proper domain/DNS configuration improves reliability and security.</w:t>
      </w:r>
    </w:p>
    <w:p w14:paraId="08F51FAA" w14:textId="77777777" w:rsidR="008A2C07" w:rsidRPr="008A2C07" w:rsidRDefault="008A2C07" w:rsidP="008A2C07">
      <w:pPr>
        <w:rPr>
          <w:b/>
          <w:bCs/>
        </w:rPr>
      </w:pPr>
      <w:r w:rsidRPr="008A2C07">
        <w:rPr>
          <w:b/>
          <w:bCs/>
        </w:rPr>
        <w:t>8. Lifecycle &amp; management</w:t>
      </w:r>
    </w:p>
    <w:p w14:paraId="3ECC7A20" w14:textId="77777777" w:rsidR="008A2C07" w:rsidRPr="008A2C07" w:rsidRDefault="008A2C07" w:rsidP="008A2C07">
      <w:r w:rsidRPr="008A2C07">
        <w:t xml:space="preserve">Domains are registered via </w:t>
      </w:r>
      <w:r w:rsidRPr="008A2C07">
        <w:rPr>
          <w:b/>
          <w:bCs/>
        </w:rPr>
        <w:t>registrars</w:t>
      </w:r>
      <w:r w:rsidRPr="008A2C07">
        <w:t>, managed with DNS records, renewed periodically (1–10 years), and can be transferred between registrars. WHOIS records store registration details (subject to privacy/GPDR/WHOIS privacy rules).</w:t>
      </w:r>
    </w:p>
    <w:p w14:paraId="4575EE66" w14:textId="77777777" w:rsidR="008A2C07" w:rsidRPr="008A2C07" w:rsidRDefault="008A2C07" w:rsidP="008A2C07">
      <w:r w:rsidRPr="008A2C07">
        <w:rPr>
          <w:b/>
          <w:bCs/>
        </w:rPr>
        <w:t>Technological Example:</w:t>
      </w:r>
      <w:r w:rsidRPr="008A2C07">
        <w:t xml:space="preserve"> Typing www.amazon.in → DNS resolves to the correct server IP → Amazon homepage appears.</w:t>
      </w:r>
    </w:p>
    <w:p w14:paraId="5847918D" w14:textId="77777777" w:rsidR="008A2C07" w:rsidRPr="008A2C07" w:rsidRDefault="008A2C07" w:rsidP="008A2C07">
      <w:r w:rsidRPr="008A2C07">
        <w:pict w14:anchorId="27B8B220">
          <v:rect id="_x0000_i1119" style="width:0;height:1.5pt" o:hralign="center" o:hrstd="t" o:hr="t" fillcolor="#a0a0a0" stroked="f"/>
        </w:pict>
      </w:r>
    </w:p>
    <w:p w14:paraId="4CA7A789" w14:textId="77777777" w:rsidR="008A2C07" w:rsidRPr="008A2C07" w:rsidRDefault="008A2C07" w:rsidP="008A2C07">
      <w:pPr>
        <w:rPr>
          <w:b/>
          <w:bCs/>
        </w:rPr>
      </w:pPr>
      <w:r w:rsidRPr="008A2C07">
        <w:rPr>
          <w:b/>
          <w:bCs/>
        </w:rPr>
        <w:t>Legal Significance of Domain Names (Detailed Explanation)</w:t>
      </w:r>
    </w:p>
    <w:p w14:paraId="56D32063" w14:textId="77777777" w:rsidR="008A2C07" w:rsidRPr="008A2C07" w:rsidRDefault="008A2C07" w:rsidP="008A2C07">
      <w:pPr>
        <w:rPr>
          <w:b/>
          <w:bCs/>
        </w:rPr>
      </w:pPr>
      <w:r w:rsidRPr="008A2C07">
        <w:rPr>
          <w:b/>
          <w:bCs/>
        </w:rPr>
        <w:t>1. Domain as intellectual property (IP) and brand asset</w:t>
      </w:r>
    </w:p>
    <w:p w14:paraId="7C8E6C33" w14:textId="77777777" w:rsidR="008A2C07" w:rsidRPr="008A2C07" w:rsidRDefault="008A2C07" w:rsidP="008A2C07">
      <w:r w:rsidRPr="008A2C07">
        <w:t xml:space="preserve">A domain that matches a company’s name or product functions like a </w:t>
      </w:r>
      <w:r w:rsidRPr="008A2C07">
        <w:rPr>
          <w:b/>
          <w:bCs/>
        </w:rPr>
        <w:t>trademark</w:t>
      </w:r>
      <w:r w:rsidRPr="008A2C07">
        <w:t xml:space="preserve"> online. Companies rely on their domain to protect their brand reputation and customer trust. Courts often treat famous domain names as elements of trademark rights.</w:t>
      </w:r>
    </w:p>
    <w:p w14:paraId="7ED9D27D" w14:textId="77777777" w:rsidR="008A2C07" w:rsidRPr="008A2C07" w:rsidRDefault="008A2C07" w:rsidP="008A2C07">
      <w:pPr>
        <w:rPr>
          <w:b/>
          <w:bCs/>
        </w:rPr>
      </w:pPr>
      <w:r w:rsidRPr="008A2C07">
        <w:rPr>
          <w:b/>
          <w:bCs/>
        </w:rPr>
        <w:t>2. Cybersquatting &amp; passing off — wrongful registration</w:t>
      </w:r>
    </w:p>
    <w:p w14:paraId="056D1042" w14:textId="77777777" w:rsidR="008A2C07" w:rsidRPr="008A2C07" w:rsidRDefault="008A2C07" w:rsidP="008A2C07">
      <w:pPr>
        <w:numPr>
          <w:ilvl w:val="0"/>
          <w:numId w:val="8"/>
        </w:numPr>
      </w:pPr>
      <w:r w:rsidRPr="008A2C07">
        <w:rPr>
          <w:b/>
          <w:bCs/>
        </w:rPr>
        <w:t>Cybersquatting</w:t>
      </w:r>
      <w:r w:rsidRPr="008A2C07">
        <w:t>: registering a domain similar to a famous brand (e.g., amazoon.in) to mislead users or to sell the domain at high price.</w:t>
      </w:r>
    </w:p>
    <w:p w14:paraId="4415576B" w14:textId="77777777" w:rsidR="008A2C07" w:rsidRPr="008A2C07" w:rsidRDefault="008A2C07" w:rsidP="008A2C07">
      <w:pPr>
        <w:numPr>
          <w:ilvl w:val="0"/>
          <w:numId w:val="8"/>
        </w:numPr>
      </w:pPr>
      <w:r w:rsidRPr="008A2C07">
        <w:rPr>
          <w:b/>
          <w:bCs/>
        </w:rPr>
        <w:t>Passing off</w:t>
      </w:r>
      <w:r w:rsidRPr="008A2C07">
        <w:t>: using a domain to trade on another’s goodwill (making users believe they are dealing with the real brand).</w:t>
      </w:r>
      <w:r w:rsidRPr="008A2C07">
        <w:br/>
        <w:t>Both acts harm consumers and the brand owner and are actionable.</w:t>
      </w:r>
    </w:p>
    <w:p w14:paraId="01C77A7E" w14:textId="77777777" w:rsidR="008A2C07" w:rsidRPr="008A2C07" w:rsidRDefault="008A2C07" w:rsidP="008A2C07">
      <w:pPr>
        <w:rPr>
          <w:b/>
          <w:bCs/>
        </w:rPr>
      </w:pPr>
      <w:r w:rsidRPr="008A2C07">
        <w:rPr>
          <w:b/>
          <w:bCs/>
        </w:rPr>
        <w:lastRenderedPageBreak/>
        <w:t>3. Legal remedies &amp; dispute resolution mechanisms</w:t>
      </w:r>
    </w:p>
    <w:p w14:paraId="5CB2E659" w14:textId="77777777" w:rsidR="008A2C07" w:rsidRPr="008A2C07" w:rsidRDefault="008A2C07" w:rsidP="008A2C07">
      <w:r w:rsidRPr="008A2C07">
        <w:rPr>
          <w:b/>
          <w:bCs/>
        </w:rPr>
        <w:t>A. Administrative remedy — UDRP / ICANN</w:t>
      </w:r>
    </w:p>
    <w:p w14:paraId="563BD57A" w14:textId="77777777" w:rsidR="008A2C07" w:rsidRPr="008A2C07" w:rsidRDefault="008A2C07" w:rsidP="008A2C07">
      <w:pPr>
        <w:numPr>
          <w:ilvl w:val="0"/>
          <w:numId w:val="9"/>
        </w:numPr>
      </w:pPr>
      <w:r w:rsidRPr="008A2C07">
        <w:t xml:space="preserve">The </w:t>
      </w:r>
      <w:r w:rsidRPr="008A2C07">
        <w:rPr>
          <w:b/>
          <w:bCs/>
        </w:rPr>
        <w:t>Uniform Domain-Name Dispute-Resolution Policy (UDRP)</w:t>
      </w:r>
      <w:r w:rsidRPr="008A2C07">
        <w:t xml:space="preserve"> (administered by ICANN/WIPO) is a quick procedure to cancel or transfer abusive domain names without full litigation.</w:t>
      </w:r>
    </w:p>
    <w:p w14:paraId="50797E70" w14:textId="77777777" w:rsidR="008A2C07" w:rsidRPr="008A2C07" w:rsidRDefault="008A2C07" w:rsidP="008A2C07">
      <w:pPr>
        <w:numPr>
          <w:ilvl w:val="0"/>
          <w:numId w:val="9"/>
        </w:numPr>
      </w:pPr>
      <w:r w:rsidRPr="008A2C07">
        <w:t>To succeed, complainant must show: (</w:t>
      </w:r>
      <w:proofErr w:type="spellStart"/>
      <w:r w:rsidRPr="008A2C07">
        <w:t>i</w:t>
      </w:r>
      <w:proofErr w:type="spellEnd"/>
      <w:r w:rsidRPr="008A2C07">
        <w:t>) domain is identical or confusingly similar to trademark, (ii) registrant has no legitimate rights, and (iii) domain was registered and used in bad faith.</w:t>
      </w:r>
    </w:p>
    <w:p w14:paraId="5FF475B6" w14:textId="77777777" w:rsidR="008A2C07" w:rsidRPr="008A2C07" w:rsidRDefault="008A2C07" w:rsidP="008A2C07">
      <w:r w:rsidRPr="008A2C07">
        <w:rPr>
          <w:b/>
          <w:bCs/>
        </w:rPr>
        <w:t>B. Civil remedies (national courts)</w:t>
      </w:r>
    </w:p>
    <w:p w14:paraId="4054BDF4" w14:textId="77777777" w:rsidR="008A2C07" w:rsidRPr="008A2C07" w:rsidRDefault="008A2C07" w:rsidP="008A2C07">
      <w:pPr>
        <w:numPr>
          <w:ilvl w:val="0"/>
          <w:numId w:val="10"/>
        </w:numPr>
      </w:pPr>
      <w:r w:rsidRPr="008A2C07">
        <w:t>Trademark infringement suits, passing-off actions, injunctions, damages, or orders for transfer/cancellation can be obtained in national courts under trademark and civil laws.</w:t>
      </w:r>
    </w:p>
    <w:p w14:paraId="0E0816A1" w14:textId="77777777" w:rsidR="008A2C07" w:rsidRPr="008A2C07" w:rsidRDefault="008A2C07" w:rsidP="008A2C07">
      <w:r w:rsidRPr="008A2C07">
        <w:rPr>
          <w:b/>
          <w:bCs/>
        </w:rPr>
        <w:t>C. Criminal remedies (where applicable)</w:t>
      </w:r>
    </w:p>
    <w:p w14:paraId="6758E1EC" w14:textId="77777777" w:rsidR="008A2C07" w:rsidRPr="008A2C07" w:rsidRDefault="008A2C07" w:rsidP="008A2C07">
      <w:pPr>
        <w:numPr>
          <w:ilvl w:val="0"/>
          <w:numId w:val="11"/>
        </w:numPr>
      </w:pPr>
      <w:r w:rsidRPr="008A2C07">
        <w:t xml:space="preserve">In some </w:t>
      </w:r>
      <w:proofErr w:type="gramStart"/>
      <w:r w:rsidRPr="008A2C07">
        <w:t>cases</w:t>
      </w:r>
      <w:proofErr w:type="gramEnd"/>
      <w:r w:rsidRPr="008A2C07">
        <w:t xml:space="preserve"> domain misuse may attract criminal provisions (fraud, cheating, identity theft) under national laws such as the </w:t>
      </w:r>
      <w:r w:rsidRPr="008A2C07">
        <w:rPr>
          <w:b/>
          <w:bCs/>
        </w:rPr>
        <w:t>IT Act</w:t>
      </w:r>
      <w:r w:rsidRPr="008A2C07">
        <w:t xml:space="preserve"> (India) and penal statutes, if the conduct involves deception, fraud or data theft.</w:t>
      </w:r>
    </w:p>
    <w:p w14:paraId="528ECFB6" w14:textId="77777777" w:rsidR="009B668A" w:rsidRDefault="009B668A"/>
    <w:p w14:paraId="188D2D2E" w14:textId="77777777" w:rsidR="008C122F" w:rsidRDefault="008C122F"/>
    <w:p w14:paraId="72207E93" w14:textId="77777777" w:rsidR="008C122F" w:rsidRDefault="008C122F"/>
    <w:p w14:paraId="43904F25" w14:textId="77777777" w:rsidR="008C122F" w:rsidRDefault="008C122F"/>
    <w:p w14:paraId="05428296" w14:textId="77777777" w:rsidR="008C122F" w:rsidRPr="008C122F" w:rsidRDefault="008C122F" w:rsidP="008C122F">
      <w:r w:rsidRPr="008C122F">
        <w:t xml:space="preserve">Here is a </w:t>
      </w:r>
      <w:r w:rsidRPr="008C122F">
        <w:rPr>
          <w:b/>
          <w:bCs/>
        </w:rPr>
        <w:t>simple, exam-friendly explanation</w:t>
      </w:r>
      <w:r w:rsidRPr="008C122F">
        <w:t xml:space="preserve"> of all sections. Easy to understand, easy to write:</w:t>
      </w:r>
    </w:p>
    <w:p w14:paraId="639863FF" w14:textId="77777777" w:rsidR="008C122F" w:rsidRPr="008C122F" w:rsidRDefault="008C122F" w:rsidP="008C122F">
      <w:r w:rsidRPr="008C122F">
        <w:pict w14:anchorId="236F5CB2">
          <v:rect id="_x0000_i1217" style="width:0;height:1.5pt" o:hralign="center" o:hrstd="t" o:hr="t" fillcolor="#a0a0a0" stroked="f"/>
        </w:pict>
      </w:r>
    </w:p>
    <w:p w14:paraId="68410D9E" w14:textId="77777777" w:rsidR="008C122F" w:rsidRPr="008C122F" w:rsidRDefault="008C122F" w:rsidP="008C122F">
      <w:pPr>
        <w:rPr>
          <w:b/>
          <w:bCs/>
        </w:rPr>
      </w:pPr>
      <w:r w:rsidRPr="008C122F">
        <w:rPr>
          <w:b/>
          <w:bCs/>
        </w:rPr>
        <w:t>Simple Explanation of IT Act Sections (Exam Ready)</w:t>
      </w:r>
    </w:p>
    <w:p w14:paraId="22B45A64" w14:textId="77777777" w:rsidR="008C122F" w:rsidRPr="008C122F" w:rsidRDefault="008C122F" w:rsidP="008C122F">
      <w:pPr>
        <w:rPr>
          <w:b/>
          <w:bCs/>
        </w:rPr>
      </w:pPr>
      <w:r w:rsidRPr="008C122F">
        <w:rPr>
          <w:b/>
          <w:bCs/>
        </w:rPr>
        <w:t>Section 43 – Damage to Computer/Network</w:t>
      </w:r>
    </w:p>
    <w:p w14:paraId="7BFC68B2" w14:textId="77777777" w:rsidR="008C122F" w:rsidRPr="008C122F" w:rsidRDefault="008C122F" w:rsidP="008C122F">
      <w:r w:rsidRPr="008C122F">
        <w:t xml:space="preserve">If a person </w:t>
      </w:r>
      <w:r w:rsidRPr="008C122F">
        <w:rPr>
          <w:b/>
          <w:bCs/>
        </w:rPr>
        <w:t>accesses, deletes, steals, alters, or damages</w:t>
      </w:r>
      <w:r w:rsidRPr="008C122F">
        <w:t xml:space="preserve"> any computer, data, or network </w:t>
      </w:r>
      <w:r w:rsidRPr="008C122F">
        <w:rPr>
          <w:b/>
          <w:bCs/>
        </w:rPr>
        <w:t>without permission</w:t>
      </w:r>
      <w:r w:rsidRPr="008C122F">
        <w:t xml:space="preserve">, they must </w:t>
      </w:r>
      <w:r w:rsidRPr="008C122F">
        <w:rPr>
          <w:b/>
          <w:bCs/>
        </w:rPr>
        <w:t>pay compensation</w:t>
      </w:r>
      <w:r w:rsidRPr="008C122F">
        <w:t xml:space="preserve"> to the owner.</w:t>
      </w:r>
      <w:r w:rsidRPr="008C122F">
        <w:br/>
        <w:t>(No jail, only monetary compensation.)</w:t>
      </w:r>
    </w:p>
    <w:p w14:paraId="1D49619D" w14:textId="77777777" w:rsidR="008C122F" w:rsidRPr="008C122F" w:rsidRDefault="008C122F" w:rsidP="008C122F">
      <w:r w:rsidRPr="008C122F">
        <w:pict w14:anchorId="0243D031">
          <v:rect id="_x0000_i1218" style="width:0;height:1.5pt" o:hralign="center" o:hrstd="t" o:hr="t" fillcolor="#a0a0a0" stroked="f"/>
        </w:pict>
      </w:r>
    </w:p>
    <w:p w14:paraId="23327BB5" w14:textId="77777777" w:rsidR="008C122F" w:rsidRPr="008C122F" w:rsidRDefault="008C122F" w:rsidP="008C122F">
      <w:pPr>
        <w:rPr>
          <w:b/>
          <w:bCs/>
        </w:rPr>
      </w:pPr>
      <w:r w:rsidRPr="008C122F">
        <w:rPr>
          <w:b/>
          <w:bCs/>
        </w:rPr>
        <w:t>Section 43A – Negligence by Companies</w:t>
      </w:r>
    </w:p>
    <w:p w14:paraId="62C0A705" w14:textId="77777777" w:rsidR="008C122F" w:rsidRPr="008C122F" w:rsidRDefault="008C122F" w:rsidP="008C122F">
      <w:r w:rsidRPr="008C122F">
        <w:lastRenderedPageBreak/>
        <w:t xml:space="preserve">If a </w:t>
      </w:r>
      <w:r w:rsidRPr="008C122F">
        <w:rPr>
          <w:b/>
          <w:bCs/>
        </w:rPr>
        <w:t>company or corporate body</w:t>
      </w:r>
      <w:r w:rsidRPr="008C122F">
        <w:t xml:space="preserve"> handles sensitive personal data and </w:t>
      </w:r>
      <w:r w:rsidRPr="008C122F">
        <w:rPr>
          <w:b/>
          <w:bCs/>
        </w:rPr>
        <w:t>fails to maintain proper security</w:t>
      </w:r>
      <w:r w:rsidRPr="008C122F">
        <w:t>, and this causes a loss to someone,</w:t>
      </w:r>
      <w:r w:rsidRPr="008C122F">
        <w:br/>
        <w:t xml:space="preserve">then the company must </w:t>
      </w:r>
      <w:r w:rsidRPr="008C122F">
        <w:rPr>
          <w:b/>
          <w:bCs/>
        </w:rPr>
        <w:t>pay compensation</w:t>
      </w:r>
      <w:r w:rsidRPr="008C122F">
        <w:t xml:space="preserve"> to the affected person.</w:t>
      </w:r>
    </w:p>
    <w:p w14:paraId="13D4439C" w14:textId="77777777" w:rsidR="008C122F" w:rsidRPr="008C122F" w:rsidRDefault="008C122F" w:rsidP="008C122F">
      <w:r w:rsidRPr="008C122F">
        <w:pict w14:anchorId="7E968BC3">
          <v:rect id="_x0000_i1219" style="width:0;height:1.5pt" o:hralign="center" o:hrstd="t" o:hr="t" fillcolor="#a0a0a0" stroked="f"/>
        </w:pict>
      </w:r>
    </w:p>
    <w:p w14:paraId="51327483" w14:textId="77777777" w:rsidR="008C122F" w:rsidRPr="008C122F" w:rsidRDefault="008C122F" w:rsidP="008C122F">
      <w:pPr>
        <w:rPr>
          <w:b/>
          <w:bCs/>
        </w:rPr>
      </w:pPr>
      <w:r w:rsidRPr="008C122F">
        <w:rPr>
          <w:b/>
          <w:bCs/>
        </w:rPr>
        <w:t>Section 66 – Hacking</w:t>
      </w:r>
    </w:p>
    <w:p w14:paraId="17ACB250" w14:textId="77777777" w:rsidR="008C122F" w:rsidRPr="008C122F" w:rsidRDefault="008C122F" w:rsidP="008C122F">
      <w:r w:rsidRPr="008C122F">
        <w:t xml:space="preserve">If someone </w:t>
      </w:r>
      <w:r w:rsidRPr="008C122F">
        <w:rPr>
          <w:b/>
          <w:bCs/>
        </w:rPr>
        <w:t>hacks a computer system</w:t>
      </w:r>
      <w:r w:rsidRPr="008C122F">
        <w:t xml:space="preserve"> with the intention of fraud or wrongful gain,</w:t>
      </w:r>
      <w:r w:rsidRPr="008C122F">
        <w:br/>
        <w:t xml:space="preserve">they can be punished with </w:t>
      </w:r>
      <w:r w:rsidRPr="008C122F">
        <w:rPr>
          <w:b/>
          <w:bCs/>
        </w:rPr>
        <w:t>up to 3 years imprisonment</w:t>
      </w:r>
      <w:r w:rsidRPr="008C122F">
        <w:t xml:space="preserve">, or a </w:t>
      </w:r>
      <w:r w:rsidRPr="008C122F">
        <w:rPr>
          <w:b/>
          <w:bCs/>
        </w:rPr>
        <w:t>fine up to ₹5,00,000</w:t>
      </w:r>
      <w:r w:rsidRPr="008C122F">
        <w:t xml:space="preserve">, or </w:t>
      </w:r>
      <w:r w:rsidRPr="008C122F">
        <w:rPr>
          <w:b/>
          <w:bCs/>
        </w:rPr>
        <w:t>both</w:t>
      </w:r>
      <w:r w:rsidRPr="008C122F">
        <w:t>.</w:t>
      </w:r>
    </w:p>
    <w:p w14:paraId="5741700B" w14:textId="77777777" w:rsidR="008C122F" w:rsidRPr="008C122F" w:rsidRDefault="008C122F" w:rsidP="008C122F">
      <w:r w:rsidRPr="008C122F">
        <w:pict w14:anchorId="707CBF3C">
          <v:rect id="_x0000_i1220" style="width:0;height:1.5pt" o:hralign="center" o:hrstd="t" o:hr="t" fillcolor="#a0a0a0" stroked="f"/>
        </w:pict>
      </w:r>
    </w:p>
    <w:p w14:paraId="04742CB1" w14:textId="77777777" w:rsidR="008C122F" w:rsidRPr="008C122F" w:rsidRDefault="008C122F" w:rsidP="008C122F">
      <w:pPr>
        <w:rPr>
          <w:b/>
          <w:bCs/>
        </w:rPr>
      </w:pPr>
      <w:r w:rsidRPr="008C122F">
        <w:rPr>
          <w:b/>
          <w:bCs/>
        </w:rPr>
        <w:t>Section 66B / 66C / 66D – Identity Theft &amp; Online Fraud</w:t>
      </w:r>
    </w:p>
    <w:p w14:paraId="77E33BD8" w14:textId="77777777" w:rsidR="008C122F" w:rsidRPr="008C122F" w:rsidRDefault="008C122F" w:rsidP="008C122F">
      <w:r w:rsidRPr="008C122F">
        <w:t xml:space="preserve">These sections cover </w:t>
      </w:r>
      <w:r w:rsidRPr="008C122F">
        <w:rPr>
          <w:b/>
          <w:bCs/>
        </w:rPr>
        <w:t>fraudulent use of digital information</w:t>
      </w:r>
      <w:r w:rsidRPr="008C122F">
        <w:t xml:space="preserve">, </w:t>
      </w:r>
      <w:r w:rsidRPr="008C122F">
        <w:rPr>
          <w:b/>
          <w:bCs/>
        </w:rPr>
        <w:t>identity theft</w:t>
      </w:r>
      <w:r w:rsidRPr="008C122F">
        <w:t xml:space="preserve">, and </w:t>
      </w:r>
      <w:r w:rsidRPr="008C122F">
        <w:rPr>
          <w:b/>
          <w:bCs/>
        </w:rPr>
        <w:t>cheating by impersonation</w:t>
      </w:r>
      <w:r w:rsidRPr="008C122F">
        <w:t xml:space="preserve"> using computers.</w:t>
      </w:r>
      <w:r w:rsidRPr="008C122F">
        <w:br/>
        <w:t xml:space="preserve">Punishment: </w:t>
      </w:r>
      <w:r w:rsidRPr="008C122F">
        <w:rPr>
          <w:b/>
          <w:bCs/>
        </w:rPr>
        <w:t>Up to 3 years imprisonment</w:t>
      </w:r>
      <w:r w:rsidRPr="008C122F">
        <w:t xml:space="preserve"> or </w:t>
      </w:r>
      <w:r w:rsidRPr="008C122F">
        <w:rPr>
          <w:b/>
          <w:bCs/>
        </w:rPr>
        <w:t>fine up to ₹1,00,000</w:t>
      </w:r>
      <w:r w:rsidRPr="008C122F">
        <w:t xml:space="preserve">, or </w:t>
      </w:r>
      <w:r w:rsidRPr="008C122F">
        <w:rPr>
          <w:b/>
          <w:bCs/>
        </w:rPr>
        <w:t>both</w:t>
      </w:r>
      <w:r w:rsidRPr="008C122F">
        <w:t>.</w:t>
      </w:r>
    </w:p>
    <w:p w14:paraId="637BBA7D" w14:textId="77777777" w:rsidR="008C122F" w:rsidRPr="008C122F" w:rsidRDefault="008C122F" w:rsidP="008C122F">
      <w:r w:rsidRPr="008C122F">
        <w:pict w14:anchorId="7CC15A41">
          <v:rect id="_x0000_i1221" style="width:0;height:1.5pt" o:hralign="center" o:hrstd="t" o:hr="t" fillcolor="#a0a0a0" stroked="f"/>
        </w:pict>
      </w:r>
    </w:p>
    <w:p w14:paraId="1CAE3257" w14:textId="77777777" w:rsidR="008C122F" w:rsidRPr="008C122F" w:rsidRDefault="008C122F" w:rsidP="008C122F">
      <w:pPr>
        <w:rPr>
          <w:b/>
          <w:bCs/>
        </w:rPr>
      </w:pPr>
      <w:r w:rsidRPr="008C122F">
        <w:rPr>
          <w:b/>
          <w:bCs/>
        </w:rPr>
        <w:t>Section 66E – Violation of Privacy</w:t>
      </w:r>
    </w:p>
    <w:p w14:paraId="61CE00C8" w14:textId="77777777" w:rsidR="008C122F" w:rsidRPr="008C122F" w:rsidRDefault="008C122F" w:rsidP="008C122F">
      <w:r w:rsidRPr="008C122F">
        <w:t xml:space="preserve">If someone takes, transmits, or publishes </w:t>
      </w:r>
      <w:r w:rsidRPr="008C122F">
        <w:rPr>
          <w:b/>
          <w:bCs/>
        </w:rPr>
        <w:t>private images of a person</w:t>
      </w:r>
      <w:r w:rsidRPr="008C122F">
        <w:t xml:space="preserve"> without permission,</w:t>
      </w:r>
      <w:r w:rsidRPr="008C122F">
        <w:br/>
        <w:t xml:space="preserve">they can be punished with </w:t>
      </w:r>
      <w:r w:rsidRPr="008C122F">
        <w:rPr>
          <w:b/>
          <w:bCs/>
        </w:rPr>
        <w:t>up to 3 years imprisonment</w:t>
      </w:r>
      <w:r w:rsidRPr="008C122F">
        <w:t xml:space="preserve"> or a </w:t>
      </w:r>
      <w:r w:rsidRPr="008C122F">
        <w:rPr>
          <w:b/>
          <w:bCs/>
        </w:rPr>
        <w:t>fine up to ₹2,00,000</w:t>
      </w:r>
      <w:r w:rsidRPr="008C122F">
        <w:t xml:space="preserve">, or </w:t>
      </w:r>
      <w:r w:rsidRPr="008C122F">
        <w:rPr>
          <w:b/>
          <w:bCs/>
        </w:rPr>
        <w:t>both</w:t>
      </w:r>
      <w:r w:rsidRPr="008C122F">
        <w:t>.</w:t>
      </w:r>
    </w:p>
    <w:p w14:paraId="3700D5F1" w14:textId="77777777" w:rsidR="008C122F" w:rsidRPr="008C122F" w:rsidRDefault="008C122F" w:rsidP="008C122F">
      <w:r w:rsidRPr="008C122F">
        <w:pict w14:anchorId="20B05A63">
          <v:rect id="_x0000_i1222" style="width:0;height:1.5pt" o:hralign="center" o:hrstd="t" o:hr="t" fillcolor="#a0a0a0" stroked="f"/>
        </w:pict>
      </w:r>
    </w:p>
    <w:p w14:paraId="361C5DDC" w14:textId="77777777" w:rsidR="008C122F" w:rsidRPr="008C122F" w:rsidRDefault="008C122F" w:rsidP="008C122F">
      <w:pPr>
        <w:rPr>
          <w:b/>
          <w:bCs/>
        </w:rPr>
      </w:pPr>
      <w:r w:rsidRPr="008C122F">
        <w:rPr>
          <w:b/>
          <w:bCs/>
        </w:rPr>
        <w:t>Section 66F – Cyber Terrorism</w:t>
      </w:r>
    </w:p>
    <w:p w14:paraId="79499C8E" w14:textId="77777777" w:rsidR="008C122F" w:rsidRPr="008C122F" w:rsidRDefault="008C122F" w:rsidP="008C122F">
      <w:r w:rsidRPr="008C122F">
        <w:t xml:space="preserve">If someone uses a computer or internet to attack the </w:t>
      </w:r>
      <w:r w:rsidRPr="008C122F">
        <w:rPr>
          <w:b/>
          <w:bCs/>
        </w:rPr>
        <w:t>security, sovereignty, integrity or unity</w:t>
      </w:r>
      <w:r w:rsidRPr="008C122F">
        <w:t xml:space="preserve"> of India,</w:t>
      </w:r>
      <w:r w:rsidRPr="008C122F">
        <w:br/>
        <w:t xml:space="preserve">it is considered </w:t>
      </w:r>
      <w:r w:rsidRPr="008C122F">
        <w:rPr>
          <w:b/>
          <w:bCs/>
        </w:rPr>
        <w:t>cyber terrorism</w:t>
      </w:r>
      <w:r w:rsidRPr="008C122F">
        <w:t xml:space="preserve">, punishable with </w:t>
      </w:r>
      <w:r w:rsidRPr="008C122F">
        <w:rPr>
          <w:b/>
          <w:bCs/>
        </w:rPr>
        <w:t>life imprisonment</w:t>
      </w:r>
      <w:r w:rsidRPr="008C122F">
        <w:t>.</w:t>
      </w:r>
    </w:p>
    <w:p w14:paraId="1807F969" w14:textId="77777777" w:rsidR="008C122F" w:rsidRPr="008C122F" w:rsidRDefault="008C122F" w:rsidP="008C122F">
      <w:r w:rsidRPr="008C122F">
        <w:pict w14:anchorId="28885BA9">
          <v:rect id="_x0000_i1223" style="width:0;height:1.5pt" o:hralign="center" o:hrstd="t" o:hr="t" fillcolor="#a0a0a0" stroked="f"/>
        </w:pict>
      </w:r>
    </w:p>
    <w:p w14:paraId="04F7F482" w14:textId="77777777" w:rsidR="008C122F" w:rsidRPr="008C122F" w:rsidRDefault="008C122F" w:rsidP="008C122F">
      <w:pPr>
        <w:rPr>
          <w:b/>
          <w:bCs/>
        </w:rPr>
      </w:pPr>
      <w:r w:rsidRPr="008C122F">
        <w:rPr>
          <w:b/>
          <w:bCs/>
        </w:rPr>
        <w:t>Section 67 – Publishing Obscene Content</w:t>
      </w:r>
    </w:p>
    <w:p w14:paraId="376BDE04" w14:textId="77777777" w:rsidR="008C122F" w:rsidRPr="008C122F" w:rsidRDefault="008C122F" w:rsidP="008C122F">
      <w:r w:rsidRPr="008C122F">
        <w:t xml:space="preserve">Publishing, sharing, or transmitting </w:t>
      </w:r>
      <w:r w:rsidRPr="008C122F">
        <w:rPr>
          <w:b/>
          <w:bCs/>
        </w:rPr>
        <w:t>obscene material or pornography</w:t>
      </w:r>
      <w:r w:rsidRPr="008C122F">
        <w:t xml:space="preserve"> online is a crime.</w:t>
      </w:r>
      <w:r w:rsidRPr="008C122F">
        <w:br/>
        <w:t xml:space="preserve">Punishment: </w:t>
      </w:r>
      <w:r w:rsidRPr="008C122F">
        <w:rPr>
          <w:b/>
          <w:bCs/>
        </w:rPr>
        <w:t>Up to 5 years imprisonment</w:t>
      </w:r>
      <w:r w:rsidRPr="008C122F">
        <w:t xml:space="preserve"> or </w:t>
      </w:r>
      <w:r w:rsidRPr="008C122F">
        <w:rPr>
          <w:b/>
          <w:bCs/>
        </w:rPr>
        <w:t>fine up to ₹10,00,000</w:t>
      </w:r>
      <w:r w:rsidRPr="008C122F">
        <w:t xml:space="preserve">, or </w:t>
      </w:r>
      <w:r w:rsidRPr="008C122F">
        <w:rPr>
          <w:b/>
          <w:bCs/>
        </w:rPr>
        <w:t>both</w:t>
      </w:r>
      <w:r w:rsidRPr="008C122F">
        <w:t>.</w:t>
      </w:r>
    </w:p>
    <w:p w14:paraId="40312189" w14:textId="77777777" w:rsidR="008C122F" w:rsidRPr="008C122F" w:rsidRDefault="008C122F" w:rsidP="008C122F">
      <w:r w:rsidRPr="008C122F">
        <w:pict w14:anchorId="1231381E">
          <v:rect id="_x0000_i1224" style="width:0;height:1.5pt" o:hralign="center" o:hrstd="t" o:hr="t" fillcolor="#a0a0a0" stroked="f"/>
        </w:pict>
      </w:r>
    </w:p>
    <w:p w14:paraId="37E055B1" w14:textId="77777777" w:rsidR="008C122F" w:rsidRPr="008C122F" w:rsidRDefault="008C122F" w:rsidP="008C122F">
      <w:r w:rsidRPr="008C122F">
        <w:t xml:space="preserve">If you want, I can make a </w:t>
      </w:r>
      <w:r w:rsidRPr="008C122F">
        <w:rPr>
          <w:b/>
          <w:bCs/>
        </w:rPr>
        <w:t>one-page summary</w:t>
      </w:r>
      <w:r w:rsidRPr="008C122F">
        <w:t xml:space="preserve"> or </w:t>
      </w:r>
      <w:r w:rsidRPr="008C122F">
        <w:rPr>
          <w:b/>
          <w:bCs/>
        </w:rPr>
        <w:t>chart format</w:t>
      </w:r>
      <w:r w:rsidRPr="008C122F">
        <w:t xml:space="preserve"> for your exam notes.</w:t>
      </w:r>
    </w:p>
    <w:p w14:paraId="30CD51B4" w14:textId="77777777" w:rsidR="008C122F" w:rsidRDefault="008C122F"/>
    <w:p w14:paraId="1581DAFF" w14:textId="77777777" w:rsidR="008C122F" w:rsidRDefault="008C122F"/>
    <w:p w14:paraId="71B3DBE5" w14:textId="77777777" w:rsidR="008C122F" w:rsidRDefault="008C122F"/>
    <w:p w14:paraId="5CC86B74" w14:textId="77777777" w:rsidR="008C122F" w:rsidRPr="008C122F" w:rsidRDefault="008C122F" w:rsidP="008C122F">
      <w:pPr>
        <w:rPr>
          <w:b/>
          <w:bCs/>
        </w:rPr>
      </w:pPr>
      <w:r w:rsidRPr="008C122F">
        <w:rPr>
          <w:b/>
          <w:bCs/>
        </w:rPr>
        <w:t>Information Technology Amendment Act, 2008 – Simple Explanation</w:t>
      </w:r>
    </w:p>
    <w:p w14:paraId="0FCF2FAA" w14:textId="77777777" w:rsidR="008C122F" w:rsidRPr="008C122F" w:rsidRDefault="008C122F" w:rsidP="008C122F">
      <w:r w:rsidRPr="008C122F">
        <w:t xml:space="preserve">The </w:t>
      </w:r>
      <w:r w:rsidRPr="008C122F">
        <w:rPr>
          <w:b/>
          <w:bCs/>
        </w:rPr>
        <w:t>IT Amendment Act 2008</w:t>
      </w:r>
      <w:r w:rsidRPr="008C122F">
        <w:t xml:space="preserve"> updated the original </w:t>
      </w:r>
      <w:r w:rsidRPr="008C122F">
        <w:rPr>
          <w:b/>
          <w:bCs/>
        </w:rPr>
        <w:t>IT Act 2000</w:t>
      </w:r>
      <w:r w:rsidRPr="008C122F">
        <w:t xml:space="preserve"> to address new cybercrimes, improve security, and protect electronic data. It contains </w:t>
      </w:r>
      <w:r w:rsidRPr="008C122F">
        <w:rPr>
          <w:b/>
          <w:bCs/>
        </w:rPr>
        <w:t>9 chapters and 117 sections</w:t>
      </w:r>
      <w:r w:rsidRPr="008C122F">
        <w:t xml:space="preserve"> and covers many areas related to digital activities.</w:t>
      </w:r>
    </w:p>
    <w:p w14:paraId="1A643D2A" w14:textId="77777777" w:rsidR="008C122F" w:rsidRPr="008C122F" w:rsidRDefault="008C122F" w:rsidP="008C122F">
      <w:pPr>
        <w:rPr>
          <w:b/>
          <w:bCs/>
        </w:rPr>
      </w:pPr>
      <w:r w:rsidRPr="008C122F">
        <w:rPr>
          <w:b/>
          <w:bCs/>
        </w:rPr>
        <w:t>The Act mainly includes provisions for:</w:t>
      </w:r>
    </w:p>
    <w:p w14:paraId="211A0B4B" w14:textId="77777777" w:rsidR="008C122F" w:rsidRPr="008C122F" w:rsidRDefault="008C122F" w:rsidP="008C122F">
      <w:pPr>
        <w:rPr>
          <w:b/>
          <w:bCs/>
        </w:rPr>
      </w:pPr>
      <w:r w:rsidRPr="008C122F">
        <w:rPr>
          <w:b/>
          <w:bCs/>
        </w:rPr>
        <w:t>The Act mainly includes provisions for:</w:t>
      </w:r>
    </w:p>
    <w:p w14:paraId="7F2FFEDB" w14:textId="77777777" w:rsidR="008C122F" w:rsidRPr="008C122F" w:rsidRDefault="008C122F" w:rsidP="008C122F">
      <w:r w:rsidRPr="008C122F">
        <w:pict w14:anchorId="53484B00">
          <v:rect id="_x0000_i1275" style="width:0;height:1.5pt" o:hralign="center" o:hrstd="t" o:hr="t" fillcolor="#a0a0a0" stroked="f"/>
        </w:pict>
      </w:r>
    </w:p>
    <w:p w14:paraId="6F5103C1" w14:textId="77777777" w:rsidR="008C122F" w:rsidRPr="008C122F" w:rsidRDefault="008C122F" w:rsidP="008C122F">
      <w:pPr>
        <w:rPr>
          <w:b/>
          <w:bCs/>
        </w:rPr>
      </w:pPr>
      <w:r w:rsidRPr="008C122F">
        <w:rPr>
          <w:b/>
          <w:bCs/>
        </w:rPr>
        <w:t>1. Tightening Cybersecurity Measures</w:t>
      </w:r>
    </w:p>
    <w:p w14:paraId="1209E80B" w14:textId="77777777" w:rsidR="008C122F" w:rsidRPr="008C122F" w:rsidRDefault="008C122F" w:rsidP="008C122F">
      <w:r w:rsidRPr="008C122F">
        <w:t>The amendment improved rules to protect computers, networks, and data from hacking, unauthorized access, virus attacks, and misuse.</w:t>
      </w:r>
    </w:p>
    <w:p w14:paraId="2117BB40" w14:textId="77777777" w:rsidR="008C122F" w:rsidRPr="008C122F" w:rsidRDefault="008C122F" w:rsidP="008C122F">
      <w:r w:rsidRPr="008C122F">
        <w:pict w14:anchorId="17721BD7">
          <v:rect id="_x0000_i1276" style="width:0;height:1.5pt" o:hralign="center" o:hrstd="t" o:hr="t" fillcolor="#a0a0a0" stroked="f"/>
        </w:pict>
      </w:r>
    </w:p>
    <w:p w14:paraId="26774425" w14:textId="77777777" w:rsidR="008C122F" w:rsidRPr="008C122F" w:rsidRDefault="008C122F" w:rsidP="008C122F">
      <w:pPr>
        <w:rPr>
          <w:b/>
          <w:bCs/>
        </w:rPr>
      </w:pPr>
      <w:r w:rsidRPr="008C122F">
        <w:rPr>
          <w:b/>
          <w:bCs/>
        </w:rPr>
        <w:t>2. Legal Framework for Digital Signatures</w:t>
      </w:r>
    </w:p>
    <w:p w14:paraId="487DF444" w14:textId="77777777" w:rsidR="008C122F" w:rsidRPr="008C122F" w:rsidRDefault="008C122F" w:rsidP="008C122F">
      <w:r w:rsidRPr="008C122F">
        <w:t xml:space="preserve">The Act legally recognizes </w:t>
      </w:r>
      <w:r w:rsidRPr="008C122F">
        <w:rPr>
          <w:b/>
          <w:bCs/>
        </w:rPr>
        <w:t>digital signatures and electronic records</w:t>
      </w:r>
      <w:r w:rsidRPr="008C122F">
        <w:t>, making online contracts and e-commerce transactions valid and secure.</w:t>
      </w:r>
    </w:p>
    <w:p w14:paraId="2310B0B8" w14:textId="77777777" w:rsidR="008C122F" w:rsidRPr="008C122F" w:rsidRDefault="008C122F" w:rsidP="008C122F">
      <w:r w:rsidRPr="008C122F">
        <w:pict w14:anchorId="0FA2BC9C">
          <v:rect id="_x0000_i1277" style="width:0;height:1.5pt" o:hralign="center" o:hrstd="t" o:hr="t" fillcolor="#a0a0a0" stroked="f"/>
        </w:pict>
      </w:r>
    </w:p>
    <w:p w14:paraId="5258386B" w14:textId="77777777" w:rsidR="008C122F" w:rsidRPr="008C122F" w:rsidRDefault="008C122F" w:rsidP="008C122F">
      <w:pPr>
        <w:rPr>
          <w:b/>
          <w:bCs/>
        </w:rPr>
      </w:pPr>
      <w:r w:rsidRPr="008C122F">
        <w:rPr>
          <w:b/>
          <w:bCs/>
        </w:rPr>
        <w:t>3. Recognition and Regulation of Intermediaries</w:t>
      </w:r>
    </w:p>
    <w:p w14:paraId="1D7935D8" w14:textId="77777777" w:rsidR="008C122F" w:rsidRPr="008C122F" w:rsidRDefault="008C122F" w:rsidP="008C122F">
      <w:r w:rsidRPr="008C122F">
        <w:t>Intermediaries include websites, social media platforms, ISPs, and email services.</w:t>
      </w:r>
      <w:r w:rsidRPr="008C122F">
        <w:br/>
        <w:t xml:space="preserve">The Act defines their responsibilities and protects them from liability </w:t>
      </w:r>
      <w:r w:rsidRPr="008C122F">
        <w:rPr>
          <w:b/>
          <w:bCs/>
        </w:rPr>
        <w:t>if they follow due-diligence rules</w:t>
      </w:r>
      <w:r w:rsidRPr="008C122F">
        <w:t>.</w:t>
      </w:r>
    </w:p>
    <w:p w14:paraId="4E135232" w14:textId="77777777" w:rsidR="008C122F" w:rsidRPr="008C122F" w:rsidRDefault="008C122F" w:rsidP="008C122F">
      <w:r w:rsidRPr="008C122F">
        <w:pict w14:anchorId="712A544E">
          <v:rect id="_x0000_i1278" style="width:0;height:1.5pt" o:hralign="center" o:hrstd="t" o:hr="t" fillcolor="#a0a0a0" stroked="f"/>
        </w:pict>
      </w:r>
    </w:p>
    <w:p w14:paraId="564520E1" w14:textId="77777777" w:rsidR="008C122F" w:rsidRPr="008C122F" w:rsidRDefault="008C122F" w:rsidP="008C122F">
      <w:pPr>
        <w:rPr>
          <w:b/>
          <w:bCs/>
        </w:rPr>
      </w:pPr>
      <w:r w:rsidRPr="008C122F">
        <w:rPr>
          <w:b/>
          <w:bCs/>
        </w:rPr>
        <w:t>4. Rules for Interception, Monitoring &amp; Decryption</w:t>
      </w:r>
    </w:p>
    <w:p w14:paraId="350B33FA" w14:textId="77777777" w:rsidR="008C122F" w:rsidRPr="008C122F" w:rsidRDefault="008C122F" w:rsidP="008C122F">
      <w:r w:rsidRPr="008C122F">
        <w:t xml:space="preserve">The government is allowed to </w:t>
      </w:r>
      <w:r w:rsidRPr="008C122F">
        <w:rPr>
          <w:b/>
          <w:bCs/>
        </w:rPr>
        <w:t>intercept, monitor, or decrypt electronic communication</w:t>
      </w:r>
      <w:r w:rsidRPr="008C122F">
        <w:t xml:space="preserve"> (emails, messages, data) for security and law-enforcement purposes, under proper legal procedures.</w:t>
      </w:r>
    </w:p>
    <w:p w14:paraId="09D5C84D" w14:textId="77777777" w:rsidR="008C122F" w:rsidRPr="008C122F" w:rsidRDefault="008C122F" w:rsidP="008C122F">
      <w:r w:rsidRPr="008C122F">
        <w:pict w14:anchorId="7FF137E8">
          <v:rect id="_x0000_i1279" style="width:0;height:1.5pt" o:hralign="center" o:hrstd="t" o:hr="t" fillcolor="#a0a0a0" stroked="f"/>
        </w:pict>
      </w:r>
    </w:p>
    <w:p w14:paraId="6971FA93" w14:textId="77777777" w:rsidR="008C122F" w:rsidRPr="008C122F" w:rsidRDefault="008C122F" w:rsidP="008C122F">
      <w:pPr>
        <w:rPr>
          <w:b/>
          <w:bCs/>
        </w:rPr>
      </w:pPr>
      <w:r w:rsidRPr="008C122F">
        <w:rPr>
          <w:b/>
          <w:bCs/>
        </w:rPr>
        <w:t>5. Cyber Forensics</w:t>
      </w:r>
    </w:p>
    <w:p w14:paraId="54A6D9FA" w14:textId="77777777" w:rsidR="008C122F" w:rsidRPr="008C122F" w:rsidRDefault="008C122F" w:rsidP="008C122F">
      <w:r w:rsidRPr="008C122F">
        <w:t>It provides guidelines for collecting, storing, and examining electronic evidence so that it can be used properly in courts.</w:t>
      </w:r>
    </w:p>
    <w:p w14:paraId="20054056" w14:textId="77777777" w:rsidR="008C122F" w:rsidRPr="008C122F" w:rsidRDefault="008C122F" w:rsidP="008C122F">
      <w:r w:rsidRPr="008C122F">
        <w:pict w14:anchorId="63FABDFC">
          <v:rect id="_x0000_i1280" style="width:0;height:1.5pt" o:hralign="center" o:hrstd="t" o:hr="t" fillcolor="#a0a0a0" stroked="f"/>
        </w:pict>
      </w:r>
    </w:p>
    <w:p w14:paraId="0481E808" w14:textId="77777777" w:rsidR="008C122F" w:rsidRPr="008C122F" w:rsidRDefault="008C122F" w:rsidP="008C122F">
      <w:pPr>
        <w:rPr>
          <w:b/>
          <w:bCs/>
        </w:rPr>
      </w:pPr>
      <w:r w:rsidRPr="008C122F">
        <w:rPr>
          <w:b/>
          <w:bCs/>
        </w:rPr>
        <w:lastRenderedPageBreak/>
        <w:t>6. Cyberterrorism</w:t>
      </w:r>
    </w:p>
    <w:p w14:paraId="06AF24A5" w14:textId="77777777" w:rsidR="008C122F" w:rsidRPr="008C122F" w:rsidRDefault="008C122F" w:rsidP="008C122F">
      <w:r w:rsidRPr="008C122F">
        <w:t xml:space="preserve">A special section </w:t>
      </w:r>
      <w:r w:rsidRPr="008C122F">
        <w:rPr>
          <w:b/>
          <w:bCs/>
        </w:rPr>
        <w:t>66F</w:t>
      </w:r>
      <w:r w:rsidRPr="008C122F">
        <w:t xml:space="preserve"> was added to punish cyberterrorism, including attacks on national security, critical infrastructure, and government websites.</w:t>
      </w:r>
      <w:r w:rsidRPr="008C122F">
        <w:br/>
        <w:t xml:space="preserve">Punishment can be </w:t>
      </w:r>
      <w:r w:rsidRPr="008C122F">
        <w:rPr>
          <w:b/>
          <w:bCs/>
        </w:rPr>
        <w:t>life imprisonment</w:t>
      </w:r>
      <w:r w:rsidRPr="008C122F">
        <w:t>.</w:t>
      </w:r>
    </w:p>
    <w:p w14:paraId="081D8817" w14:textId="77777777" w:rsidR="008C122F" w:rsidRPr="008C122F" w:rsidRDefault="008C122F" w:rsidP="008C122F">
      <w:r w:rsidRPr="008C122F">
        <w:pict w14:anchorId="25574C62">
          <v:rect id="_x0000_i1281" style="width:0;height:1.5pt" o:hralign="center" o:hrstd="t" o:hr="t" fillcolor="#a0a0a0" stroked="f"/>
        </w:pict>
      </w:r>
    </w:p>
    <w:p w14:paraId="6FFA8C08" w14:textId="77777777" w:rsidR="008C122F" w:rsidRPr="008C122F" w:rsidRDefault="008C122F" w:rsidP="008C122F">
      <w:pPr>
        <w:rPr>
          <w:b/>
          <w:bCs/>
        </w:rPr>
      </w:pPr>
      <w:r w:rsidRPr="008C122F">
        <w:rPr>
          <w:b/>
          <w:bCs/>
        </w:rPr>
        <w:t>7. New Cybercrimes</w:t>
      </w:r>
    </w:p>
    <w:p w14:paraId="79DAF927" w14:textId="77777777" w:rsidR="008C122F" w:rsidRPr="008C122F" w:rsidRDefault="008C122F" w:rsidP="008C122F">
      <w:r w:rsidRPr="008C122F">
        <w:t>The amendment introduced new offences such as:</w:t>
      </w:r>
    </w:p>
    <w:p w14:paraId="60953CE2" w14:textId="77777777" w:rsidR="008C122F" w:rsidRPr="008C122F" w:rsidRDefault="008C122F" w:rsidP="008C122F">
      <w:pPr>
        <w:numPr>
          <w:ilvl w:val="0"/>
          <w:numId w:val="12"/>
        </w:numPr>
      </w:pPr>
      <w:r w:rsidRPr="008C122F">
        <w:t>identity theft</w:t>
      </w:r>
    </w:p>
    <w:p w14:paraId="584DA3B6" w14:textId="77777777" w:rsidR="008C122F" w:rsidRPr="008C122F" w:rsidRDefault="008C122F" w:rsidP="008C122F">
      <w:pPr>
        <w:numPr>
          <w:ilvl w:val="0"/>
          <w:numId w:val="12"/>
        </w:numPr>
      </w:pPr>
      <w:r w:rsidRPr="008C122F">
        <w:t>online cheating</w:t>
      </w:r>
    </w:p>
    <w:p w14:paraId="358E4F64" w14:textId="77777777" w:rsidR="008C122F" w:rsidRPr="008C122F" w:rsidRDefault="008C122F" w:rsidP="008C122F">
      <w:pPr>
        <w:numPr>
          <w:ilvl w:val="0"/>
          <w:numId w:val="12"/>
        </w:numPr>
      </w:pPr>
      <w:r w:rsidRPr="008C122F">
        <w:t>publishing obscene content</w:t>
      </w:r>
    </w:p>
    <w:p w14:paraId="2F8873BD" w14:textId="77777777" w:rsidR="008C122F" w:rsidRPr="008C122F" w:rsidRDefault="008C122F" w:rsidP="008C122F">
      <w:pPr>
        <w:numPr>
          <w:ilvl w:val="0"/>
          <w:numId w:val="12"/>
        </w:numPr>
      </w:pPr>
      <w:r w:rsidRPr="008C122F">
        <w:t>violation of privacy</w:t>
      </w:r>
    </w:p>
    <w:p w14:paraId="20CCED48" w14:textId="77777777" w:rsidR="008C122F" w:rsidRPr="008C122F" w:rsidRDefault="008C122F" w:rsidP="008C122F">
      <w:pPr>
        <w:numPr>
          <w:ilvl w:val="0"/>
          <w:numId w:val="12"/>
        </w:numPr>
      </w:pPr>
      <w:r w:rsidRPr="008C122F">
        <w:t>sending offensive messages</w:t>
      </w:r>
    </w:p>
    <w:p w14:paraId="7394A751" w14:textId="77777777" w:rsidR="008C122F" w:rsidRDefault="008C122F"/>
    <w:p w14:paraId="14EDAA8F" w14:textId="77777777" w:rsidR="008C122F" w:rsidRDefault="008C122F"/>
    <w:p w14:paraId="445D090F" w14:textId="77777777" w:rsidR="008C122F" w:rsidRDefault="008C122F"/>
    <w:p w14:paraId="4322F5B9" w14:textId="77777777" w:rsidR="008C122F" w:rsidRDefault="008C122F"/>
    <w:p w14:paraId="510809FA" w14:textId="77777777" w:rsidR="008C122F" w:rsidRDefault="008C122F"/>
    <w:p w14:paraId="394CC58D" w14:textId="053A93DA" w:rsidR="008C122F" w:rsidRDefault="008C122F">
      <w:r w:rsidRPr="008C122F">
        <w:t>Cryptographic Algorithm</w:t>
      </w:r>
    </w:p>
    <w:p w14:paraId="1E8CE9DB" w14:textId="7462EE6B" w:rsidR="008C122F" w:rsidRDefault="008C122F">
      <w:r w:rsidRPr="008C122F">
        <w:t>t converts readable information (</w:t>
      </w:r>
      <w:r w:rsidRPr="008C122F">
        <w:rPr>
          <w:b/>
          <w:bCs/>
        </w:rPr>
        <w:t>plaintext</w:t>
      </w:r>
      <w:r w:rsidRPr="008C122F">
        <w:t>) into unreadable form (</w:t>
      </w:r>
      <w:r w:rsidRPr="008C122F">
        <w:rPr>
          <w:b/>
          <w:bCs/>
        </w:rPr>
        <w:t>ciphertext</w:t>
      </w:r>
      <w:r w:rsidRPr="008C122F">
        <w:t>) so that unauthorized people cannot understand it.</w:t>
      </w:r>
    </w:p>
    <w:p w14:paraId="7CEEEBCB" w14:textId="77777777" w:rsidR="00D375C3" w:rsidRPr="00D375C3" w:rsidRDefault="00D375C3" w:rsidP="00D375C3">
      <w:r w:rsidRPr="00D375C3">
        <w:t>The main purpose of cryptographic algorithms is to:</w:t>
      </w:r>
    </w:p>
    <w:p w14:paraId="74D8CD91" w14:textId="77777777" w:rsidR="00D375C3" w:rsidRPr="00D375C3" w:rsidRDefault="00D375C3" w:rsidP="00D375C3">
      <w:pPr>
        <w:numPr>
          <w:ilvl w:val="0"/>
          <w:numId w:val="13"/>
        </w:numPr>
      </w:pPr>
      <w:r w:rsidRPr="00D375C3">
        <w:t>keep data safe</w:t>
      </w:r>
    </w:p>
    <w:p w14:paraId="3C533993" w14:textId="77777777" w:rsidR="00D375C3" w:rsidRPr="00D375C3" w:rsidRDefault="00D375C3" w:rsidP="00D375C3">
      <w:pPr>
        <w:numPr>
          <w:ilvl w:val="0"/>
          <w:numId w:val="13"/>
        </w:numPr>
      </w:pPr>
      <w:r w:rsidRPr="00D375C3">
        <w:t>ensure privacy</w:t>
      </w:r>
    </w:p>
    <w:p w14:paraId="5FD486A8" w14:textId="77777777" w:rsidR="00D375C3" w:rsidRPr="00D375C3" w:rsidRDefault="00D375C3" w:rsidP="00D375C3">
      <w:pPr>
        <w:numPr>
          <w:ilvl w:val="0"/>
          <w:numId w:val="13"/>
        </w:numPr>
      </w:pPr>
      <w:r w:rsidRPr="00D375C3">
        <w:t>secure online communication</w:t>
      </w:r>
    </w:p>
    <w:p w14:paraId="773EB518" w14:textId="77777777" w:rsidR="00D375C3" w:rsidRPr="00D375C3" w:rsidRDefault="00D375C3" w:rsidP="00D375C3">
      <w:pPr>
        <w:numPr>
          <w:ilvl w:val="0"/>
          <w:numId w:val="13"/>
        </w:numPr>
      </w:pPr>
      <w:r w:rsidRPr="00D375C3">
        <w:t>protect financial transactions</w:t>
      </w:r>
    </w:p>
    <w:p w14:paraId="3BB6404C" w14:textId="77777777" w:rsidR="00D375C3" w:rsidRPr="00D375C3" w:rsidRDefault="00D375C3" w:rsidP="00D375C3">
      <w:r w:rsidRPr="00D375C3">
        <w:t xml:space="preserve">There are </w:t>
      </w:r>
      <w:r w:rsidRPr="00D375C3">
        <w:rPr>
          <w:b/>
          <w:bCs/>
        </w:rPr>
        <w:t>two main types</w:t>
      </w:r>
      <w:r w:rsidRPr="00D375C3">
        <w:t xml:space="preserve"> of cryptographic algorithms:</w:t>
      </w:r>
    </w:p>
    <w:p w14:paraId="3C4638D6" w14:textId="77777777" w:rsidR="00D23E27" w:rsidRPr="00D23E27" w:rsidRDefault="00D23E27" w:rsidP="00D23E27">
      <w:pPr>
        <w:rPr>
          <w:b/>
          <w:bCs/>
        </w:rPr>
      </w:pPr>
      <w:r w:rsidRPr="00D23E27">
        <w:rPr>
          <w:b/>
          <w:bCs/>
        </w:rPr>
        <w:t>Section 6 – Use of Electronic Records by Government</w:t>
      </w:r>
    </w:p>
    <w:p w14:paraId="6CFF5124" w14:textId="77777777" w:rsidR="00D23E27" w:rsidRPr="00D23E27" w:rsidRDefault="00D23E27" w:rsidP="00D23E27">
      <w:r w:rsidRPr="00D23E27">
        <w:t>Government offices may accept:</w:t>
      </w:r>
    </w:p>
    <w:p w14:paraId="19D8C565" w14:textId="77777777" w:rsidR="00D23E27" w:rsidRPr="00D23E27" w:rsidRDefault="00D23E27" w:rsidP="00D23E27">
      <w:pPr>
        <w:numPr>
          <w:ilvl w:val="0"/>
          <w:numId w:val="14"/>
        </w:numPr>
      </w:pPr>
      <w:r w:rsidRPr="00D23E27">
        <w:t>online forms</w:t>
      </w:r>
    </w:p>
    <w:p w14:paraId="2C197C26" w14:textId="77777777" w:rsidR="00D23E27" w:rsidRPr="00D23E27" w:rsidRDefault="00D23E27" w:rsidP="00D23E27">
      <w:pPr>
        <w:numPr>
          <w:ilvl w:val="0"/>
          <w:numId w:val="14"/>
        </w:numPr>
      </w:pPr>
      <w:r w:rsidRPr="00D23E27">
        <w:lastRenderedPageBreak/>
        <w:t>online applications</w:t>
      </w:r>
    </w:p>
    <w:p w14:paraId="68BC8A14" w14:textId="77777777" w:rsidR="00D23E27" w:rsidRPr="00D23E27" w:rsidRDefault="00D23E27" w:rsidP="00D23E27">
      <w:pPr>
        <w:numPr>
          <w:ilvl w:val="0"/>
          <w:numId w:val="14"/>
        </w:numPr>
      </w:pPr>
      <w:r w:rsidRPr="00D23E27">
        <w:t>online payments</w:t>
      </w:r>
    </w:p>
    <w:p w14:paraId="240A1E06" w14:textId="77777777" w:rsidR="00D23E27" w:rsidRPr="00D23E27" w:rsidRDefault="00D23E27" w:rsidP="00D23E27">
      <w:pPr>
        <w:numPr>
          <w:ilvl w:val="0"/>
          <w:numId w:val="14"/>
        </w:numPr>
      </w:pPr>
      <w:r w:rsidRPr="00D23E27">
        <w:t>licenses or approvals in digital format</w:t>
      </w:r>
    </w:p>
    <w:p w14:paraId="332E9037" w14:textId="77777777" w:rsidR="00D23E27" w:rsidRPr="00D23E27" w:rsidRDefault="00D23E27" w:rsidP="00D23E27">
      <w:r w:rsidRPr="00D23E27">
        <w:t>This is valid as long as the format is approved by the Government.</w:t>
      </w:r>
    </w:p>
    <w:p w14:paraId="1C5F6520" w14:textId="77777777" w:rsidR="00D23E27" w:rsidRPr="00D23E27" w:rsidRDefault="00D23E27" w:rsidP="00D23E27">
      <w:r w:rsidRPr="00D23E27">
        <w:rPr>
          <w:b/>
          <w:bCs/>
        </w:rPr>
        <w:t>Simple meaning:</w:t>
      </w:r>
      <w:r w:rsidRPr="00D23E27">
        <w:br/>
        <w:t>You can submit forms and pay fees online, and it is legally acceptable.</w:t>
      </w:r>
    </w:p>
    <w:p w14:paraId="6CAF6207" w14:textId="77777777" w:rsidR="00D23E27" w:rsidRPr="00D23E27" w:rsidRDefault="00D23E27" w:rsidP="00D23E27">
      <w:pPr>
        <w:rPr>
          <w:b/>
          <w:bCs/>
        </w:rPr>
      </w:pPr>
      <w:r w:rsidRPr="00D23E27">
        <w:rPr>
          <w:b/>
          <w:bCs/>
        </w:rPr>
        <w:t>Section 7 – Retention of Electronic Records</w:t>
      </w:r>
    </w:p>
    <w:p w14:paraId="1F50A865" w14:textId="77777777" w:rsidR="00D23E27" w:rsidRPr="00D23E27" w:rsidRDefault="00D23E27" w:rsidP="00D23E27">
      <w:r w:rsidRPr="00D23E27">
        <w:t xml:space="preserve">If any law requires documents to be preserved for a certain time, keeping them </w:t>
      </w:r>
      <w:r w:rsidRPr="00D23E27">
        <w:rPr>
          <w:b/>
          <w:bCs/>
        </w:rPr>
        <w:t>electronically</w:t>
      </w:r>
      <w:r w:rsidRPr="00D23E27">
        <w:t xml:space="preserve"> is valid if:</w:t>
      </w:r>
    </w:p>
    <w:p w14:paraId="7458FC49" w14:textId="77777777" w:rsidR="00D23E27" w:rsidRPr="00D23E27" w:rsidRDefault="00D23E27" w:rsidP="00D23E27">
      <w:pPr>
        <w:numPr>
          <w:ilvl w:val="0"/>
          <w:numId w:val="15"/>
        </w:numPr>
      </w:pPr>
      <w:r w:rsidRPr="00D23E27">
        <w:t>They can be accessed later.</w:t>
      </w:r>
    </w:p>
    <w:p w14:paraId="14D3754F" w14:textId="77777777" w:rsidR="00D23E27" w:rsidRPr="00D23E27" w:rsidRDefault="00D23E27" w:rsidP="00D23E27">
      <w:pPr>
        <w:numPr>
          <w:ilvl w:val="0"/>
          <w:numId w:val="15"/>
        </w:numPr>
      </w:pPr>
      <w:r w:rsidRPr="00D23E27">
        <w:t>They show the original information correctly.</w:t>
      </w:r>
    </w:p>
    <w:p w14:paraId="0F4803AF" w14:textId="77777777" w:rsidR="00D23E27" w:rsidRPr="00D23E27" w:rsidRDefault="00D23E27" w:rsidP="00D23E27">
      <w:pPr>
        <w:numPr>
          <w:ilvl w:val="0"/>
          <w:numId w:val="15"/>
        </w:numPr>
      </w:pPr>
      <w:r w:rsidRPr="00D23E27">
        <w:t xml:space="preserve">They store details like the </w:t>
      </w:r>
      <w:r w:rsidRPr="00D23E27">
        <w:rPr>
          <w:b/>
          <w:bCs/>
        </w:rPr>
        <w:t>origin, destination, date</w:t>
      </w:r>
      <w:r w:rsidRPr="00D23E27">
        <w:t xml:space="preserve">, and </w:t>
      </w:r>
      <w:r w:rsidRPr="00D23E27">
        <w:rPr>
          <w:b/>
          <w:bCs/>
        </w:rPr>
        <w:t>time</w:t>
      </w:r>
      <w:r w:rsidRPr="00D23E27">
        <w:t xml:space="preserve"> of sending/receiving.</w:t>
      </w:r>
    </w:p>
    <w:p w14:paraId="58C21BF3" w14:textId="77777777" w:rsidR="00D23E27" w:rsidRPr="00D23E27" w:rsidRDefault="00D23E27" w:rsidP="00D23E27">
      <w:r w:rsidRPr="00D23E27">
        <w:rPr>
          <w:b/>
          <w:bCs/>
        </w:rPr>
        <w:t>Simple meaning:</w:t>
      </w:r>
      <w:r w:rsidRPr="00D23E27">
        <w:br/>
        <w:t>Keeping records in computer or cloud storage is legally allowed.</w:t>
      </w:r>
    </w:p>
    <w:p w14:paraId="23F28EC5" w14:textId="77777777" w:rsidR="00D23E27" w:rsidRPr="00D23E27" w:rsidRDefault="00D23E27" w:rsidP="00D23E27">
      <w:pPr>
        <w:rPr>
          <w:b/>
          <w:bCs/>
        </w:rPr>
      </w:pPr>
      <w:r w:rsidRPr="00D23E27">
        <w:rPr>
          <w:b/>
          <w:bCs/>
        </w:rPr>
        <w:t>. Section 5 – Legal Recognition of Digital Signatures</w:t>
      </w:r>
    </w:p>
    <w:p w14:paraId="2B5BE97E" w14:textId="77777777" w:rsidR="00D23E27" w:rsidRPr="00D23E27" w:rsidRDefault="00D23E27" w:rsidP="00D23E27">
      <w:r w:rsidRPr="00D23E27">
        <w:t xml:space="preserve">If any law requires a </w:t>
      </w:r>
      <w:r w:rsidRPr="00D23E27">
        <w:rPr>
          <w:b/>
          <w:bCs/>
        </w:rPr>
        <w:t>signature</w:t>
      </w:r>
      <w:r w:rsidRPr="00D23E27">
        <w:t xml:space="preserve">, then using a </w:t>
      </w:r>
      <w:r w:rsidRPr="00D23E27">
        <w:rPr>
          <w:b/>
          <w:bCs/>
        </w:rPr>
        <w:t>digital signature</w:t>
      </w:r>
      <w:r w:rsidRPr="00D23E27">
        <w:t xml:space="preserve"> (approved by the Central Government) is legally accepted.</w:t>
      </w:r>
    </w:p>
    <w:p w14:paraId="00195D05" w14:textId="77777777" w:rsidR="00D23E27" w:rsidRPr="00D23E27" w:rsidRDefault="00D23E27" w:rsidP="00D23E27">
      <w:r w:rsidRPr="00D23E27">
        <w:rPr>
          <w:b/>
          <w:bCs/>
        </w:rPr>
        <w:t>Simple meaning:</w:t>
      </w:r>
      <w:r w:rsidRPr="00D23E27">
        <w:br/>
        <w:t>Digital signatures are treated as real signatures.</w:t>
      </w:r>
    </w:p>
    <w:p w14:paraId="1B0E2FD1" w14:textId="77777777" w:rsidR="00D375C3" w:rsidRDefault="00D375C3"/>
    <w:p w14:paraId="1B52AF29" w14:textId="77777777" w:rsidR="00CE5E31" w:rsidRDefault="00CE5E31"/>
    <w:p w14:paraId="4D8C4866" w14:textId="77777777" w:rsidR="00CE5E31" w:rsidRDefault="00CE5E31"/>
    <w:p w14:paraId="4DD423F5" w14:textId="77777777" w:rsidR="00CE5E31" w:rsidRDefault="00CE5E31"/>
    <w:p w14:paraId="2F50CB7E" w14:textId="77777777" w:rsidR="00CE5E31" w:rsidRDefault="00CE5E31"/>
    <w:p w14:paraId="6CAD4B5A" w14:textId="77777777" w:rsidR="00CE5E31" w:rsidRDefault="00CE5E31"/>
    <w:p w14:paraId="18EAB7A8" w14:textId="65AFEC1C" w:rsidR="00CE5E31" w:rsidRDefault="00CE5E31">
      <w:r>
        <w:t>C</w:t>
      </w:r>
      <w:r w:rsidRPr="00CE5E31">
        <w:t>yber Appellate Tribunal is a special body established under the IT Act, 2000 to hear appeals against orders of the Controller and Adjudicating Officers. It is headed by a Presiding Officer having the qualifications of a High Court Judge. It deals with cyber law disputes and ensures speedy justice in cyber matters.</w:t>
      </w:r>
    </w:p>
    <w:p w14:paraId="4659F621" w14:textId="77777777" w:rsidR="00CE5E31" w:rsidRDefault="00CE5E31"/>
    <w:p w14:paraId="4C5991F7" w14:textId="77777777" w:rsidR="00CE5E31" w:rsidRPr="00CE5E31" w:rsidRDefault="00CE5E31" w:rsidP="00CE5E31">
      <w:r w:rsidRPr="00CE5E31">
        <w:lastRenderedPageBreak/>
        <w:t>Cyber Appellate Tribunal (CAT) – Detailed Explanation</w:t>
      </w:r>
    </w:p>
    <w:p w14:paraId="234183AE" w14:textId="77777777" w:rsidR="00CE5E31" w:rsidRPr="00CE5E31" w:rsidRDefault="00CE5E31" w:rsidP="00CE5E31"/>
    <w:p w14:paraId="584B4F40" w14:textId="3FA4CADE" w:rsidR="00CE5E31" w:rsidRPr="00CE5E31" w:rsidRDefault="00CE5E31" w:rsidP="00CE5E31">
      <w:pPr>
        <w:rPr>
          <w:b/>
          <w:bCs/>
        </w:rPr>
      </w:pPr>
      <w:r w:rsidRPr="00CE5E31">
        <w:t>The Cyber Appellate Tribunal (earlier called Cyber Regulations Appellate Tribunal) was created under the Information Technology Act, 2000 to hear appeals against the orders of the Controller of Certifying Authorities (CCA) and Adjudicating Officers (AOs).</w:t>
      </w:r>
      <w:r w:rsidRPr="00CE5E31">
        <w:rPr>
          <w:rFonts w:ascii="Times New Roman" w:eastAsia="Times New Roman" w:hAnsi="Times New Roman" w:cs="Times New Roman"/>
          <w:b/>
          <w:bCs/>
          <w:kern w:val="36"/>
          <w:sz w:val="48"/>
          <w:szCs w:val="48"/>
          <w:lang w:eastAsia="en-IN"/>
          <w14:ligatures w14:val="none"/>
        </w:rPr>
        <w:t xml:space="preserve"> </w:t>
      </w:r>
      <w:r w:rsidRPr="00CE5E31">
        <w:rPr>
          <w:b/>
          <w:bCs/>
        </w:rPr>
        <w:t>Composition of the Tribunal (Section 49)</w:t>
      </w:r>
    </w:p>
    <w:p w14:paraId="5C2C38C5" w14:textId="77777777" w:rsidR="00CE5E31" w:rsidRPr="00CE5E31" w:rsidRDefault="00CE5E31" w:rsidP="00CE5E31">
      <w:r w:rsidRPr="00CE5E31">
        <w:t xml:space="preserve">The Tribunal consists of </w:t>
      </w:r>
      <w:r w:rsidRPr="00CE5E31">
        <w:rPr>
          <w:b/>
          <w:bCs/>
        </w:rPr>
        <w:t>only one person</w:t>
      </w:r>
      <w:r w:rsidRPr="00CE5E31">
        <w:t xml:space="preserve"> known as the </w:t>
      </w:r>
      <w:r w:rsidRPr="00CE5E31">
        <w:rPr>
          <w:b/>
          <w:bCs/>
        </w:rPr>
        <w:t>Presiding Officer</w:t>
      </w:r>
      <w:r w:rsidRPr="00CE5E31">
        <w:t>.</w:t>
      </w:r>
      <w:r w:rsidRPr="00CE5E31">
        <w:br/>
        <w:t xml:space="preserve">There are </w:t>
      </w:r>
      <w:r w:rsidRPr="00CE5E31">
        <w:rPr>
          <w:b/>
          <w:bCs/>
        </w:rPr>
        <w:t>no other members</w:t>
      </w:r>
      <w:r w:rsidRPr="00CE5E31">
        <w:t>.</w:t>
      </w:r>
    </w:p>
    <w:p w14:paraId="278AB456" w14:textId="77777777" w:rsidR="00CE5E31" w:rsidRPr="00CE5E31" w:rsidRDefault="00CE5E31" w:rsidP="00CE5E31">
      <w:r w:rsidRPr="00CE5E31">
        <w:pict w14:anchorId="267E59E4">
          <v:rect id="_x0000_i1295" style="width:0;height:1.5pt" o:hralign="center" o:hrstd="t" o:hr="t" fillcolor="#a0a0a0" stroked="f"/>
        </w:pict>
      </w:r>
    </w:p>
    <w:p w14:paraId="0F3507C2" w14:textId="77777777" w:rsidR="00CE5E31" w:rsidRPr="00CE5E31" w:rsidRDefault="00CE5E31" w:rsidP="00CE5E31">
      <w:pPr>
        <w:rPr>
          <w:b/>
          <w:bCs/>
        </w:rPr>
      </w:pPr>
      <w:r w:rsidRPr="00CE5E31">
        <w:rPr>
          <w:b/>
          <w:bCs/>
        </w:rPr>
        <w:t>2. Qualifications of the Presiding Officer (Section 50)</w:t>
      </w:r>
    </w:p>
    <w:p w14:paraId="00776004" w14:textId="77777777" w:rsidR="00CE5E31" w:rsidRPr="00CE5E31" w:rsidRDefault="00CE5E31" w:rsidP="00CE5E31">
      <w:r w:rsidRPr="00CE5E31">
        <w:t>A person is qualified to be the Presiding Officer if:</w:t>
      </w:r>
    </w:p>
    <w:p w14:paraId="7EAB3851" w14:textId="77777777" w:rsidR="00CE5E31" w:rsidRPr="00CE5E31" w:rsidRDefault="00CE5E31" w:rsidP="00CE5E31">
      <w:pPr>
        <w:rPr>
          <w:b/>
          <w:bCs/>
        </w:rPr>
      </w:pPr>
      <w:r w:rsidRPr="00CE5E31">
        <w:rPr>
          <w:b/>
          <w:bCs/>
        </w:rPr>
        <w:t>a. He is qualified to be a Judge of a High Court, OR</w:t>
      </w:r>
    </w:p>
    <w:p w14:paraId="099C647B" w14:textId="77777777" w:rsidR="00CE5E31" w:rsidRPr="00CE5E31" w:rsidRDefault="00CE5E31" w:rsidP="00CE5E31">
      <w:pPr>
        <w:rPr>
          <w:b/>
          <w:bCs/>
        </w:rPr>
      </w:pPr>
      <w:r w:rsidRPr="00CE5E31">
        <w:rPr>
          <w:b/>
          <w:bCs/>
        </w:rPr>
        <w:t>b. He is/was a member of the Indian Legal Service</w:t>
      </w:r>
    </w:p>
    <w:p w14:paraId="4FC774A9" w14:textId="77777777" w:rsidR="00CE5E31" w:rsidRPr="00CE5E31" w:rsidRDefault="00CE5E31" w:rsidP="00CE5E31">
      <w:r w:rsidRPr="00CE5E31">
        <w:t xml:space="preserve">and has held a </w:t>
      </w:r>
      <w:r w:rsidRPr="00CE5E31">
        <w:rPr>
          <w:b/>
          <w:bCs/>
        </w:rPr>
        <w:t>Grade–I post for at least 3 years</w:t>
      </w:r>
      <w:r w:rsidRPr="00CE5E31">
        <w:t>.</w:t>
      </w:r>
    </w:p>
    <w:p w14:paraId="31D35727" w14:textId="77777777" w:rsidR="00CE5E31" w:rsidRPr="00CE5E31" w:rsidRDefault="00CE5E31" w:rsidP="00CE5E31">
      <w:r w:rsidRPr="00CE5E31">
        <w:t>This ensures the Presiding Officer has strong legal/judicial experience.</w:t>
      </w:r>
    </w:p>
    <w:p w14:paraId="45821D8D" w14:textId="77777777" w:rsidR="00CE5E31" w:rsidRPr="00CE5E31" w:rsidRDefault="00CE5E31" w:rsidP="00CE5E31">
      <w:pPr>
        <w:rPr>
          <w:b/>
          <w:bCs/>
        </w:rPr>
      </w:pPr>
      <w:r w:rsidRPr="00CE5E31">
        <w:rPr>
          <w:b/>
          <w:bCs/>
        </w:rPr>
        <w:t>Conditions:</w:t>
      </w:r>
    </w:p>
    <w:p w14:paraId="2BB49453" w14:textId="77777777" w:rsidR="00CE5E31" w:rsidRPr="00CE5E31" w:rsidRDefault="00CE5E31" w:rsidP="00CE5E31">
      <w:pPr>
        <w:numPr>
          <w:ilvl w:val="0"/>
          <w:numId w:val="16"/>
        </w:numPr>
      </w:pPr>
      <w:r w:rsidRPr="00CE5E31">
        <w:t xml:space="preserve">Appeal must be filed </w:t>
      </w:r>
      <w:r w:rsidRPr="00CE5E31">
        <w:rPr>
          <w:b/>
          <w:bCs/>
        </w:rPr>
        <w:t>within 25 days</w:t>
      </w:r>
    </w:p>
    <w:p w14:paraId="49AAEF6C" w14:textId="77777777" w:rsidR="00CE5E31" w:rsidRPr="00CE5E31" w:rsidRDefault="00CE5E31" w:rsidP="00CE5E31">
      <w:pPr>
        <w:numPr>
          <w:ilvl w:val="0"/>
          <w:numId w:val="16"/>
        </w:numPr>
      </w:pPr>
      <w:r w:rsidRPr="00CE5E31">
        <w:t xml:space="preserve">Must be accompanied with </w:t>
      </w:r>
      <w:r w:rsidRPr="00CE5E31">
        <w:rPr>
          <w:b/>
          <w:bCs/>
        </w:rPr>
        <w:t>prescribed fees</w:t>
      </w:r>
    </w:p>
    <w:p w14:paraId="3DAFCFB6" w14:textId="77777777" w:rsidR="00CE5E31" w:rsidRPr="00CE5E31" w:rsidRDefault="00CE5E31" w:rsidP="00CE5E31">
      <w:pPr>
        <w:numPr>
          <w:ilvl w:val="0"/>
          <w:numId w:val="16"/>
        </w:numPr>
      </w:pPr>
      <w:r w:rsidRPr="00CE5E31">
        <w:t xml:space="preserve">CAT may accept appeals even after 25 days if </w:t>
      </w:r>
      <w:r w:rsidRPr="00CE5E31">
        <w:rPr>
          <w:b/>
          <w:bCs/>
        </w:rPr>
        <w:t>valid reasons for delay</w:t>
      </w:r>
      <w:r w:rsidRPr="00CE5E31">
        <w:t xml:space="preserve"> are provided</w:t>
      </w:r>
    </w:p>
    <w:p w14:paraId="1CC04BEA" w14:textId="77777777" w:rsidR="00CE5E31" w:rsidRPr="00CE5E31" w:rsidRDefault="00CE5E31" w:rsidP="00CE5E31">
      <w:pPr>
        <w:numPr>
          <w:ilvl w:val="0"/>
          <w:numId w:val="16"/>
        </w:numPr>
      </w:pPr>
      <w:r w:rsidRPr="00CE5E31">
        <w:t>CAT gives an opportunity to all parties to present their arguments</w:t>
      </w:r>
    </w:p>
    <w:p w14:paraId="182D1ED6" w14:textId="77777777" w:rsidR="00CE5E31" w:rsidRPr="00CE5E31" w:rsidRDefault="00CE5E31" w:rsidP="00CE5E31">
      <w:pPr>
        <w:numPr>
          <w:ilvl w:val="0"/>
          <w:numId w:val="16"/>
        </w:numPr>
      </w:pPr>
      <w:r w:rsidRPr="00CE5E31">
        <w:t xml:space="preserve">CAT aims to dispose the appeal </w:t>
      </w:r>
      <w:r w:rsidRPr="00CE5E31">
        <w:rPr>
          <w:b/>
          <w:bCs/>
        </w:rPr>
        <w:t>within 6 months</w:t>
      </w:r>
    </w:p>
    <w:p w14:paraId="1604AE85" w14:textId="77777777" w:rsidR="00CE5E31" w:rsidRPr="00CE5E31" w:rsidRDefault="00CE5E31" w:rsidP="00CE5E31">
      <w:pPr>
        <w:numPr>
          <w:ilvl w:val="0"/>
          <w:numId w:val="16"/>
        </w:numPr>
      </w:pPr>
      <w:r w:rsidRPr="00CE5E31">
        <w:t>A copy of the final order is sent to all parties and concerned authorities</w:t>
      </w:r>
    </w:p>
    <w:p w14:paraId="471C4F25" w14:textId="13C35241" w:rsidR="00CE5E31" w:rsidRDefault="00CE5E31" w:rsidP="00CE5E31"/>
    <w:p w14:paraId="1BCDEDA3" w14:textId="77777777" w:rsidR="00A70336" w:rsidRDefault="00A70336" w:rsidP="00CE5E31"/>
    <w:p w14:paraId="2E561B92" w14:textId="77777777" w:rsidR="00A70336" w:rsidRDefault="00A70336" w:rsidP="00CE5E31"/>
    <w:p w14:paraId="36AD5184" w14:textId="77777777" w:rsidR="00A70336" w:rsidRDefault="00A70336" w:rsidP="00CE5E31"/>
    <w:p w14:paraId="1D4F3021" w14:textId="77777777" w:rsidR="00A70336" w:rsidRDefault="00A70336" w:rsidP="00CE5E31"/>
    <w:p w14:paraId="5D70908D" w14:textId="77777777" w:rsidR="00A70336" w:rsidRDefault="00A70336" w:rsidP="00CE5E31"/>
    <w:p w14:paraId="696BCCB6" w14:textId="77777777" w:rsidR="00A70336" w:rsidRDefault="00A70336" w:rsidP="00CE5E31"/>
    <w:p w14:paraId="7D3C108F" w14:textId="77777777" w:rsidR="00A70336" w:rsidRDefault="00A70336" w:rsidP="00CE5E31"/>
    <w:p w14:paraId="255F39C2" w14:textId="77777777" w:rsidR="00A70336" w:rsidRPr="00A70336" w:rsidRDefault="00A70336" w:rsidP="00A70336">
      <w:pPr>
        <w:rPr>
          <w:b/>
          <w:bCs/>
        </w:rPr>
      </w:pPr>
      <w:r w:rsidRPr="00A70336">
        <w:rPr>
          <w:b/>
          <w:bCs/>
        </w:rPr>
        <w:t>What is a Patent?</w:t>
      </w:r>
    </w:p>
    <w:p w14:paraId="51378CA2" w14:textId="77777777" w:rsidR="00A70336" w:rsidRPr="00A70336" w:rsidRDefault="00A70336" w:rsidP="00A70336">
      <w:r w:rsidRPr="00A70336">
        <w:t xml:space="preserve">A </w:t>
      </w:r>
      <w:r w:rsidRPr="00A70336">
        <w:rPr>
          <w:b/>
          <w:bCs/>
        </w:rPr>
        <w:t>patent</w:t>
      </w:r>
      <w:r w:rsidRPr="00A70336">
        <w:t xml:space="preserve"> is a </w:t>
      </w:r>
      <w:r w:rsidRPr="00A70336">
        <w:rPr>
          <w:b/>
          <w:bCs/>
        </w:rPr>
        <w:t>legal protection given to an inventor</w:t>
      </w:r>
      <w:r w:rsidRPr="00A70336">
        <w:t xml:space="preserve"> for a new invention.</w:t>
      </w:r>
      <w:r w:rsidRPr="00A70336">
        <w:br/>
        <w:t xml:space="preserve">It gives the inventor the </w:t>
      </w:r>
      <w:r w:rsidRPr="00A70336">
        <w:rPr>
          <w:b/>
          <w:bCs/>
        </w:rPr>
        <w:t>exclusive right</w:t>
      </w:r>
      <w:r w:rsidRPr="00A70336">
        <w:t xml:space="preserve"> to make, use, sell, or license the invention for a limited period (usually </w:t>
      </w:r>
      <w:r w:rsidRPr="00A70336">
        <w:rPr>
          <w:b/>
          <w:bCs/>
        </w:rPr>
        <w:t>20 years</w:t>
      </w:r>
      <w:r w:rsidRPr="00A70336">
        <w:t>).</w:t>
      </w:r>
    </w:p>
    <w:p w14:paraId="5B1B15CA" w14:textId="77777777" w:rsidR="00A70336" w:rsidRPr="00A70336" w:rsidRDefault="00A70336" w:rsidP="00A70336">
      <w:r w:rsidRPr="00A70336">
        <w:t xml:space="preserve">This means </w:t>
      </w:r>
      <w:r w:rsidRPr="00A70336">
        <w:rPr>
          <w:b/>
          <w:bCs/>
        </w:rPr>
        <w:t>no one else</w:t>
      </w:r>
      <w:r w:rsidRPr="00A70336">
        <w:t xml:space="preserve"> can copy, produce, or sell that invention without permission.</w:t>
      </w:r>
      <w:r w:rsidRPr="00A70336">
        <w:br/>
        <w:t>Patents encourage innovation by giving inventors a reward for their creativity.</w:t>
      </w:r>
    </w:p>
    <w:p w14:paraId="391FD8A6" w14:textId="77777777" w:rsidR="00A70336" w:rsidRPr="00A70336" w:rsidRDefault="00A70336" w:rsidP="00A70336">
      <w:pPr>
        <w:rPr>
          <w:b/>
          <w:bCs/>
        </w:rPr>
      </w:pPr>
      <w:r w:rsidRPr="00A70336">
        <w:rPr>
          <w:b/>
          <w:bCs/>
        </w:rPr>
        <w:t>Examples:</w:t>
      </w:r>
    </w:p>
    <w:p w14:paraId="15C73239" w14:textId="77777777" w:rsidR="00A70336" w:rsidRPr="00A70336" w:rsidRDefault="00A70336" w:rsidP="00A70336">
      <w:pPr>
        <w:numPr>
          <w:ilvl w:val="0"/>
          <w:numId w:val="17"/>
        </w:numPr>
      </w:pPr>
      <w:r w:rsidRPr="00A70336">
        <w:t>A new type of mobile battery</w:t>
      </w:r>
    </w:p>
    <w:p w14:paraId="15DE66FD" w14:textId="77777777" w:rsidR="00A70336" w:rsidRPr="00A70336" w:rsidRDefault="00A70336" w:rsidP="00A70336">
      <w:pPr>
        <w:numPr>
          <w:ilvl w:val="0"/>
          <w:numId w:val="17"/>
        </w:numPr>
      </w:pPr>
      <w:r w:rsidRPr="00A70336">
        <w:t>A new medicine formula</w:t>
      </w:r>
    </w:p>
    <w:p w14:paraId="1021A6D2" w14:textId="77777777" w:rsidR="00A70336" w:rsidRPr="00A70336" w:rsidRDefault="00A70336" w:rsidP="00A70336">
      <w:pPr>
        <w:numPr>
          <w:ilvl w:val="0"/>
          <w:numId w:val="17"/>
        </w:numPr>
      </w:pPr>
      <w:r w:rsidRPr="00A70336">
        <w:t>A new machine or manufacturing process</w:t>
      </w:r>
    </w:p>
    <w:p w14:paraId="76096E86" w14:textId="77777777" w:rsidR="00A70336" w:rsidRPr="00A70336" w:rsidRDefault="00A70336" w:rsidP="00A70336">
      <w:pPr>
        <w:numPr>
          <w:ilvl w:val="0"/>
          <w:numId w:val="17"/>
        </w:numPr>
      </w:pPr>
      <w:r w:rsidRPr="00A70336">
        <w:t>Software algorithms or business processes</w:t>
      </w:r>
    </w:p>
    <w:p w14:paraId="62E1F946" w14:textId="77777777" w:rsidR="00A70336" w:rsidRPr="00A70336" w:rsidRDefault="00A70336" w:rsidP="00A70336">
      <w:pPr>
        <w:rPr>
          <w:b/>
          <w:bCs/>
        </w:rPr>
      </w:pPr>
      <w:r w:rsidRPr="00A70336">
        <w:rPr>
          <w:b/>
          <w:bCs/>
        </w:rPr>
        <w:t>Types of Patents</w:t>
      </w:r>
    </w:p>
    <w:p w14:paraId="1224D02B" w14:textId="77777777" w:rsidR="00A70336" w:rsidRPr="00A70336" w:rsidRDefault="00A70336" w:rsidP="00A70336">
      <w:pPr>
        <w:rPr>
          <w:b/>
          <w:bCs/>
        </w:rPr>
      </w:pPr>
      <w:r w:rsidRPr="00A70336">
        <w:rPr>
          <w:b/>
          <w:bCs/>
        </w:rPr>
        <w:t>1. Utility Patent</w:t>
      </w:r>
    </w:p>
    <w:p w14:paraId="2952BE04" w14:textId="77777777" w:rsidR="00A70336" w:rsidRPr="00A70336" w:rsidRDefault="00A70336" w:rsidP="00A70336">
      <w:pPr>
        <w:numPr>
          <w:ilvl w:val="0"/>
          <w:numId w:val="18"/>
        </w:numPr>
      </w:pPr>
      <w:r w:rsidRPr="00A70336">
        <w:t xml:space="preserve">Protects </w:t>
      </w:r>
      <w:r w:rsidRPr="00A70336">
        <w:rPr>
          <w:b/>
          <w:bCs/>
        </w:rPr>
        <w:t>new or improved machines, processes, software, chemicals</w:t>
      </w:r>
      <w:r w:rsidRPr="00A70336">
        <w:t>, etc.</w:t>
      </w:r>
    </w:p>
    <w:p w14:paraId="6650625D" w14:textId="77777777" w:rsidR="00A70336" w:rsidRPr="00A70336" w:rsidRDefault="00A70336" w:rsidP="00A70336">
      <w:pPr>
        <w:numPr>
          <w:ilvl w:val="0"/>
          <w:numId w:val="18"/>
        </w:numPr>
      </w:pPr>
      <w:r w:rsidRPr="00A70336">
        <w:t xml:space="preserve">Valid for </w:t>
      </w:r>
      <w:r w:rsidRPr="00A70336">
        <w:rPr>
          <w:b/>
          <w:bCs/>
        </w:rPr>
        <w:t>20 years</w:t>
      </w:r>
      <w:r w:rsidRPr="00A70336">
        <w:t xml:space="preserve"> from filing date.</w:t>
      </w:r>
    </w:p>
    <w:p w14:paraId="34DA6B7E" w14:textId="77777777" w:rsidR="00A70336" w:rsidRPr="00A70336" w:rsidRDefault="00A70336" w:rsidP="00A70336">
      <w:pPr>
        <w:numPr>
          <w:ilvl w:val="0"/>
          <w:numId w:val="18"/>
        </w:numPr>
      </w:pPr>
      <w:r w:rsidRPr="00A70336">
        <w:t xml:space="preserve">Needs </w:t>
      </w:r>
      <w:r w:rsidRPr="00A70336">
        <w:rPr>
          <w:b/>
          <w:bCs/>
        </w:rPr>
        <w:t>maintenance fees</w:t>
      </w:r>
      <w:r w:rsidRPr="00A70336">
        <w:t>.</w:t>
      </w:r>
    </w:p>
    <w:p w14:paraId="3A5A9538" w14:textId="77777777" w:rsidR="00A70336" w:rsidRPr="00A70336" w:rsidRDefault="00A70336" w:rsidP="00A70336">
      <w:r w:rsidRPr="00A70336">
        <w:t>Example: A new washing machine motor.</w:t>
      </w:r>
    </w:p>
    <w:p w14:paraId="401B5405" w14:textId="77777777" w:rsidR="00A70336" w:rsidRPr="00A70336" w:rsidRDefault="00A70336" w:rsidP="00A70336">
      <w:r w:rsidRPr="00A70336">
        <w:pict w14:anchorId="25D231F0">
          <v:rect id="_x0000_i1309" style="width:0;height:1.5pt" o:hralign="center" o:hrstd="t" o:hr="t" fillcolor="#a0a0a0" stroked="f"/>
        </w:pict>
      </w:r>
    </w:p>
    <w:p w14:paraId="73731303" w14:textId="77777777" w:rsidR="00A70336" w:rsidRPr="00A70336" w:rsidRDefault="00A70336" w:rsidP="00A70336">
      <w:pPr>
        <w:rPr>
          <w:b/>
          <w:bCs/>
        </w:rPr>
      </w:pPr>
      <w:r w:rsidRPr="00A70336">
        <w:rPr>
          <w:b/>
          <w:bCs/>
        </w:rPr>
        <w:t>2. Plant Patent</w:t>
      </w:r>
    </w:p>
    <w:p w14:paraId="20AD5A12" w14:textId="77777777" w:rsidR="00A70336" w:rsidRPr="00A70336" w:rsidRDefault="00A70336" w:rsidP="00A70336">
      <w:pPr>
        <w:numPr>
          <w:ilvl w:val="0"/>
          <w:numId w:val="19"/>
        </w:numPr>
      </w:pPr>
      <w:r w:rsidRPr="00A70336">
        <w:t xml:space="preserve">Protects </w:t>
      </w:r>
      <w:r w:rsidRPr="00A70336">
        <w:rPr>
          <w:b/>
          <w:bCs/>
        </w:rPr>
        <w:t>new plant varieties</w:t>
      </w:r>
      <w:r w:rsidRPr="00A70336">
        <w:t xml:space="preserve"> that are reproduced </w:t>
      </w:r>
      <w:r w:rsidRPr="00A70336">
        <w:rPr>
          <w:b/>
          <w:bCs/>
        </w:rPr>
        <w:t>asexually</w:t>
      </w:r>
      <w:r w:rsidRPr="00A70336">
        <w:t xml:space="preserve"> (cutting, grafting, budding etc.).</w:t>
      </w:r>
    </w:p>
    <w:p w14:paraId="3565214F" w14:textId="77777777" w:rsidR="00A70336" w:rsidRPr="00A70336" w:rsidRDefault="00A70336" w:rsidP="00A70336">
      <w:pPr>
        <w:numPr>
          <w:ilvl w:val="0"/>
          <w:numId w:val="19"/>
        </w:numPr>
      </w:pPr>
      <w:r w:rsidRPr="00A70336">
        <w:t xml:space="preserve">Valid for </w:t>
      </w:r>
      <w:r w:rsidRPr="00A70336">
        <w:rPr>
          <w:b/>
          <w:bCs/>
        </w:rPr>
        <w:t>20 years</w:t>
      </w:r>
      <w:r w:rsidRPr="00A70336">
        <w:t>.</w:t>
      </w:r>
    </w:p>
    <w:p w14:paraId="03BB9318" w14:textId="77777777" w:rsidR="00A70336" w:rsidRPr="00A70336" w:rsidRDefault="00A70336" w:rsidP="00A70336">
      <w:r w:rsidRPr="00A70336">
        <w:t>Example: A new type of rose plant created through cloning.</w:t>
      </w:r>
    </w:p>
    <w:p w14:paraId="4E06A675" w14:textId="77777777" w:rsidR="00A70336" w:rsidRPr="00A70336" w:rsidRDefault="00A70336" w:rsidP="00A70336">
      <w:r w:rsidRPr="00A70336">
        <w:pict w14:anchorId="0BD27F02">
          <v:rect id="_x0000_i1310" style="width:0;height:1.5pt" o:hralign="center" o:hrstd="t" o:hr="t" fillcolor="#a0a0a0" stroked="f"/>
        </w:pict>
      </w:r>
    </w:p>
    <w:p w14:paraId="702CACD2" w14:textId="77777777" w:rsidR="00A70336" w:rsidRPr="00A70336" w:rsidRDefault="00A70336" w:rsidP="00A70336">
      <w:pPr>
        <w:rPr>
          <w:b/>
          <w:bCs/>
        </w:rPr>
      </w:pPr>
      <w:r w:rsidRPr="00A70336">
        <w:rPr>
          <w:b/>
          <w:bCs/>
        </w:rPr>
        <w:t>3. Design Patent</w:t>
      </w:r>
    </w:p>
    <w:p w14:paraId="7CEED7B7" w14:textId="77777777" w:rsidR="00A70336" w:rsidRPr="00A70336" w:rsidRDefault="00A70336" w:rsidP="00A70336">
      <w:pPr>
        <w:numPr>
          <w:ilvl w:val="0"/>
          <w:numId w:val="20"/>
        </w:numPr>
      </w:pPr>
      <w:r w:rsidRPr="00A70336">
        <w:t xml:space="preserve">Protects the </w:t>
      </w:r>
      <w:r w:rsidRPr="00A70336">
        <w:rPr>
          <w:b/>
          <w:bCs/>
        </w:rPr>
        <w:t>appearance</w:t>
      </w:r>
      <w:r w:rsidRPr="00A70336">
        <w:t xml:space="preserve"> or </w:t>
      </w:r>
      <w:r w:rsidRPr="00A70336">
        <w:rPr>
          <w:b/>
          <w:bCs/>
        </w:rPr>
        <w:t>unique design</w:t>
      </w:r>
      <w:r w:rsidRPr="00A70336">
        <w:t xml:space="preserve"> of a product, not its function.</w:t>
      </w:r>
    </w:p>
    <w:p w14:paraId="71D6892E" w14:textId="77777777" w:rsidR="00A70336" w:rsidRPr="00A70336" w:rsidRDefault="00A70336" w:rsidP="00A70336">
      <w:pPr>
        <w:numPr>
          <w:ilvl w:val="0"/>
          <w:numId w:val="20"/>
        </w:numPr>
      </w:pPr>
      <w:r w:rsidRPr="00A70336">
        <w:t xml:space="preserve">Valid for </w:t>
      </w:r>
      <w:r w:rsidRPr="00A70336">
        <w:rPr>
          <w:b/>
          <w:bCs/>
        </w:rPr>
        <w:t>15 years</w:t>
      </w:r>
      <w:r w:rsidRPr="00A70336">
        <w:t xml:space="preserve"> (for patents after 2015).</w:t>
      </w:r>
    </w:p>
    <w:p w14:paraId="4E5993BC" w14:textId="77777777" w:rsidR="00A70336" w:rsidRPr="00A70336" w:rsidRDefault="00A70336" w:rsidP="00A70336">
      <w:pPr>
        <w:numPr>
          <w:ilvl w:val="0"/>
          <w:numId w:val="20"/>
        </w:numPr>
      </w:pPr>
      <w:r w:rsidRPr="00A70336">
        <w:lastRenderedPageBreak/>
        <w:t>No maintenance fees.</w:t>
      </w:r>
    </w:p>
    <w:p w14:paraId="5D856E09" w14:textId="77777777" w:rsidR="00A70336" w:rsidRPr="00A70336" w:rsidRDefault="00A70336" w:rsidP="00A70336">
      <w:r w:rsidRPr="00A70336">
        <w:t>Example: The unique shape of a car's headlights or the design of a bottle.</w:t>
      </w:r>
    </w:p>
    <w:p w14:paraId="26568C32" w14:textId="77777777" w:rsidR="00A70336" w:rsidRPr="00A70336" w:rsidRDefault="00A70336" w:rsidP="00A70336">
      <w:pPr>
        <w:rPr>
          <w:b/>
          <w:bCs/>
        </w:rPr>
      </w:pPr>
      <w:r w:rsidRPr="00A70336">
        <w:rPr>
          <w:b/>
          <w:bCs/>
        </w:rPr>
        <w:t>What is a Trademark?</w:t>
      </w:r>
    </w:p>
    <w:p w14:paraId="614D14D5" w14:textId="77777777" w:rsidR="00A70336" w:rsidRPr="00A70336" w:rsidRDefault="00A70336" w:rsidP="00A70336">
      <w:r w:rsidRPr="00A70336">
        <w:t xml:space="preserve">A </w:t>
      </w:r>
      <w:r w:rsidRPr="00A70336">
        <w:rPr>
          <w:b/>
          <w:bCs/>
        </w:rPr>
        <w:t>trademark</w:t>
      </w:r>
      <w:r w:rsidRPr="00A70336">
        <w:t xml:space="preserve"> protects </w:t>
      </w:r>
      <w:r w:rsidRPr="00A70336">
        <w:rPr>
          <w:b/>
          <w:bCs/>
        </w:rPr>
        <w:t>brand identity</w:t>
      </w:r>
      <w:r w:rsidRPr="00A70336">
        <w:t>.</w:t>
      </w:r>
      <w:r w:rsidRPr="00A70336">
        <w:br/>
        <w:t>It is a symbol, logo, name, word, sound, or design that helps people identify a product or company.</w:t>
      </w:r>
    </w:p>
    <w:p w14:paraId="652511D5" w14:textId="77777777" w:rsidR="00A70336" w:rsidRPr="00A70336" w:rsidRDefault="00A70336" w:rsidP="00A70336">
      <w:r w:rsidRPr="00A70336">
        <w:t xml:space="preserve">A trademark ensures that </w:t>
      </w:r>
      <w:r w:rsidRPr="00A70336">
        <w:rPr>
          <w:b/>
          <w:bCs/>
        </w:rPr>
        <w:t>customers do not get confused</w:t>
      </w:r>
      <w:r w:rsidRPr="00A70336">
        <w:t xml:space="preserve"> between two different brands.</w:t>
      </w:r>
    </w:p>
    <w:p w14:paraId="5A2A0C24" w14:textId="77777777" w:rsidR="00A70336" w:rsidRPr="00A70336" w:rsidRDefault="00A70336" w:rsidP="00A70336">
      <w:pPr>
        <w:rPr>
          <w:b/>
          <w:bCs/>
        </w:rPr>
      </w:pPr>
      <w:r w:rsidRPr="00A70336">
        <w:rPr>
          <w:b/>
          <w:bCs/>
        </w:rPr>
        <w:t>Examples:</w:t>
      </w:r>
    </w:p>
    <w:p w14:paraId="1A20B345" w14:textId="77777777" w:rsidR="00A70336" w:rsidRPr="00A70336" w:rsidRDefault="00A70336" w:rsidP="00A70336">
      <w:pPr>
        <w:numPr>
          <w:ilvl w:val="0"/>
          <w:numId w:val="21"/>
        </w:numPr>
      </w:pPr>
      <w:r w:rsidRPr="00A70336">
        <w:t xml:space="preserve">Nike </w:t>
      </w:r>
      <w:r w:rsidRPr="00A70336">
        <w:rPr>
          <w:rFonts w:ascii="Segoe UI Emoji" w:hAnsi="Segoe UI Emoji" w:cs="Segoe UI Emoji"/>
        </w:rPr>
        <w:t>✔️</w:t>
      </w:r>
      <w:r w:rsidRPr="00A70336">
        <w:t xml:space="preserve"> (logo)</w:t>
      </w:r>
    </w:p>
    <w:p w14:paraId="738A3102" w14:textId="77777777" w:rsidR="00A70336" w:rsidRPr="00A70336" w:rsidRDefault="00A70336" w:rsidP="00A70336">
      <w:pPr>
        <w:numPr>
          <w:ilvl w:val="0"/>
          <w:numId w:val="21"/>
        </w:numPr>
      </w:pPr>
      <w:r w:rsidRPr="00A70336">
        <w:t>McDonald’s “M”</w:t>
      </w:r>
    </w:p>
    <w:p w14:paraId="17871CDB" w14:textId="77777777" w:rsidR="00A70336" w:rsidRPr="00A70336" w:rsidRDefault="00A70336" w:rsidP="00A70336">
      <w:pPr>
        <w:numPr>
          <w:ilvl w:val="0"/>
          <w:numId w:val="21"/>
        </w:numPr>
      </w:pPr>
      <w:r w:rsidRPr="00A70336">
        <w:t>Apple logo</w:t>
      </w:r>
    </w:p>
    <w:p w14:paraId="356AAC3D" w14:textId="77777777" w:rsidR="00A70336" w:rsidRPr="00A70336" w:rsidRDefault="00A70336" w:rsidP="00A70336">
      <w:pPr>
        <w:numPr>
          <w:ilvl w:val="0"/>
          <w:numId w:val="21"/>
        </w:numPr>
      </w:pPr>
      <w:r w:rsidRPr="00A70336">
        <w:t>Coca-Cola name and font</w:t>
      </w:r>
    </w:p>
    <w:p w14:paraId="585E8038" w14:textId="77777777" w:rsidR="00A70336" w:rsidRPr="00A70336" w:rsidRDefault="00A70336" w:rsidP="00A70336">
      <w:pPr>
        <w:numPr>
          <w:ilvl w:val="0"/>
          <w:numId w:val="21"/>
        </w:numPr>
      </w:pPr>
      <w:r w:rsidRPr="00A70336">
        <w:t>Kingfisher bird logo</w:t>
      </w:r>
    </w:p>
    <w:p w14:paraId="3C69B8F0" w14:textId="77777777" w:rsidR="00A70336" w:rsidRPr="00A70336" w:rsidRDefault="00A70336" w:rsidP="00A70336">
      <w:r w:rsidRPr="00A70336">
        <w:t xml:space="preserve">A </w:t>
      </w:r>
      <w:r w:rsidRPr="00A70336">
        <w:rPr>
          <w:b/>
          <w:bCs/>
        </w:rPr>
        <w:t>service mark</w:t>
      </w:r>
      <w:r w:rsidRPr="00A70336">
        <w:t xml:space="preserve"> is similar to a trademark but is used for </w:t>
      </w:r>
      <w:r w:rsidRPr="00A70336">
        <w:rPr>
          <w:b/>
          <w:bCs/>
        </w:rPr>
        <w:t>services</w:t>
      </w:r>
      <w:r w:rsidRPr="00A70336">
        <w:t xml:space="preserve"> instead of physical products.</w:t>
      </w:r>
    </w:p>
    <w:p w14:paraId="3EE8ABCD" w14:textId="77777777" w:rsidR="00A70336" w:rsidRPr="00A70336" w:rsidRDefault="00A70336" w:rsidP="00A70336">
      <w:pPr>
        <w:rPr>
          <w:b/>
          <w:bCs/>
        </w:rPr>
      </w:pPr>
      <w:r w:rsidRPr="00A70336">
        <w:rPr>
          <w:b/>
          <w:bCs/>
        </w:rPr>
        <w:t>What trademark prevents?</w:t>
      </w:r>
    </w:p>
    <w:p w14:paraId="7F139E6D" w14:textId="77777777" w:rsidR="00A70336" w:rsidRPr="00A70336" w:rsidRDefault="00A70336" w:rsidP="00A70336">
      <w:r w:rsidRPr="00A70336">
        <w:t xml:space="preserve">You </w:t>
      </w:r>
      <w:r w:rsidRPr="00A70336">
        <w:rPr>
          <w:b/>
          <w:bCs/>
        </w:rPr>
        <w:t>cannot</w:t>
      </w:r>
      <w:r w:rsidRPr="00A70336">
        <w:t xml:space="preserve"> create a brand name, logo, or design that:</w:t>
      </w:r>
    </w:p>
    <w:p w14:paraId="2EB1BC53" w14:textId="77777777" w:rsidR="00A70336" w:rsidRPr="00A70336" w:rsidRDefault="00A70336" w:rsidP="00A70336">
      <w:pPr>
        <w:numPr>
          <w:ilvl w:val="0"/>
          <w:numId w:val="22"/>
        </w:numPr>
      </w:pPr>
      <w:r w:rsidRPr="00A70336">
        <w:t>Looks similar</w:t>
      </w:r>
    </w:p>
    <w:p w14:paraId="73929863" w14:textId="77777777" w:rsidR="00A70336" w:rsidRPr="00A70336" w:rsidRDefault="00A70336" w:rsidP="00A70336">
      <w:pPr>
        <w:numPr>
          <w:ilvl w:val="0"/>
          <w:numId w:val="22"/>
        </w:numPr>
      </w:pPr>
      <w:r w:rsidRPr="00A70336">
        <w:t>Sounds similar</w:t>
      </w:r>
    </w:p>
    <w:p w14:paraId="59ECFECE" w14:textId="77777777" w:rsidR="00A70336" w:rsidRPr="00A70336" w:rsidRDefault="00A70336" w:rsidP="00A70336">
      <w:pPr>
        <w:numPr>
          <w:ilvl w:val="0"/>
          <w:numId w:val="22"/>
        </w:numPr>
      </w:pPr>
      <w:r w:rsidRPr="00A70336">
        <w:t>Has similar meaning</w:t>
      </w:r>
    </w:p>
    <w:p w14:paraId="73F813F4" w14:textId="77777777" w:rsidR="00A70336" w:rsidRPr="00A70336" w:rsidRDefault="00A70336" w:rsidP="00A70336">
      <w:r w:rsidRPr="00A70336">
        <w:t xml:space="preserve">to an existing registered trademark </w:t>
      </w:r>
      <w:r w:rsidRPr="00A70336">
        <w:rPr>
          <w:b/>
          <w:bCs/>
        </w:rPr>
        <w:t>if your product is related or can confuse customers</w:t>
      </w:r>
      <w:r w:rsidRPr="00A70336">
        <w:t>.</w:t>
      </w:r>
    </w:p>
    <w:p w14:paraId="0F225FCB" w14:textId="77777777" w:rsidR="00A70336" w:rsidRDefault="00A70336" w:rsidP="00A70336">
      <w:r w:rsidRPr="00A70336">
        <w:t>Example: Naming a soft drink “</w:t>
      </w:r>
      <w:proofErr w:type="spellStart"/>
      <w:r w:rsidRPr="00A70336">
        <w:t>Coka</w:t>
      </w:r>
      <w:proofErr w:type="spellEnd"/>
      <w:r w:rsidRPr="00A70336">
        <w:t>-Kola” will be rejected.</w:t>
      </w:r>
    </w:p>
    <w:p w14:paraId="644B3008" w14:textId="77777777" w:rsidR="00A70336" w:rsidRDefault="00A70336" w:rsidP="00A70336"/>
    <w:p w14:paraId="1A3ED220" w14:textId="77777777" w:rsidR="00A70336" w:rsidRPr="00A70336" w:rsidRDefault="00A70336" w:rsidP="00A70336"/>
    <w:p w14:paraId="2F570A8A" w14:textId="316D3655" w:rsidR="00A70336" w:rsidRDefault="00A70336" w:rsidP="00CE5E31">
      <w:r w:rsidRPr="00A70336">
        <w:rPr>
          <w:b/>
          <w:bCs/>
        </w:rPr>
        <w:t>Copyright is a legal right that protects original creative works</w:t>
      </w:r>
      <w:r w:rsidRPr="00A70336">
        <w:t xml:space="preserve"> such as books, music, movies, paintings, software, poems, photographs, and online content.</w:t>
      </w:r>
    </w:p>
    <w:p w14:paraId="164083F3" w14:textId="77777777" w:rsidR="00A70336" w:rsidRPr="00A70336" w:rsidRDefault="00A70336" w:rsidP="00A70336">
      <w:r w:rsidRPr="00A70336">
        <w:t xml:space="preserve">It does </w:t>
      </w:r>
      <w:r w:rsidRPr="00A70336">
        <w:rPr>
          <w:b/>
          <w:bCs/>
        </w:rPr>
        <w:t>not</w:t>
      </w:r>
      <w:r w:rsidRPr="00A70336">
        <w:t xml:space="preserve"> protect the </w:t>
      </w:r>
      <w:r w:rsidRPr="00A70336">
        <w:rPr>
          <w:b/>
          <w:bCs/>
        </w:rPr>
        <w:t>general idea or concept</w:t>
      </w:r>
      <w:r w:rsidRPr="00A70336">
        <w:t xml:space="preserve"> behind the work. Anyone may use the same idea, but they must create their </w:t>
      </w:r>
      <w:r w:rsidRPr="00A70336">
        <w:rPr>
          <w:b/>
          <w:bCs/>
        </w:rPr>
        <w:t>own expression</w:t>
      </w:r>
      <w:r w:rsidRPr="00A70336">
        <w:t xml:space="preserve"> of it.</w:t>
      </w:r>
    </w:p>
    <w:p w14:paraId="3F724E61" w14:textId="77777777" w:rsidR="0048037A" w:rsidRPr="0048037A" w:rsidRDefault="0048037A" w:rsidP="0048037A">
      <w:pPr>
        <w:rPr>
          <w:b/>
          <w:bCs/>
        </w:rPr>
      </w:pPr>
      <w:r w:rsidRPr="0048037A">
        <w:rPr>
          <w:b/>
          <w:bCs/>
        </w:rPr>
        <w:lastRenderedPageBreak/>
        <w:t>Implications of RBI Regulations – (10 Marks, Detailed but Simple)</w:t>
      </w:r>
    </w:p>
    <w:p w14:paraId="1F35AC44" w14:textId="77777777" w:rsidR="0048037A" w:rsidRPr="0048037A" w:rsidRDefault="0048037A" w:rsidP="0048037A">
      <w:r w:rsidRPr="0048037A">
        <w:t xml:space="preserve">The </w:t>
      </w:r>
      <w:r w:rsidRPr="0048037A">
        <w:rPr>
          <w:b/>
          <w:bCs/>
        </w:rPr>
        <w:t>Reserve Bank of India (RBI)</w:t>
      </w:r>
      <w:r w:rsidRPr="0048037A">
        <w:t xml:space="preserve"> is the central bank of the country, established under the </w:t>
      </w:r>
      <w:r w:rsidRPr="0048037A">
        <w:rPr>
          <w:b/>
          <w:bCs/>
        </w:rPr>
        <w:t>RBI Act, 1934</w:t>
      </w:r>
      <w:r w:rsidRPr="0048037A">
        <w:t>.</w:t>
      </w:r>
      <w:r w:rsidRPr="0048037A">
        <w:br/>
        <w:t xml:space="preserve">The regulations, guidelines, and powers given to RBI under this Act have a </w:t>
      </w:r>
      <w:r w:rsidRPr="0048037A">
        <w:rPr>
          <w:b/>
          <w:bCs/>
        </w:rPr>
        <w:t>direct impact on India’s banking system, financial stability, currency management, and overall economy</w:t>
      </w:r>
      <w:r w:rsidRPr="0048037A">
        <w:t>.</w:t>
      </w:r>
      <w:r w:rsidRPr="0048037A">
        <w:br/>
        <w:t>The following are the key implications of RBI regulations:</w:t>
      </w:r>
    </w:p>
    <w:p w14:paraId="691E7C0D" w14:textId="77777777" w:rsidR="0048037A" w:rsidRPr="0048037A" w:rsidRDefault="0048037A" w:rsidP="0048037A">
      <w:r w:rsidRPr="0048037A">
        <w:pict w14:anchorId="00A14CB0">
          <v:rect id="_x0000_i1403" style="width:0;height:1.5pt" o:hralign="center" o:hrstd="t" o:hr="t" fillcolor="#a0a0a0" stroked="f"/>
        </w:pict>
      </w:r>
    </w:p>
    <w:p w14:paraId="5189E646" w14:textId="77777777" w:rsidR="0048037A" w:rsidRPr="0048037A" w:rsidRDefault="0048037A" w:rsidP="0048037A">
      <w:pPr>
        <w:rPr>
          <w:b/>
          <w:bCs/>
        </w:rPr>
      </w:pPr>
      <w:r w:rsidRPr="0048037A">
        <w:rPr>
          <w:b/>
          <w:bCs/>
        </w:rPr>
        <w:t>1. Ensuring Stability of the Currency System</w:t>
      </w:r>
    </w:p>
    <w:p w14:paraId="3253E652" w14:textId="77777777" w:rsidR="0048037A" w:rsidRPr="0048037A" w:rsidRDefault="0048037A" w:rsidP="0048037A">
      <w:r w:rsidRPr="0048037A">
        <w:t xml:space="preserve">Under the prologue of the RBI Act, one of the main objectives is to </w:t>
      </w:r>
      <w:r w:rsidRPr="0048037A">
        <w:rPr>
          <w:b/>
          <w:bCs/>
        </w:rPr>
        <w:t>regulate the issue of banknotes</w:t>
      </w:r>
      <w:r w:rsidRPr="0048037A">
        <w:t xml:space="preserve"> and maintain a stable currency system.</w:t>
      </w:r>
      <w:r w:rsidRPr="0048037A">
        <w:br/>
        <w:t>This has two major implications:</w:t>
      </w:r>
    </w:p>
    <w:p w14:paraId="57B797ED" w14:textId="77777777" w:rsidR="0048037A" w:rsidRPr="0048037A" w:rsidRDefault="0048037A" w:rsidP="0048037A">
      <w:pPr>
        <w:numPr>
          <w:ilvl w:val="0"/>
          <w:numId w:val="23"/>
        </w:numPr>
      </w:pPr>
      <w:r w:rsidRPr="0048037A">
        <w:t xml:space="preserve">RBI controls the </w:t>
      </w:r>
      <w:r w:rsidRPr="0048037A">
        <w:rPr>
          <w:b/>
          <w:bCs/>
        </w:rPr>
        <w:t>design, form, and material of banknotes</w:t>
      </w:r>
      <w:r w:rsidRPr="0048037A">
        <w:t>, which stops fake currency circulation.</w:t>
      </w:r>
    </w:p>
    <w:p w14:paraId="394C4B85" w14:textId="77777777" w:rsidR="0048037A" w:rsidRPr="0048037A" w:rsidRDefault="0048037A" w:rsidP="0048037A">
      <w:pPr>
        <w:numPr>
          <w:ilvl w:val="0"/>
          <w:numId w:val="23"/>
        </w:numPr>
      </w:pPr>
      <w:r w:rsidRPr="0048037A">
        <w:t xml:space="preserve">Section 26(2) gives RBI power to </w:t>
      </w:r>
      <w:r w:rsidRPr="0048037A">
        <w:rPr>
          <w:b/>
          <w:bCs/>
        </w:rPr>
        <w:t>withdraw any banknote series</w:t>
      </w:r>
      <w:r w:rsidRPr="0048037A">
        <w:t xml:space="preserve">, which was seen during </w:t>
      </w:r>
      <w:r w:rsidRPr="0048037A">
        <w:rPr>
          <w:b/>
          <w:bCs/>
        </w:rPr>
        <w:t>demonetization</w:t>
      </w:r>
      <w:r w:rsidRPr="0048037A">
        <w:t>.</w:t>
      </w:r>
    </w:p>
    <w:p w14:paraId="3EFA00C9" w14:textId="77777777" w:rsidR="0048037A" w:rsidRPr="0048037A" w:rsidRDefault="0048037A" w:rsidP="0048037A">
      <w:r w:rsidRPr="0048037A">
        <w:rPr>
          <w:b/>
          <w:bCs/>
        </w:rPr>
        <w:t>Impact:</w:t>
      </w:r>
      <w:r w:rsidRPr="0048037A">
        <w:br/>
        <w:t xml:space="preserve">India gets a </w:t>
      </w:r>
      <w:r w:rsidRPr="0048037A">
        <w:rPr>
          <w:b/>
          <w:bCs/>
        </w:rPr>
        <w:t>secure, controlled, and uniform currency system</w:t>
      </w:r>
      <w:r w:rsidRPr="0048037A">
        <w:t xml:space="preserve"> that prevents misuse and maintains public confidence.</w:t>
      </w:r>
    </w:p>
    <w:p w14:paraId="17FD0633" w14:textId="77777777" w:rsidR="0048037A" w:rsidRPr="0048037A" w:rsidRDefault="0048037A" w:rsidP="0048037A">
      <w:r w:rsidRPr="0048037A">
        <w:pict w14:anchorId="4707BF39">
          <v:rect id="_x0000_i1404" style="width:0;height:1.5pt" o:hralign="center" o:hrstd="t" o:hr="t" fillcolor="#a0a0a0" stroked="f"/>
        </w:pict>
      </w:r>
    </w:p>
    <w:p w14:paraId="60E38A92" w14:textId="77777777" w:rsidR="0048037A" w:rsidRPr="0048037A" w:rsidRDefault="0048037A" w:rsidP="0048037A">
      <w:pPr>
        <w:rPr>
          <w:b/>
          <w:bCs/>
        </w:rPr>
      </w:pPr>
      <w:r w:rsidRPr="0048037A">
        <w:rPr>
          <w:b/>
          <w:bCs/>
        </w:rPr>
        <w:t>2. Maintaining Monetary Stability</w:t>
      </w:r>
    </w:p>
    <w:p w14:paraId="1447FE26" w14:textId="77777777" w:rsidR="0048037A" w:rsidRPr="0048037A" w:rsidRDefault="0048037A" w:rsidP="0048037A">
      <w:r w:rsidRPr="0048037A">
        <w:t xml:space="preserve">The Act requires RBI to </w:t>
      </w:r>
      <w:r w:rsidRPr="0048037A">
        <w:rPr>
          <w:b/>
          <w:bCs/>
        </w:rPr>
        <w:t>keep reserves</w:t>
      </w:r>
      <w:r w:rsidRPr="0048037A">
        <w:t xml:space="preserve"> that protect the value of the Indian currency.</w:t>
      </w:r>
      <w:r w:rsidRPr="0048037A">
        <w:br/>
        <w:t>By regulating money supply, repo rate, and liquidity, RBI maintains:</w:t>
      </w:r>
    </w:p>
    <w:p w14:paraId="28EDBBFE" w14:textId="77777777" w:rsidR="0048037A" w:rsidRPr="0048037A" w:rsidRDefault="0048037A" w:rsidP="0048037A">
      <w:pPr>
        <w:numPr>
          <w:ilvl w:val="0"/>
          <w:numId w:val="24"/>
        </w:numPr>
      </w:pPr>
      <w:r w:rsidRPr="0048037A">
        <w:t>Price stability</w:t>
      </w:r>
    </w:p>
    <w:p w14:paraId="4351BDFD" w14:textId="77777777" w:rsidR="0048037A" w:rsidRPr="0048037A" w:rsidRDefault="0048037A" w:rsidP="0048037A">
      <w:pPr>
        <w:numPr>
          <w:ilvl w:val="0"/>
          <w:numId w:val="24"/>
        </w:numPr>
      </w:pPr>
      <w:r w:rsidRPr="0048037A">
        <w:t>Control on inflation</w:t>
      </w:r>
    </w:p>
    <w:p w14:paraId="31F26E06" w14:textId="77777777" w:rsidR="0048037A" w:rsidRPr="0048037A" w:rsidRDefault="0048037A" w:rsidP="0048037A">
      <w:pPr>
        <w:numPr>
          <w:ilvl w:val="0"/>
          <w:numId w:val="24"/>
        </w:numPr>
      </w:pPr>
      <w:r w:rsidRPr="0048037A">
        <w:t>Smooth money market functioning</w:t>
      </w:r>
    </w:p>
    <w:p w14:paraId="3C73B139" w14:textId="77777777" w:rsidR="0048037A" w:rsidRPr="0048037A" w:rsidRDefault="0048037A" w:rsidP="0048037A">
      <w:r w:rsidRPr="0048037A">
        <w:t xml:space="preserve">Section 45(u) defines instruments like </w:t>
      </w:r>
      <w:r w:rsidRPr="0048037A">
        <w:rPr>
          <w:b/>
          <w:bCs/>
        </w:rPr>
        <w:t>repo, derivatives, money market instruments</w:t>
      </w:r>
      <w:r w:rsidRPr="0048037A">
        <w:t>, which RBI uses to control liquidity.</w:t>
      </w:r>
    </w:p>
    <w:p w14:paraId="3D62B7C4" w14:textId="77777777" w:rsidR="0048037A" w:rsidRPr="0048037A" w:rsidRDefault="0048037A" w:rsidP="0048037A">
      <w:r w:rsidRPr="0048037A">
        <w:rPr>
          <w:b/>
          <w:bCs/>
        </w:rPr>
        <w:t>Impact:</w:t>
      </w:r>
      <w:r w:rsidRPr="0048037A">
        <w:br/>
        <w:t>Stable prices, controlled inflation, and a predictable economic environment for businesses and consumers.</w:t>
      </w:r>
    </w:p>
    <w:p w14:paraId="0F30AECD" w14:textId="77777777" w:rsidR="0048037A" w:rsidRPr="0048037A" w:rsidRDefault="0048037A" w:rsidP="0048037A">
      <w:r w:rsidRPr="0048037A">
        <w:pict w14:anchorId="0F3FCBE5">
          <v:rect id="_x0000_i1405" style="width:0;height:1.5pt" o:hralign="center" o:hrstd="t" o:hr="t" fillcolor="#a0a0a0" stroked="f"/>
        </w:pict>
      </w:r>
    </w:p>
    <w:p w14:paraId="59AEA4B8" w14:textId="77777777" w:rsidR="0048037A" w:rsidRPr="0048037A" w:rsidRDefault="0048037A" w:rsidP="0048037A">
      <w:pPr>
        <w:rPr>
          <w:b/>
          <w:bCs/>
        </w:rPr>
      </w:pPr>
      <w:r w:rsidRPr="0048037A">
        <w:rPr>
          <w:b/>
          <w:bCs/>
        </w:rPr>
        <w:t>3. Strong Regulation of Banks (Scheduled Banks)</w:t>
      </w:r>
    </w:p>
    <w:p w14:paraId="1BF2142B" w14:textId="77777777" w:rsidR="0048037A" w:rsidRPr="0048037A" w:rsidRDefault="0048037A" w:rsidP="0048037A">
      <w:r w:rsidRPr="0048037A">
        <w:lastRenderedPageBreak/>
        <w:t xml:space="preserve">Banks that appear in the </w:t>
      </w:r>
      <w:r w:rsidRPr="0048037A">
        <w:rPr>
          <w:b/>
          <w:bCs/>
        </w:rPr>
        <w:t>Second Schedule of the RBI Act</w:t>
      </w:r>
      <w:r w:rsidRPr="0048037A">
        <w:t xml:space="preserve"> are called </w:t>
      </w:r>
      <w:r w:rsidRPr="0048037A">
        <w:rPr>
          <w:b/>
          <w:bCs/>
        </w:rPr>
        <w:t>Scheduled Banks</w:t>
      </w:r>
      <w:r w:rsidRPr="0048037A">
        <w:t>.</w:t>
      </w:r>
      <w:r w:rsidRPr="0048037A">
        <w:br/>
        <w:t xml:space="preserve">To be included, a bank must maintain </w:t>
      </w:r>
      <w:r w:rsidRPr="0048037A">
        <w:rPr>
          <w:b/>
          <w:bCs/>
        </w:rPr>
        <w:t>minimum paid-up capital of at least ₹5 lakh</w:t>
      </w:r>
      <w:r w:rsidRPr="0048037A">
        <w:t>.</w:t>
      </w:r>
    </w:p>
    <w:p w14:paraId="30FC699F" w14:textId="77777777" w:rsidR="0048037A" w:rsidRPr="0048037A" w:rsidRDefault="0048037A" w:rsidP="0048037A">
      <w:r w:rsidRPr="0048037A">
        <w:t>The implications include:</w:t>
      </w:r>
    </w:p>
    <w:p w14:paraId="5E6CD4D9" w14:textId="77777777" w:rsidR="0048037A" w:rsidRPr="0048037A" w:rsidRDefault="0048037A" w:rsidP="0048037A">
      <w:pPr>
        <w:numPr>
          <w:ilvl w:val="0"/>
          <w:numId w:val="25"/>
        </w:numPr>
      </w:pPr>
      <w:r w:rsidRPr="0048037A">
        <w:t xml:space="preserve">Scheduled banks get access to </w:t>
      </w:r>
      <w:r w:rsidRPr="0048037A">
        <w:rPr>
          <w:b/>
          <w:bCs/>
        </w:rPr>
        <w:t>RBI loans</w:t>
      </w:r>
      <w:r w:rsidRPr="0048037A">
        <w:t xml:space="preserve"> and </w:t>
      </w:r>
      <w:r w:rsidRPr="0048037A">
        <w:rPr>
          <w:b/>
          <w:bCs/>
        </w:rPr>
        <w:t>clearing facilities</w:t>
      </w:r>
      <w:r w:rsidRPr="0048037A">
        <w:t>.</w:t>
      </w:r>
    </w:p>
    <w:p w14:paraId="102E6BBE" w14:textId="77777777" w:rsidR="0048037A" w:rsidRPr="0048037A" w:rsidRDefault="0048037A" w:rsidP="0048037A">
      <w:pPr>
        <w:numPr>
          <w:ilvl w:val="0"/>
          <w:numId w:val="25"/>
        </w:numPr>
      </w:pPr>
      <w:r w:rsidRPr="0048037A">
        <w:t xml:space="preserve">They must follow strict </w:t>
      </w:r>
      <w:r w:rsidRPr="0048037A">
        <w:rPr>
          <w:b/>
          <w:bCs/>
        </w:rPr>
        <w:t>RBI rules and inspections</w:t>
      </w:r>
      <w:r w:rsidRPr="0048037A">
        <w:t>.</w:t>
      </w:r>
    </w:p>
    <w:p w14:paraId="5FE80282" w14:textId="77777777" w:rsidR="0048037A" w:rsidRPr="0048037A" w:rsidRDefault="0048037A" w:rsidP="0048037A">
      <w:pPr>
        <w:numPr>
          <w:ilvl w:val="0"/>
          <w:numId w:val="25"/>
        </w:numPr>
      </w:pPr>
      <w:r w:rsidRPr="0048037A">
        <w:t xml:space="preserve">RBI ensures their </w:t>
      </w:r>
      <w:r w:rsidRPr="0048037A">
        <w:rPr>
          <w:b/>
          <w:bCs/>
        </w:rPr>
        <w:t>financial health and customer safety</w:t>
      </w:r>
      <w:r w:rsidRPr="0048037A">
        <w:t>.</w:t>
      </w:r>
    </w:p>
    <w:p w14:paraId="62B50EB0" w14:textId="77777777" w:rsidR="0048037A" w:rsidRPr="0048037A" w:rsidRDefault="0048037A" w:rsidP="0048037A">
      <w:r w:rsidRPr="0048037A">
        <w:rPr>
          <w:b/>
          <w:bCs/>
        </w:rPr>
        <w:t>Impact:</w:t>
      </w:r>
      <w:r w:rsidRPr="0048037A">
        <w:br/>
        <w:t xml:space="preserve">The public gets more </w:t>
      </w:r>
      <w:r w:rsidRPr="0048037A">
        <w:rPr>
          <w:b/>
          <w:bCs/>
        </w:rPr>
        <w:t>trustworthy and safe banking institutions</w:t>
      </w:r>
      <w:r w:rsidRPr="0048037A">
        <w:t>, reducing chances of bank failure.</w:t>
      </w:r>
    </w:p>
    <w:p w14:paraId="5701717E" w14:textId="77777777" w:rsidR="0048037A" w:rsidRPr="0048037A" w:rsidRDefault="0048037A" w:rsidP="0048037A">
      <w:r w:rsidRPr="0048037A">
        <w:pict w14:anchorId="1D7DDB7F">
          <v:rect id="_x0000_i1406" style="width:0;height:1.5pt" o:hralign="center" o:hrstd="t" o:hr="t" fillcolor="#a0a0a0" stroked="f"/>
        </w:pict>
      </w:r>
    </w:p>
    <w:p w14:paraId="6D6BDCC4" w14:textId="77777777" w:rsidR="0048037A" w:rsidRPr="0048037A" w:rsidRDefault="0048037A" w:rsidP="0048037A">
      <w:pPr>
        <w:rPr>
          <w:b/>
          <w:bCs/>
        </w:rPr>
      </w:pPr>
      <w:r w:rsidRPr="0048037A">
        <w:rPr>
          <w:b/>
          <w:bCs/>
        </w:rPr>
        <w:t>4. Safe Issue and Re-Issue of Currency Notes</w:t>
      </w:r>
    </w:p>
    <w:p w14:paraId="5E013DEB" w14:textId="77777777" w:rsidR="0048037A" w:rsidRPr="0048037A" w:rsidRDefault="0048037A" w:rsidP="0048037A">
      <w:r w:rsidRPr="0048037A">
        <w:t xml:space="preserve">Sections 24 and 27 deal with </w:t>
      </w:r>
      <w:r w:rsidRPr="0048037A">
        <w:rPr>
          <w:b/>
          <w:bCs/>
        </w:rPr>
        <w:t>denomination and re-issue</w:t>
      </w:r>
      <w:r w:rsidRPr="0048037A">
        <w:t xml:space="preserve"> of notes.</w:t>
      </w:r>
      <w:r w:rsidRPr="0048037A">
        <w:br/>
        <w:t>RBI ensures that:</w:t>
      </w:r>
    </w:p>
    <w:p w14:paraId="70B13DCE" w14:textId="77777777" w:rsidR="0048037A" w:rsidRPr="0048037A" w:rsidRDefault="0048037A" w:rsidP="0048037A">
      <w:pPr>
        <w:numPr>
          <w:ilvl w:val="0"/>
          <w:numId w:val="26"/>
        </w:numPr>
      </w:pPr>
      <w:r w:rsidRPr="0048037A">
        <w:t xml:space="preserve">Torn, damaged, or soiled notes can be exchanged as a </w:t>
      </w:r>
      <w:r w:rsidRPr="0048037A">
        <w:rPr>
          <w:b/>
          <w:bCs/>
        </w:rPr>
        <w:t>matter of grace</w:t>
      </w:r>
      <w:r w:rsidRPr="0048037A">
        <w:t>.</w:t>
      </w:r>
    </w:p>
    <w:p w14:paraId="5A9CF515" w14:textId="77777777" w:rsidR="0048037A" w:rsidRPr="0048037A" w:rsidRDefault="0048037A" w:rsidP="0048037A">
      <w:pPr>
        <w:numPr>
          <w:ilvl w:val="0"/>
          <w:numId w:val="26"/>
        </w:numPr>
      </w:pPr>
      <w:r w:rsidRPr="0048037A">
        <w:t>No stamp duty is payable on banknotes.</w:t>
      </w:r>
    </w:p>
    <w:p w14:paraId="5272FA2C" w14:textId="77777777" w:rsidR="0048037A" w:rsidRPr="0048037A" w:rsidRDefault="0048037A" w:rsidP="0048037A">
      <w:pPr>
        <w:numPr>
          <w:ilvl w:val="0"/>
          <w:numId w:val="26"/>
        </w:numPr>
      </w:pPr>
      <w:r w:rsidRPr="0048037A">
        <w:t>Old notes can be re-issued after checking.</w:t>
      </w:r>
    </w:p>
    <w:p w14:paraId="1FF45822" w14:textId="77777777" w:rsidR="0048037A" w:rsidRPr="0048037A" w:rsidRDefault="0048037A" w:rsidP="0048037A">
      <w:r w:rsidRPr="0048037A">
        <w:rPr>
          <w:b/>
          <w:bCs/>
        </w:rPr>
        <w:t>Impact:</w:t>
      </w:r>
      <w:r w:rsidRPr="0048037A">
        <w:br/>
        <w:t xml:space="preserve">People get clean and usable notes, and the currency remains </w:t>
      </w:r>
      <w:r w:rsidRPr="0048037A">
        <w:rPr>
          <w:b/>
          <w:bCs/>
        </w:rPr>
        <w:t>standardized and uniform</w:t>
      </w:r>
      <w:r w:rsidRPr="0048037A">
        <w:t>.</w:t>
      </w:r>
    </w:p>
    <w:p w14:paraId="7BE5C446" w14:textId="77777777" w:rsidR="0048037A" w:rsidRPr="0048037A" w:rsidRDefault="0048037A" w:rsidP="0048037A">
      <w:r w:rsidRPr="0048037A">
        <w:pict w14:anchorId="005A5FAC">
          <v:rect id="_x0000_i1407" style="width:0;height:1.5pt" o:hralign="center" o:hrstd="t" o:hr="t" fillcolor="#a0a0a0" stroked="f"/>
        </w:pict>
      </w:r>
    </w:p>
    <w:p w14:paraId="38A7ACEA" w14:textId="77777777" w:rsidR="0048037A" w:rsidRPr="0048037A" w:rsidRDefault="0048037A" w:rsidP="0048037A">
      <w:pPr>
        <w:rPr>
          <w:b/>
          <w:bCs/>
        </w:rPr>
      </w:pPr>
      <w:r w:rsidRPr="0048037A">
        <w:rPr>
          <w:b/>
          <w:bCs/>
        </w:rPr>
        <w:t>5. Regulation of Government Business</w:t>
      </w:r>
    </w:p>
    <w:p w14:paraId="13A14DAD" w14:textId="77777777" w:rsidR="0048037A" w:rsidRPr="0048037A" w:rsidRDefault="0048037A" w:rsidP="0048037A">
      <w:r w:rsidRPr="0048037A">
        <w:t xml:space="preserve">Under </w:t>
      </w:r>
      <w:r w:rsidRPr="0048037A">
        <w:rPr>
          <w:b/>
          <w:bCs/>
        </w:rPr>
        <w:t>Section 21A</w:t>
      </w:r>
      <w:r w:rsidRPr="0048037A">
        <w:t xml:space="preserve">, RBI conducts certain banking functions for the </w:t>
      </w:r>
      <w:r w:rsidRPr="0048037A">
        <w:rPr>
          <w:b/>
          <w:bCs/>
        </w:rPr>
        <w:t>Central Government</w:t>
      </w:r>
      <w:r w:rsidRPr="0048037A">
        <w:t>.</w:t>
      </w:r>
      <w:r w:rsidRPr="0048037A">
        <w:br/>
        <w:t>This includes:</w:t>
      </w:r>
    </w:p>
    <w:p w14:paraId="2E2D8FF5" w14:textId="77777777" w:rsidR="0048037A" w:rsidRPr="0048037A" w:rsidRDefault="0048037A" w:rsidP="0048037A">
      <w:pPr>
        <w:numPr>
          <w:ilvl w:val="0"/>
          <w:numId w:val="27"/>
        </w:numPr>
      </w:pPr>
      <w:r w:rsidRPr="0048037A">
        <w:t>Managing public debt</w:t>
      </w:r>
    </w:p>
    <w:p w14:paraId="24F886FE" w14:textId="77777777" w:rsidR="0048037A" w:rsidRPr="0048037A" w:rsidRDefault="0048037A" w:rsidP="0048037A">
      <w:pPr>
        <w:numPr>
          <w:ilvl w:val="0"/>
          <w:numId w:val="27"/>
        </w:numPr>
      </w:pPr>
      <w:r w:rsidRPr="0048037A">
        <w:t>Issuing government securities</w:t>
      </w:r>
    </w:p>
    <w:p w14:paraId="6D5F81B5" w14:textId="77777777" w:rsidR="0048037A" w:rsidRPr="0048037A" w:rsidRDefault="0048037A" w:rsidP="0048037A">
      <w:pPr>
        <w:numPr>
          <w:ilvl w:val="0"/>
          <w:numId w:val="27"/>
        </w:numPr>
      </w:pPr>
      <w:r w:rsidRPr="0048037A">
        <w:t>Handling government accounts</w:t>
      </w:r>
    </w:p>
    <w:p w14:paraId="03FFE8E1" w14:textId="77777777" w:rsidR="0048037A" w:rsidRPr="0048037A" w:rsidRDefault="0048037A" w:rsidP="0048037A">
      <w:r w:rsidRPr="0048037A">
        <w:rPr>
          <w:b/>
          <w:bCs/>
        </w:rPr>
        <w:t>Impact:</w:t>
      </w:r>
      <w:r w:rsidRPr="0048037A">
        <w:br/>
        <w:t>Efficient handling of government money, smoother economic management, and more trust in financial administration.</w:t>
      </w:r>
    </w:p>
    <w:p w14:paraId="0B95B76A" w14:textId="77777777" w:rsidR="0048037A" w:rsidRPr="0048037A" w:rsidRDefault="0048037A" w:rsidP="0048037A">
      <w:r w:rsidRPr="0048037A">
        <w:lastRenderedPageBreak/>
        <w:pict w14:anchorId="2614F65E">
          <v:rect id="_x0000_i1408" style="width:0;height:1.5pt" o:hralign="center" o:hrstd="t" o:hr="t" fillcolor="#a0a0a0" stroked="f"/>
        </w:pict>
      </w:r>
    </w:p>
    <w:p w14:paraId="09AA0F6A" w14:textId="77777777" w:rsidR="0048037A" w:rsidRPr="0048037A" w:rsidRDefault="0048037A" w:rsidP="0048037A">
      <w:pPr>
        <w:rPr>
          <w:b/>
          <w:bCs/>
        </w:rPr>
      </w:pPr>
      <w:r w:rsidRPr="0048037A">
        <w:rPr>
          <w:b/>
          <w:bCs/>
        </w:rPr>
        <w:t>6. Controlling the Banking Sector Through Section 17</w:t>
      </w:r>
    </w:p>
    <w:p w14:paraId="5C1E07EF" w14:textId="77777777" w:rsidR="0048037A" w:rsidRPr="0048037A" w:rsidRDefault="0048037A" w:rsidP="0048037A">
      <w:r w:rsidRPr="0048037A">
        <w:t xml:space="preserve">Section 17 specifies the types of </w:t>
      </w:r>
      <w:r w:rsidRPr="0048037A">
        <w:rPr>
          <w:b/>
          <w:bCs/>
        </w:rPr>
        <w:t>business RBI can undertake</w:t>
      </w:r>
      <w:r w:rsidRPr="0048037A">
        <w:t>, such as:</w:t>
      </w:r>
    </w:p>
    <w:p w14:paraId="07233F08" w14:textId="77777777" w:rsidR="0048037A" w:rsidRPr="0048037A" w:rsidRDefault="0048037A" w:rsidP="0048037A">
      <w:pPr>
        <w:numPr>
          <w:ilvl w:val="0"/>
          <w:numId w:val="28"/>
        </w:numPr>
      </w:pPr>
      <w:r w:rsidRPr="0048037A">
        <w:t>Lending to banks</w:t>
      </w:r>
    </w:p>
    <w:p w14:paraId="6E35DC43" w14:textId="77777777" w:rsidR="0048037A" w:rsidRPr="0048037A" w:rsidRDefault="0048037A" w:rsidP="0048037A">
      <w:pPr>
        <w:numPr>
          <w:ilvl w:val="0"/>
          <w:numId w:val="28"/>
        </w:numPr>
      </w:pPr>
      <w:r w:rsidRPr="0048037A">
        <w:t>Buying and selling foreign exchange</w:t>
      </w:r>
    </w:p>
    <w:p w14:paraId="234FE5AF" w14:textId="77777777" w:rsidR="0048037A" w:rsidRPr="0048037A" w:rsidRDefault="0048037A" w:rsidP="0048037A">
      <w:pPr>
        <w:numPr>
          <w:ilvl w:val="0"/>
          <w:numId w:val="28"/>
        </w:numPr>
      </w:pPr>
      <w:r w:rsidRPr="0048037A">
        <w:t>Discounting bills</w:t>
      </w:r>
    </w:p>
    <w:p w14:paraId="4B2B416A" w14:textId="77777777" w:rsidR="0048037A" w:rsidRPr="0048037A" w:rsidRDefault="0048037A" w:rsidP="0048037A">
      <w:pPr>
        <w:numPr>
          <w:ilvl w:val="0"/>
          <w:numId w:val="28"/>
        </w:numPr>
      </w:pPr>
      <w:r w:rsidRPr="0048037A">
        <w:t>Managing foreign reserves</w:t>
      </w:r>
    </w:p>
    <w:p w14:paraId="55796D5A" w14:textId="77777777" w:rsidR="0048037A" w:rsidRPr="0048037A" w:rsidRDefault="0048037A" w:rsidP="0048037A">
      <w:r w:rsidRPr="0048037A">
        <w:t xml:space="preserve">These rules ensure that RBI has the </w:t>
      </w:r>
      <w:r w:rsidRPr="0048037A">
        <w:rPr>
          <w:b/>
          <w:bCs/>
        </w:rPr>
        <w:t>full legal authority</w:t>
      </w:r>
      <w:r w:rsidRPr="0048037A">
        <w:t xml:space="preserve"> to act as a central bank.</w:t>
      </w:r>
    </w:p>
    <w:p w14:paraId="2E64FA7A" w14:textId="77777777" w:rsidR="0048037A" w:rsidRPr="0048037A" w:rsidRDefault="0048037A" w:rsidP="0048037A">
      <w:r w:rsidRPr="0048037A">
        <w:rPr>
          <w:b/>
          <w:bCs/>
        </w:rPr>
        <w:t>Impact:</w:t>
      </w:r>
      <w:r w:rsidRPr="0048037A">
        <w:br/>
        <w:t>RBI can stabilize banks during crises and control credit flow in the economy.</w:t>
      </w:r>
    </w:p>
    <w:p w14:paraId="72E9D98F" w14:textId="77777777" w:rsidR="0048037A" w:rsidRPr="0048037A" w:rsidRDefault="0048037A" w:rsidP="0048037A">
      <w:r w:rsidRPr="0048037A">
        <w:pict w14:anchorId="0D3C466D">
          <v:rect id="_x0000_i1409" style="width:0;height:1.5pt" o:hralign="center" o:hrstd="t" o:hr="t" fillcolor="#a0a0a0" stroked="f"/>
        </w:pict>
      </w:r>
    </w:p>
    <w:p w14:paraId="104C287B" w14:textId="77777777" w:rsidR="0048037A" w:rsidRPr="0048037A" w:rsidRDefault="0048037A" w:rsidP="0048037A">
      <w:pPr>
        <w:rPr>
          <w:b/>
          <w:bCs/>
        </w:rPr>
      </w:pPr>
      <w:r w:rsidRPr="0048037A">
        <w:rPr>
          <w:b/>
          <w:bCs/>
        </w:rPr>
        <w:t>7. Protecting Consumers and Depositors</w:t>
      </w:r>
    </w:p>
    <w:p w14:paraId="54B9AEF4" w14:textId="77777777" w:rsidR="0048037A" w:rsidRPr="0048037A" w:rsidRDefault="0048037A" w:rsidP="0048037A">
      <w:r w:rsidRPr="0048037A">
        <w:t>RBI regulations require banks to:</w:t>
      </w:r>
    </w:p>
    <w:p w14:paraId="7279B049" w14:textId="77777777" w:rsidR="0048037A" w:rsidRPr="0048037A" w:rsidRDefault="0048037A" w:rsidP="0048037A">
      <w:pPr>
        <w:numPr>
          <w:ilvl w:val="0"/>
          <w:numId w:val="29"/>
        </w:numPr>
      </w:pPr>
      <w:r w:rsidRPr="0048037A">
        <w:t>Follow fair practices</w:t>
      </w:r>
    </w:p>
    <w:p w14:paraId="416CE511" w14:textId="77777777" w:rsidR="0048037A" w:rsidRPr="0048037A" w:rsidRDefault="0048037A" w:rsidP="0048037A">
      <w:pPr>
        <w:numPr>
          <w:ilvl w:val="0"/>
          <w:numId w:val="29"/>
        </w:numPr>
      </w:pPr>
      <w:r w:rsidRPr="0048037A">
        <w:t>Maintain minimum reserves</w:t>
      </w:r>
    </w:p>
    <w:p w14:paraId="099CA375" w14:textId="77777777" w:rsidR="0048037A" w:rsidRPr="0048037A" w:rsidRDefault="0048037A" w:rsidP="0048037A">
      <w:pPr>
        <w:numPr>
          <w:ilvl w:val="0"/>
          <w:numId w:val="29"/>
        </w:numPr>
      </w:pPr>
      <w:r w:rsidRPr="0048037A">
        <w:t xml:space="preserve">Avoid fraudulent or risky </w:t>
      </w:r>
      <w:proofErr w:type="spellStart"/>
      <w:r w:rsidRPr="0048037A">
        <w:t>behavior</w:t>
      </w:r>
      <w:proofErr w:type="spellEnd"/>
    </w:p>
    <w:p w14:paraId="593770A8" w14:textId="77777777" w:rsidR="0048037A" w:rsidRPr="0048037A" w:rsidRDefault="0048037A" w:rsidP="0048037A">
      <w:pPr>
        <w:numPr>
          <w:ilvl w:val="0"/>
          <w:numId w:val="29"/>
        </w:numPr>
      </w:pPr>
      <w:r w:rsidRPr="0048037A">
        <w:t>Provide safe deposit, loan, and transaction services</w:t>
      </w:r>
    </w:p>
    <w:p w14:paraId="3EE9BCDD" w14:textId="77777777" w:rsidR="0048037A" w:rsidRPr="0048037A" w:rsidRDefault="0048037A" w:rsidP="0048037A">
      <w:r w:rsidRPr="0048037A">
        <w:rPr>
          <w:b/>
          <w:bCs/>
        </w:rPr>
        <w:t>Impact:</w:t>
      </w:r>
      <w:r w:rsidRPr="0048037A">
        <w:br/>
        <w:t>Depositors’ money remains safe, and banks cannot misuse public funds.</w:t>
      </w:r>
    </w:p>
    <w:p w14:paraId="27FF5057" w14:textId="77777777" w:rsidR="0048037A" w:rsidRPr="0048037A" w:rsidRDefault="0048037A" w:rsidP="0048037A">
      <w:r w:rsidRPr="0048037A">
        <w:pict w14:anchorId="5C667007">
          <v:rect id="_x0000_i1410" style="width:0;height:1.5pt" o:hralign="center" o:hrstd="t" o:hr="t" fillcolor="#a0a0a0" stroked="f"/>
        </w:pict>
      </w:r>
    </w:p>
    <w:p w14:paraId="08B9DC38" w14:textId="77777777" w:rsidR="0048037A" w:rsidRPr="0048037A" w:rsidRDefault="0048037A" w:rsidP="0048037A">
      <w:pPr>
        <w:rPr>
          <w:b/>
          <w:bCs/>
        </w:rPr>
      </w:pPr>
      <w:r w:rsidRPr="0048037A">
        <w:rPr>
          <w:b/>
          <w:bCs/>
        </w:rPr>
        <w:t>8. Promoting Digital Banking and Modern Record Keeping</w:t>
      </w:r>
    </w:p>
    <w:p w14:paraId="5D42162D" w14:textId="77777777" w:rsidR="0048037A" w:rsidRPr="0048037A" w:rsidRDefault="0048037A" w:rsidP="0048037A">
      <w:r w:rsidRPr="0048037A">
        <w:t>Under the definition of Banker’s Book Evidence Act and RBI’s IT guidelines, banks must keep data:</w:t>
      </w:r>
    </w:p>
    <w:p w14:paraId="4B59A147" w14:textId="77777777" w:rsidR="0048037A" w:rsidRPr="0048037A" w:rsidRDefault="0048037A" w:rsidP="0048037A">
      <w:pPr>
        <w:numPr>
          <w:ilvl w:val="0"/>
          <w:numId w:val="30"/>
        </w:numPr>
      </w:pPr>
      <w:r w:rsidRPr="0048037A">
        <w:t>Safely</w:t>
      </w:r>
    </w:p>
    <w:p w14:paraId="488CEDF8" w14:textId="77777777" w:rsidR="0048037A" w:rsidRPr="0048037A" w:rsidRDefault="0048037A" w:rsidP="0048037A">
      <w:pPr>
        <w:numPr>
          <w:ilvl w:val="0"/>
          <w:numId w:val="30"/>
        </w:numPr>
      </w:pPr>
      <w:r w:rsidRPr="0048037A">
        <w:t>In electronic or mechanical form</w:t>
      </w:r>
    </w:p>
    <w:p w14:paraId="61922061" w14:textId="77777777" w:rsidR="0048037A" w:rsidRPr="0048037A" w:rsidRDefault="0048037A" w:rsidP="0048037A">
      <w:pPr>
        <w:numPr>
          <w:ilvl w:val="0"/>
          <w:numId w:val="30"/>
        </w:numPr>
      </w:pPr>
      <w:r w:rsidRPr="0048037A">
        <w:t>With proper backups</w:t>
      </w:r>
    </w:p>
    <w:p w14:paraId="3DF1088C" w14:textId="77777777" w:rsidR="0048037A" w:rsidRPr="0048037A" w:rsidRDefault="0048037A" w:rsidP="0048037A">
      <w:r w:rsidRPr="0048037A">
        <w:rPr>
          <w:b/>
          <w:bCs/>
        </w:rPr>
        <w:t>Impact:</w:t>
      </w:r>
      <w:r w:rsidRPr="0048037A">
        <w:br/>
        <w:t>Digital transactions become safer, and electronic records are legally valid.</w:t>
      </w:r>
    </w:p>
    <w:p w14:paraId="62E1BE7F" w14:textId="77777777" w:rsidR="0048037A" w:rsidRPr="0048037A" w:rsidRDefault="0048037A" w:rsidP="0048037A">
      <w:r w:rsidRPr="0048037A">
        <w:pict w14:anchorId="60E4B1BB">
          <v:rect id="_x0000_i1411" style="width:0;height:1.5pt" o:hralign="center" o:hrstd="t" o:hr="t" fillcolor="#a0a0a0" stroked="f"/>
        </w:pict>
      </w:r>
    </w:p>
    <w:p w14:paraId="0955ED99" w14:textId="77777777" w:rsidR="0048037A" w:rsidRPr="0048037A" w:rsidRDefault="0048037A" w:rsidP="0048037A">
      <w:pPr>
        <w:rPr>
          <w:b/>
          <w:bCs/>
        </w:rPr>
      </w:pPr>
      <w:r w:rsidRPr="0048037A">
        <w:rPr>
          <w:b/>
          <w:bCs/>
        </w:rPr>
        <w:lastRenderedPageBreak/>
        <w:t>9. Legal Implications for Employees and Internet Use (as related to RBI-regulated banks)</w:t>
      </w:r>
    </w:p>
    <w:p w14:paraId="4088C9CB" w14:textId="77777777" w:rsidR="0048037A" w:rsidRPr="0048037A" w:rsidRDefault="0048037A" w:rsidP="0048037A">
      <w:r w:rsidRPr="0048037A">
        <w:t>RBI regulations also require banks to:</w:t>
      </w:r>
    </w:p>
    <w:p w14:paraId="5AB247F6" w14:textId="77777777" w:rsidR="0048037A" w:rsidRPr="0048037A" w:rsidRDefault="0048037A" w:rsidP="0048037A">
      <w:pPr>
        <w:numPr>
          <w:ilvl w:val="0"/>
          <w:numId w:val="31"/>
        </w:numPr>
      </w:pPr>
      <w:r w:rsidRPr="0048037A">
        <w:t>Protect private data</w:t>
      </w:r>
    </w:p>
    <w:p w14:paraId="047F92B2" w14:textId="77777777" w:rsidR="0048037A" w:rsidRPr="0048037A" w:rsidRDefault="0048037A" w:rsidP="0048037A">
      <w:pPr>
        <w:numPr>
          <w:ilvl w:val="0"/>
          <w:numId w:val="31"/>
        </w:numPr>
      </w:pPr>
      <w:r w:rsidRPr="0048037A">
        <w:t>Prevent misuse of IT systems</w:t>
      </w:r>
    </w:p>
    <w:p w14:paraId="2D2B607A" w14:textId="77777777" w:rsidR="0048037A" w:rsidRPr="0048037A" w:rsidRDefault="0048037A" w:rsidP="0048037A">
      <w:pPr>
        <w:numPr>
          <w:ilvl w:val="0"/>
          <w:numId w:val="31"/>
        </w:numPr>
      </w:pPr>
      <w:r w:rsidRPr="0048037A">
        <w:t>Maintain cyber security standards</w:t>
      </w:r>
    </w:p>
    <w:p w14:paraId="7420E96E" w14:textId="77777777" w:rsidR="0048037A" w:rsidRPr="0048037A" w:rsidRDefault="0048037A" w:rsidP="0048037A">
      <w:r w:rsidRPr="0048037A">
        <w:t>Misuse of bank networks (illegal downloads, hacking, harassment using email, leaking customer data) can create:</w:t>
      </w:r>
    </w:p>
    <w:p w14:paraId="2DA81B3F" w14:textId="77777777" w:rsidR="0048037A" w:rsidRPr="0048037A" w:rsidRDefault="0048037A" w:rsidP="0048037A">
      <w:pPr>
        <w:numPr>
          <w:ilvl w:val="0"/>
          <w:numId w:val="32"/>
        </w:numPr>
      </w:pPr>
      <w:r w:rsidRPr="0048037A">
        <w:t>Employer liability</w:t>
      </w:r>
    </w:p>
    <w:p w14:paraId="252A0426" w14:textId="77777777" w:rsidR="0048037A" w:rsidRPr="0048037A" w:rsidRDefault="0048037A" w:rsidP="0048037A">
      <w:pPr>
        <w:numPr>
          <w:ilvl w:val="0"/>
          <w:numId w:val="32"/>
        </w:numPr>
      </w:pPr>
      <w:r w:rsidRPr="0048037A">
        <w:t>Legal action</w:t>
      </w:r>
    </w:p>
    <w:p w14:paraId="57EDEB7D" w14:textId="77777777" w:rsidR="0048037A" w:rsidRPr="0048037A" w:rsidRDefault="0048037A" w:rsidP="0048037A">
      <w:pPr>
        <w:numPr>
          <w:ilvl w:val="0"/>
          <w:numId w:val="32"/>
        </w:numPr>
      </w:pPr>
      <w:r w:rsidRPr="0048037A">
        <w:t>Penalties under RBI’s cyber security framework and IT Act</w:t>
      </w:r>
    </w:p>
    <w:p w14:paraId="5D6FF167" w14:textId="77777777" w:rsidR="0048037A" w:rsidRPr="0048037A" w:rsidRDefault="0048037A" w:rsidP="0048037A">
      <w:r w:rsidRPr="0048037A">
        <w:rPr>
          <w:b/>
          <w:bCs/>
        </w:rPr>
        <w:t>Impact:</w:t>
      </w:r>
      <w:r w:rsidRPr="0048037A">
        <w:br/>
        <w:t xml:space="preserve">Banks maintain a </w:t>
      </w:r>
      <w:r w:rsidRPr="0048037A">
        <w:rPr>
          <w:b/>
          <w:bCs/>
        </w:rPr>
        <w:t>secure digital environment</w:t>
      </w:r>
      <w:r w:rsidRPr="0048037A">
        <w:t xml:space="preserve"> and protect both employees and customers.</w:t>
      </w:r>
    </w:p>
    <w:p w14:paraId="2A8CD1D6" w14:textId="77777777" w:rsidR="0048037A" w:rsidRPr="0048037A" w:rsidRDefault="0048037A" w:rsidP="0048037A">
      <w:r w:rsidRPr="0048037A">
        <w:pict w14:anchorId="40833012">
          <v:rect id="_x0000_i1412" style="width:0;height:1.5pt" o:hralign="center" o:hrstd="t" o:hr="t" fillcolor="#a0a0a0" stroked="f"/>
        </w:pict>
      </w:r>
    </w:p>
    <w:p w14:paraId="775ADB47" w14:textId="77777777" w:rsidR="0048037A" w:rsidRPr="0048037A" w:rsidRDefault="0048037A" w:rsidP="0048037A">
      <w:pPr>
        <w:rPr>
          <w:b/>
          <w:bCs/>
        </w:rPr>
      </w:pPr>
      <w:r w:rsidRPr="0048037A">
        <w:rPr>
          <w:b/>
          <w:bCs/>
        </w:rPr>
        <w:t>10. Support for National Economic Policies</w:t>
      </w:r>
    </w:p>
    <w:p w14:paraId="739B1924" w14:textId="77777777" w:rsidR="0048037A" w:rsidRPr="0048037A" w:rsidRDefault="0048037A" w:rsidP="0048037A">
      <w:r w:rsidRPr="0048037A">
        <w:t>RBI regulations align with:</w:t>
      </w:r>
    </w:p>
    <w:p w14:paraId="20207F14" w14:textId="77777777" w:rsidR="0048037A" w:rsidRPr="0048037A" w:rsidRDefault="0048037A" w:rsidP="0048037A">
      <w:pPr>
        <w:numPr>
          <w:ilvl w:val="0"/>
          <w:numId w:val="33"/>
        </w:numPr>
      </w:pPr>
      <w:r w:rsidRPr="0048037A">
        <w:t>Financial inclusion</w:t>
      </w:r>
    </w:p>
    <w:p w14:paraId="19B7E5A1" w14:textId="77777777" w:rsidR="0048037A" w:rsidRPr="0048037A" w:rsidRDefault="0048037A" w:rsidP="0048037A">
      <w:pPr>
        <w:numPr>
          <w:ilvl w:val="0"/>
          <w:numId w:val="33"/>
        </w:numPr>
      </w:pPr>
      <w:r w:rsidRPr="0048037A">
        <w:t>Control of inflation</w:t>
      </w:r>
    </w:p>
    <w:p w14:paraId="3EF11047" w14:textId="77777777" w:rsidR="0048037A" w:rsidRPr="0048037A" w:rsidRDefault="0048037A" w:rsidP="0048037A">
      <w:pPr>
        <w:numPr>
          <w:ilvl w:val="0"/>
          <w:numId w:val="33"/>
        </w:numPr>
      </w:pPr>
      <w:r w:rsidRPr="0048037A">
        <w:t>Foreign exchange stability</w:t>
      </w:r>
    </w:p>
    <w:p w14:paraId="410A55E0" w14:textId="77777777" w:rsidR="0048037A" w:rsidRPr="0048037A" w:rsidRDefault="0048037A" w:rsidP="0048037A">
      <w:pPr>
        <w:numPr>
          <w:ilvl w:val="0"/>
          <w:numId w:val="33"/>
        </w:numPr>
      </w:pPr>
      <w:r w:rsidRPr="0048037A">
        <w:t>Regulation of NBFCs, payment banks, and financial instruments</w:t>
      </w:r>
    </w:p>
    <w:p w14:paraId="448D434C" w14:textId="77777777" w:rsidR="0048037A" w:rsidRPr="0048037A" w:rsidRDefault="0048037A" w:rsidP="0048037A">
      <w:r w:rsidRPr="0048037A">
        <w:rPr>
          <w:b/>
          <w:bCs/>
        </w:rPr>
        <w:t>Impact:</w:t>
      </w:r>
      <w:r w:rsidRPr="0048037A">
        <w:br/>
        <w:t xml:space="preserve">The country enjoys a </w:t>
      </w:r>
      <w:r w:rsidRPr="0048037A">
        <w:rPr>
          <w:b/>
          <w:bCs/>
        </w:rPr>
        <w:t>stable, efficient, and supportive financial system</w:t>
      </w:r>
      <w:r w:rsidRPr="0048037A">
        <w:t xml:space="preserve"> that encourages growth and controls financial risks.</w:t>
      </w:r>
    </w:p>
    <w:p w14:paraId="7A5B9B0A" w14:textId="77777777" w:rsidR="0048037A" w:rsidRPr="0048037A" w:rsidRDefault="0048037A" w:rsidP="0048037A">
      <w:r w:rsidRPr="0048037A">
        <w:pict w14:anchorId="03D7F3EA">
          <v:rect id="_x0000_i1413" style="width:0;height:1.5pt" o:hralign="center" o:hrstd="t" o:hr="t" fillcolor="#a0a0a0" stroked="f"/>
        </w:pict>
      </w:r>
    </w:p>
    <w:p w14:paraId="2757C612" w14:textId="77777777" w:rsidR="0048037A" w:rsidRPr="0048037A" w:rsidRDefault="0048037A" w:rsidP="0048037A">
      <w:pPr>
        <w:rPr>
          <w:b/>
          <w:bCs/>
        </w:rPr>
      </w:pPr>
      <w:r w:rsidRPr="0048037A">
        <w:rPr>
          <w:b/>
          <w:bCs/>
        </w:rPr>
        <w:t>Conclusion</w:t>
      </w:r>
    </w:p>
    <w:p w14:paraId="6D5668B1" w14:textId="77777777" w:rsidR="0048037A" w:rsidRPr="0048037A" w:rsidRDefault="0048037A" w:rsidP="0048037A">
      <w:r w:rsidRPr="0048037A">
        <w:t>The RBI Act, 1934 gives RBI broad regulatory powers over currency, credit, and the banking system.</w:t>
      </w:r>
      <w:r w:rsidRPr="0048037A">
        <w:br/>
        <w:t>These regulations ensure:</w:t>
      </w:r>
    </w:p>
    <w:p w14:paraId="26FB4B6F" w14:textId="77777777" w:rsidR="0048037A" w:rsidRPr="0048037A" w:rsidRDefault="0048037A" w:rsidP="0048037A">
      <w:r w:rsidRPr="0048037A">
        <w:rPr>
          <w:rFonts w:ascii="Segoe UI Symbol" w:hAnsi="Segoe UI Symbol" w:cs="Segoe UI Symbol"/>
        </w:rPr>
        <w:t>✔</w:t>
      </w:r>
      <w:r w:rsidRPr="0048037A">
        <w:t xml:space="preserve"> Financial stability</w:t>
      </w:r>
      <w:r w:rsidRPr="0048037A">
        <w:br/>
      </w:r>
      <w:r w:rsidRPr="0048037A">
        <w:rPr>
          <w:rFonts w:ascii="Segoe UI Symbol" w:hAnsi="Segoe UI Symbol" w:cs="Segoe UI Symbol"/>
        </w:rPr>
        <w:t>✔</w:t>
      </w:r>
      <w:r w:rsidRPr="0048037A">
        <w:t xml:space="preserve"> Safe and reliable banks</w:t>
      </w:r>
      <w:r w:rsidRPr="0048037A">
        <w:br/>
      </w:r>
      <w:r w:rsidRPr="0048037A">
        <w:rPr>
          <w:rFonts w:ascii="Segoe UI Symbol" w:hAnsi="Segoe UI Symbol" w:cs="Segoe UI Symbol"/>
        </w:rPr>
        <w:lastRenderedPageBreak/>
        <w:t>✔</w:t>
      </w:r>
      <w:r w:rsidRPr="0048037A">
        <w:t xml:space="preserve"> Control on inflation</w:t>
      </w:r>
      <w:r w:rsidRPr="0048037A">
        <w:br/>
      </w:r>
      <w:r w:rsidRPr="0048037A">
        <w:rPr>
          <w:rFonts w:ascii="Segoe UI Symbol" w:hAnsi="Segoe UI Symbol" w:cs="Segoe UI Symbol"/>
        </w:rPr>
        <w:t>✔</w:t>
      </w:r>
      <w:r w:rsidRPr="0048037A">
        <w:t xml:space="preserve"> Smooth government financial operations</w:t>
      </w:r>
      <w:r w:rsidRPr="0048037A">
        <w:br/>
      </w:r>
      <w:r w:rsidRPr="0048037A">
        <w:rPr>
          <w:rFonts w:ascii="Segoe UI Symbol" w:hAnsi="Segoe UI Symbol" w:cs="Segoe UI Symbol"/>
        </w:rPr>
        <w:t>✔</w:t>
      </w:r>
      <w:r w:rsidRPr="0048037A">
        <w:t xml:space="preserve"> Protection of public money</w:t>
      </w:r>
    </w:p>
    <w:p w14:paraId="1189A1FE" w14:textId="77777777" w:rsidR="0048037A" w:rsidRPr="0048037A" w:rsidRDefault="0048037A" w:rsidP="0048037A">
      <w:r w:rsidRPr="0048037A">
        <w:t xml:space="preserve">Thus, the implications of RBI regulations are </w:t>
      </w:r>
      <w:r w:rsidRPr="0048037A">
        <w:rPr>
          <w:b/>
          <w:bCs/>
        </w:rPr>
        <w:t>vital for India’s economic security, banking reliability, and overall financial discipline</w:t>
      </w:r>
      <w:r w:rsidRPr="0048037A">
        <w:t>.</w:t>
      </w:r>
    </w:p>
    <w:p w14:paraId="68183762" w14:textId="77777777" w:rsidR="0048037A" w:rsidRPr="0048037A" w:rsidRDefault="0048037A" w:rsidP="0048037A">
      <w:r w:rsidRPr="0048037A">
        <w:pict w14:anchorId="0EB51587">
          <v:rect id="_x0000_i1414" style="width:0;height:1.5pt" o:hralign="center" o:hrstd="t" o:hr="t" fillcolor="#a0a0a0" stroked="f"/>
        </w:pict>
      </w:r>
    </w:p>
    <w:p w14:paraId="04118797" w14:textId="77777777" w:rsidR="0048037A" w:rsidRPr="0048037A" w:rsidRDefault="0048037A" w:rsidP="0048037A">
      <w:r w:rsidRPr="0048037A">
        <w:t>If you want, I can also write:</w:t>
      </w:r>
      <w:r w:rsidRPr="0048037A">
        <w:br/>
      </w:r>
      <w:r w:rsidRPr="0048037A">
        <w:rPr>
          <w:rFonts w:ascii="Segoe UI Emoji" w:hAnsi="Segoe UI Emoji" w:cs="Segoe UI Emoji"/>
        </w:rPr>
        <w:t>📌</w:t>
      </w:r>
      <w:r w:rsidRPr="0048037A">
        <w:t xml:space="preserve"> </w:t>
      </w:r>
      <w:r w:rsidRPr="0048037A">
        <w:rPr>
          <w:b/>
          <w:bCs/>
        </w:rPr>
        <w:t>Short 5-mark answer</w:t>
      </w:r>
      <w:r w:rsidRPr="0048037A">
        <w:br/>
      </w:r>
      <w:r w:rsidRPr="0048037A">
        <w:rPr>
          <w:rFonts w:ascii="Segoe UI Emoji" w:hAnsi="Segoe UI Emoji" w:cs="Segoe UI Emoji"/>
        </w:rPr>
        <w:t>📌</w:t>
      </w:r>
      <w:r w:rsidRPr="0048037A">
        <w:t xml:space="preserve"> </w:t>
      </w:r>
      <w:r w:rsidRPr="0048037A">
        <w:rPr>
          <w:b/>
          <w:bCs/>
        </w:rPr>
        <w:t>Very short 2-mark points</w:t>
      </w:r>
      <w:r w:rsidRPr="0048037A">
        <w:br/>
      </w:r>
      <w:r w:rsidRPr="0048037A">
        <w:rPr>
          <w:rFonts w:ascii="Segoe UI Emoji" w:hAnsi="Segoe UI Emoji" w:cs="Segoe UI Emoji"/>
        </w:rPr>
        <w:t>📌</w:t>
      </w:r>
      <w:r w:rsidRPr="0048037A">
        <w:t xml:space="preserve"> </w:t>
      </w:r>
      <w:r w:rsidRPr="0048037A">
        <w:rPr>
          <w:b/>
          <w:bCs/>
        </w:rPr>
        <w:t>Diagram/flowchart format</w:t>
      </w:r>
    </w:p>
    <w:p w14:paraId="2F8B6F4B" w14:textId="77777777" w:rsidR="0048037A" w:rsidRPr="0048037A" w:rsidRDefault="0048037A" w:rsidP="0048037A">
      <w:r w:rsidRPr="0048037A">
        <w:t>Just tell me!</w:t>
      </w:r>
    </w:p>
    <w:p w14:paraId="13395602" w14:textId="77777777" w:rsidR="0048037A" w:rsidRPr="0048037A" w:rsidRDefault="0048037A" w:rsidP="0048037A">
      <w:pPr>
        <w:rPr>
          <w:b/>
          <w:bCs/>
        </w:rPr>
      </w:pPr>
      <w:r w:rsidRPr="0048037A">
        <w:rPr>
          <w:b/>
          <w:bCs/>
        </w:rPr>
        <w:t>You said:</w:t>
      </w:r>
    </w:p>
    <w:p w14:paraId="19A54253" w14:textId="77777777" w:rsidR="0048037A" w:rsidRPr="0048037A" w:rsidRDefault="0048037A" w:rsidP="0048037A">
      <w:r w:rsidRPr="0048037A">
        <w:t xml:space="preserve">gibe in </w:t>
      </w:r>
      <w:proofErr w:type="spellStart"/>
      <w:r w:rsidRPr="0048037A">
        <w:t>esy</w:t>
      </w:r>
      <w:proofErr w:type="spellEnd"/>
      <w:r w:rsidRPr="0048037A">
        <w:t xml:space="preserve"> sentence to </w:t>
      </w:r>
      <w:proofErr w:type="spellStart"/>
      <w:r w:rsidRPr="0048037A">
        <w:t>remeber</w:t>
      </w:r>
      <w:proofErr w:type="spellEnd"/>
    </w:p>
    <w:p w14:paraId="73EE3B72" w14:textId="77777777" w:rsidR="0048037A" w:rsidRPr="0048037A" w:rsidRDefault="0048037A" w:rsidP="0048037A">
      <w:pPr>
        <w:rPr>
          <w:b/>
          <w:bCs/>
        </w:rPr>
      </w:pPr>
      <w:r w:rsidRPr="0048037A">
        <w:rPr>
          <w:b/>
          <w:bCs/>
        </w:rPr>
        <w:t>ChatGPT said:</w:t>
      </w:r>
    </w:p>
    <w:p w14:paraId="156B87B1" w14:textId="77777777" w:rsidR="0048037A" w:rsidRPr="0048037A" w:rsidRDefault="0048037A" w:rsidP="0048037A">
      <w:r w:rsidRPr="0048037A">
        <w:t xml:space="preserve">Here is a </w:t>
      </w:r>
      <w:r w:rsidRPr="0048037A">
        <w:rPr>
          <w:b/>
          <w:bCs/>
        </w:rPr>
        <w:t>very easy, memory-friendly version</w:t>
      </w:r>
      <w:r w:rsidRPr="0048037A">
        <w:t xml:space="preserve"> of the </w:t>
      </w:r>
      <w:r w:rsidRPr="0048037A">
        <w:rPr>
          <w:b/>
          <w:bCs/>
        </w:rPr>
        <w:t>Implications of RBI Regulations</w:t>
      </w:r>
      <w:r w:rsidRPr="0048037A">
        <w:t xml:space="preserve"> — simple sentences you can remember for exams (10-mark compressed form):</w:t>
      </w:r>
    </w:p>
    <w:p w14:paraId="59414DC4" w14:textId="77777777" w:rsidR="0048037A" w:rsidRPr="0048037A" w:rsidRDefault="0048037A" w:rsidP="0048037A">
      <w:r w:rsidRPr="0048037A">
        <w:pict w14:anchorId="54079463">
          <v:rect id="_x0000_i1415" style="width:0;height:1.5pt" o:hralign="center" o:hrstd="t" o:hr="t" fillcolor="#a0a0a0" stroked="f"/>
        </w:pict>
      </w:r>
    </w:p>
    <w:p w14:paraId="39514872" w14:textId="77777777" w:rsidR="0048037A" w:rsidRPr="0048037A" w:rsidRDefault="0048037A" w:rsidP="0048037A">
      <w:pPr>
        <w:rPr>
          <w:b/>
          <w:bCs/>
        </w:rPr>
      </w:pPr>
      <w:r w:rsidRPr="0048037A">
        <w:rPr>
          <w:b/>
          <w:bCs/>
        </w:rPr>
        <w:t>Implications of RBI Regulations (Easy to Remember)</w:t>
      </w:r>
    </w:p>
    <w:p w14:paraId="7E551AFF" w14:textId="77777777" w:rsidR="0048037A" w:rsidRPr="0048037A" w:rsidRDefault="0048037A" w:rsidP="0048037A">
      <w:pPr>
        <w:numPr>
          <w:ilvl w:val="0"/>
          <w:numId w:val="34"/>
        </w:numPr>
      </w:pPr>
      <w:r w:rsidRPr="0048037A">
        <w:rPr>
          <w:b/>
          <w:bCs/>
        </w:rPr>
        <w:t>RBI keeps India’s money system stable</w:t>
      </w:r>
      <w:r w:rsidRPr="0048037A">
        <w:br/>
        <w:t>– It controls how many notes are printed and protects the value of money.</w:t>
      </w:r>
    </w:p>
    <w:p w14:paraId="21F9A3D2" w14:textId="77777777" w:rsidR="0048037A" w:rsidRPr="0048037A" w:rsidRDefault="0048037A" w:rsidP="0048037A">
      <w:pPr>
        <w:numPr>
          <w:ilvl w:val="0"/>
          <w:numId w:val="34"/>
        </w:numPr>
      </w:pPr>
      <w:r w:rsidRPr="0048037A">
        <w:rPr>
          <w:b/>
          <w:bCs/>
        </w:rPr>
        <w:t>RBI makes sure currency is safe and uniform</w:t>
      </w:r>
      <w:r w:rsidRPr="0048037A">
        <w:br/>
        <w:t>– It decides the design of notes and can withdraw old notes (like in demonetization).</w:t>
      </w:r>
    </w:p>
    <w:p w14:paraId="010E7A72" w14:textId="77777777" w:rsidR="0048037A" w:rsidRPr="0048037A" w:rsidRDefault="0048037A" w:rsidP="0048037A">
      <w:pPr>
        <w:numPr>
          <w:ilvl w:val="0"/>
          <w:numId w:val="34"/>
        </w:numPr>
      </w:pPr>
      <w:r w:rsidRPr="0048037A">
        <w:rPr>
          <w:b/>
          <w:bCs/>
        </w:rPr>
        <w:t>RBI maintains financial stability</w:t>
      </w:r>
      <w:r w:rsidRPr="0048037A">
        <w:br/>
        <w:t>– By controlling interest rates (like repo rate), RBI keeps inflation under control.</w:t>
      </w:r>
    </w:p>
    <w:p w14:paraId="237C2203" w14:textId="77777777" w:rsidR="0048037A" w:rsidRPr="0048037A" w:rsidRDefault="0048037A" w:rsidP="0048037A">
      <w:pPr>
        <w:numPr>
          <w:ilvl w:val="0"/>
          <w:numId w:val="34"/>
        </w:numPr>
      </w:pPr>
      <w:r w:rsidRPr="0048037A">
        <w:rPr>
          <w:b/>
          <w:bCs/>
        </w:rPr>
        <w:t>RBI regulates all scheduled banks</w:t>
      </w:r>
      <w:r w:rsidRPr="0048037A">
        <w:br/>
        <w:t>– Only banks with strong capital are added to the Second Schedule and supervised properly.</w:t>
      </w:r>
    </w:p>
    <w:p w14:paraId="6C318236" w14:textId="77777777" w:rsidR="0048037A" w:rsidRPr="0048037A" w:rsidRDefault="0048037A" w:rsidP="0048037A">
      <w:pPr>
        <w:numPr>
          <w:ilvl w:val="0"/>
          <w:numId w:val="34"/>
        </w:numPr>
      </w:pPr>
      <w:r w:rsidRPr="0048037A">
        <w:rPr>
          <w:b/>
          <w:bCs/>
        </w:rPr>
        <w:t>RBI protects bank customers</w:t>
      </w:r>
      <w:r w:rsidRPr="0048037A">
        <w:br/>
        <w:t>– It checks banks regularly to prevent fraud and protect depositors’ money.</w:t>
      </w:r>
    </w:p>
    <w:p w14:paraId="425D5501" w14:textId="77777777" w:rsidR="0048037A" w:rsidRPr="0048037A" w:rsidRDefault="0048037A" w:rsidP="0048037A">
      <w:pPr>
        <w:numPr>
          <w:ilvl w:val="0"/>
          <w:numId w:val="34"/>
        </w:numPr>
      </w:pPr>
      <w:r w:rsidRPr="0048037A">
        <w:rPr>
          <w:b/>
          <w:bCs/>
        </w:rPr>
        <w:t>RBI manages government banking work</w:t>
      </w:r>
      <w:r w:rsidRPr="0048037A">
        <w:br/>
        <w:t>– It handles government accounts, public debt, and sale of government securities.</w:t>
      </w:r>
    </w:p>
    <w:p w14:paraId="1192E181" w14:textId="77777777" w:rsidR="0048037A" w:rsidRPr="0048037A" w:rsidRDefault="0048037A" w:rsidP="0048037A">
      <w:pPr>
        <w:numPr>
          <w:ilvl w:val="0"/>
          <w:numId w:val="34"/>
        </w:numPr>
      </w:pPr>
      <w:r w:rsidRPr="0048037A">
        <w:rPr>
          <w:b/>
          <w:bCs/>
        </w:rPr>
        <w:lastRenderedPageBreak/>
        <w:t>RBI controls how banks issue and reissue notes</w:t>
      </w:r>
      <w:r w:rsidRPr="0048037A">
        <w:br/>
        <w:t>– Old or torn notes can be exchanged; notes are reissued only if they are fit.</w:t>
      </w:r>
    </w:p>
    <w:p w14:paraId="4AE1D90B" w14:textId="77777777" w:rsidR="0048037A" w:rsidRPr="0048037A" w:rsidRDefault="0048037A" w:rsidP="0048037A">
      <w:pPr>
        <w:numPr>
          <w:ilvl w:val="0"/>
          <w:numId w:val="34"/>
        </w:numPr>
      </w:pPr>
      <w:r w:rsidRPr="0048037A">
        <w:rPr>
          <w:b/>
          <w:bCs/>
        </w:rPr>
        <w:t>RBI ensures secure digital banking</w:t>
      </w:r>
      <w:r w:rsidRPr="0048037A">
        <w:br/>
        <w:t>– It forces banks to follow strict cyber security and protect customer data.</w:t>
      </w:r>
    </w:p>
    <w:p w14:paraId="55506A43" w14:textId="77777777" w:rsidR="0048037A" w:rsidRPr="0048037A" w:rsidRDefault="0048037A" w:rsidP="0048037A">
      <w:pPr>
        <w:numPr>
          <w:ilvl w:val="0"/>
          <w:numId w:val="34"/>
        </w:numPr>
      </w:pPr>
      <w:r w:rsidRPr="0048037A">
        <w:rPr>
          <w:b/>
          <w:bCs/>
        </w:rPr>
        <w:t>RBI supports healthy economic growth</w:t>
      </w:r>
      <w:r w:rsidRPr="0048037A">
        <w:br/>
        <w:t>– It regulates credit, money markets, forex, and promotes financial inclusion.</w:t>
      </w:r>
    </w:p>
    <w:p w14:paraId="0909826E" w14:textId="77777777" w:rsidR="0048037A" w:rsidRPr="0048037A" w:rsidRDefault="0048037A" w:rsidP="0048037A">
      <w:pPr>
        <w:numPr>
          <w:ilvl w:val="0"/>
          <w:numId w:val="34"/>
        </w:numPr>
      </w:pPr>
      <w:r w:rsidRPr="0048037A">
        <w:rPr>
          <w:b/>
          <w:bCs/>
        </w:rPr>
        <w:t>RBI has legal authority to stabilize banks in crisis</w:t>
      </w:r>
      <w:r w:rsidRPr="0048037A">
        <w:br/>
        <w:t xml:space="preserve">– It can lend money to banks, buy securities, and </w:t>
      </w:r>
      <w:proofErr w:type="gramStart"/>
      <w:r w:rsidRPr="0048037A">
        <w:t>take action</w:t>
      </w:r>
      <w:proofErr w:type="gramEnd"/>
      <w:r w:rsidRPr="0048037A">
        <w:t xml:space="preserve"> when banks are weak.</w:t>
      </w:r>
    </w:p>
    <w:p w14:paraId="4CDD73A0" w14:textId="77777777" w:rsidR="0048037A" w:rsidRPr="0048037A" w:rsidRDefault="0048037A" w:rsidP="0048037A">
      <w:r w:rsidRPr="0048037A">
        <w:pict w14:anchorId="41D48A95">
          <v:rect id="_x0000_i1416" style="width:0;height:1.5pt" o:hralign="center" o:hrstd="t" o:hr="t" fillcolor="#a0a0a0" stroked="f"/>
        </w:pict>
      </w:r>
    </w:p>
    <w:p w14:paraId="66A9ADC5" w14:textId="77777777" w:rsidR="0048037A" w:rsidRPr="0048037A" w:rsidRDefault="0048037A" w:rsidP="0048037A">
      <w:pPr>
        <w:rPr>
          <w:b/>
          <w:bCs/>
        </w:rPr>
      </w:pPr>
      <w:r w:rsidRPr="0048037A">
        <w:rPr>
          <w:b/>
          <w:bCs/>
        </w:rPr>
        <w:t>SUPER SHORT MEMORY TRICK</w:t>
      </w:r>
    </w:p>
    <w:p w14:paraId="167C46F2" w14:textId="77777777" w:rsidR="0048037A" w:rsidRPr="0048037A" w:rsidRDefault="0048037A" w:rsidP="0048037A">
      <w:r w:rsidRPr="0048037A">
        <w:rPr>
          <w:b/>
          <w:bCs/>
        </w:rPr>
        <w:t>“RBI = MONEY SAFE”</w:t>
      </w:r>
    </w:p>
    <w:p w14:paraId="38BA665D" w14:textId="77777777" w:rsidR="0048037A" w:rsidRPr="0048037A" w:rsidRDefault="0048037A" w:rsidP="0048037A">
      <w:r w:rsidRPr="0048037A">
        <w:t xml:space="preserve">M – </w:t>
      </w:r>
      <w:r w:rsidRPr="0048037A">
        <w:rPr>
          <w:b/>
          <w:bCs/>
        </w:rPr>
        <w:t>Manages currency</w:t>
      </w:r>
      <w:r w:rsidRPr="0048037A">
        <w:br/>
        <w:t xml:space="preserve">O – </w:t>
      </w:r>
      <w:r w:rsidRPr="0048037A">
        <w:rPr>
          <w:b/>
          <w:bCs/>
        </w:rPr>
        <w:t>Oversees banks</w:t>
      </w:r>
      <w:r w:rsidRPr="0048037A">
        <w:br/>
        <w:t xml:space="preserve">N – </w:t>
      </w:r>
      <w:r w:rsidRPr="0048037A">
        <w:rPr>
          <w:b/>
          <w:bCs/>
        </w:rPr>
        <w:t>Notes printing &amp; withdrawal</w:t>
      </w:r>
      <w:r w:rsidRPr="0048037A">
        <w:br/>
        <w:t xml:space="preserve">E – </w:t>
      </w:r>
      <w:r w:rsidRPr="0048037A">
        <w:rPr>
          <w:b/>
          <w:bCs/>
        </w:rPr>
        <w:t>Ensures financial stability</w:t>
      </w:r>
      <w:r w:rsidRPr="0048037A">
        <w:br/>
        <w:t xml:space="preserve">Y – </w:t>
      </w:r>
      <w:r w:rsidRPr="0048037A">
        <w:rPr>
          <w:b/>
          <w:bCs/>
        </w:rPr>
        <w:t>Your deposits protected</w:t>
      </w:r>
    </w:p>
    <w:p w14:paraId="61F5DD51" w14:textId="77777777" w:rsidR="0048037A" w:rsidRPr="0048037A" w:rsidRDefault="0048037A" w:rsidP="0048037A">
      <w:r w:rsidRPr="0048037A">
        <w:t xml:space="preserve">S – </w:t>
      </w:r>
      <w:r w:rsidRPr="0048037A">
        <w:rPr>
          <w:b/>
          <w:bCs/>
        </w:rPr>
        <w:t>Supports government banking</w:t>
      </w:r>
      <w:r w:rsidRPr="0048037A">
        <w:br/>
        <w:t xml:space="preserve">A – </w:t>
      </w:r>
      <w:r w:rsidRPr="0048037A">
        <w:rPr>
          <w:b/>
          <w:bCs/>
        </w:rPr>
        <w:t>Acts against fraud &amp; cybercrime</w:t>
      </w:r>
      <w:r w:rsidRPr="0048037A">
        <w:br/>
        <w:t xml:space="preserve">F – </w:t>
      </w:r>
      <w:r w:rsidRPr="0048037A">
        <w:rPr>
          <w:b/>
          <w:bCs/>
        </w:rPr>
        <w:t>Fixes interest rates &amp; controls inflation</w:t>
      </w:r>
      <w:r w:rsidRPr="0048037A">
        <w:br/>
        <w:t xml:space="preserve">E – </w:t>
      </w:r>
      <w:r w:rsidRPr="0048037A">
        <w:rPr>
          <w:b/>
          <w:bCs/>
        </w:rPr>
        <w:t>Economic growth and regulation</w:t>
      </w:r>
    </w:p>
    <w:p w14:paraId="30385CF8" w14:textId="77777777" w:rsidR="0048037A" w:rsidRPr="0048037A" w:rsidRDefault="0048037A" w:rsidP="0048037A">
      <w:r w:rsidRPr="0048037A">
        <w:pict w14:anchorId="11D55032">
          <v:rect id="_x0000_i1417" style="width:0;height:1.5pt" o:hralign="center" o:hrstd="t" o:hr="t" fillcolor="#a0a0a0" stroked="f"/>
        </w:pict>
      </w:r>
    </w:p>
    <w:p w14:paraId="7D536930" w14:textId="77777777" w:rsidR="0048037A" w:rsidRPr="0048037A" w:rsidRDefault="0048037A" w:rsidP="0048037A">
      <w:r w:rsidRPr="0048037A">
        <w:t>If you want, I can also give:</w:t>
      </w:r>
      <w:r w:rsidRPr="0048037A">
        <w:br/>
      </w:r>
      <w:r w:rsidRPr="0048037A">
        <w:rPr>
          <w:rFonts w:ascii="Segoe UI Symbol" w:hAnsi="Segoe UI Symbol" w:cs="Segoe UI Symbol"/>
        </w:rPr>
        <w:t>✔</w:t>
      </w:r>
      <w:r w:rsidRPr="0048037A">
        <w:t xml:space="preserve"> one-line points for last-minute revision</w:t>
      </w:r>
      <w:r w:rsidRPr="0048037A">
        <w:br/>
      </w:r>
      <w:r w:rsidRPr="0048037A">
        <w:rPr>
          <w:rFonts w:ascii="Segoe UI Symbol" w:hAnsi="Segoe UI Symbol" w:cs="Segoe UI Symbol"/>
        </w:rPr>
        <w:t>✔</w:t>
      </w:r>
      <w:r w:rsidRPr="0048037A">
        <w:t xml:space="preserve"> diagram or flowchart</w:t>
      </w:r>
      <w:r w:rsidRPr="0048037A">
        <w:br/>
      </w:r>
      <w:r w:rsidRPr="0048037A">
        <w:rPr>
          <w:rFonts w:ascii="Segoe UI Symbol" w:hAnsi="Segoe UI Symbol" w:cs="Segoe UI Symbol"/>
        </w:rPr>
        <w:t>✔</w:t>
      </w:r>
      <w:r w:rsidRPr="0048037A">
        <w:t xml:space="preserve"> simple mind map for easy memory</w:t>
      </w:r>
    </w:p>
    <w:p w14:paraId="03F74124" w14:textId="77777777" w:rsidR="0048037A" w:rsidRPr="0048037A" w:rsidRDefault="0048037A" w:rsidP="0048037A">
      <w:r w:rsidRPr="0048037A">
        <w:t>Just tell me!</w:t>
      </w:r>
    </w:p>
    <w:p w14:paraId="357FE6A6" w14:textId="77777777" w:rsidR="00A70336" w:rsidRDefault="00A70336" w:rsidP="00CE5E31"/>
    <w:sectPr w:rsidR="00A70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15D"/>
    <w:multiLevelType w:val="multilevel"/>
    <w:tmpl w:val="36E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4805"/>
    <w:multiLevelType w:val="multilevel"/>
    <w:tmpl w:val="73B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3D94"/>
    <w:multiLevelType w:val="multilevel"/>
    <w:tmpl w:val="13E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462"/>
    <w:multiLevelType w:val="multilevel"/>
    <w:tmpl w:val="EAF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3EB5"/>
    <w:multiLevelType w:val="multilevel"/>
    <w:tmpl w:val="ACD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0747"/>
    <w:multiLevelType w:val="multilevel"/>
    <w:tmpl w:val="E3A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1211D"/>
    <w:multiLevelType w:val="multilevel"/>
    <w:tmpl w:val="3B6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E4167"/>
    <w:multiLevelType w:val="multilevel"/>
    <w:tmpl w:val="A8F6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370AE"/>
    <w:multiLevelType w:val="multilevel"/>
    <w:tmpl w:val="0A3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569E"/>
    <w:multiLevelType w:val="multilevel"/>
    <w:tmpl w:val="716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84EF7"/>
    <w:multiLevelType w:val="multilevel"/>
    <w:tmpl w:val="5EC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77E05"/>
    <w:multiLevelType w:val="multilevel"/>
    <w:tmpl w:val="D4B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E02BA"/>
    <w:multiLevelType w:val="multilevel"/>
    <w:tmpl w:val="B340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163AF8"/>
    <w:multiLevelType w:val="multilevel"/>
    <w:tmpl w:val="EE9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59E5"/>
    <w:multiLevelType w:val="multilevel"/>
    <w:tmpl w:val="F5A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1F2C"/>
    <w:multiLevelType w:val="multilevel"/>
    <w:tmpl w:val="0B3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23D14"/>
    <w:multiLevelType w:val="multilevel"/>
    <w:tmpl w:val="EA3C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13718"/>
    <w:multiLevelType w:val="multilevel"/>
    <w:tmpl w:val="991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2E0164"/>
    <w:multiLevelType w:val="multilevel"/>
    <w:tmpl w:val="138E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16FD6"/>
    <w:multiLevelType w:val="multilevel"/>
    <w:tmpl w:val="4A2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1405C"/>
    <w:multiLevelType w:val="multilevel"/>
    <w:tmpl w:val="8C0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13594"/>
    <w:multiLevelType w:val="multilevel"/>
    <w:tmpl w:val="6CD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17729"/>
    <w:multiLevelType w:val="multilevel"/>
    <w:tmpl w:val="736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85D5E"/>
    <w:multiLevelType w:val="multilevel"/>
    <w:tmpl w:val="4F2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35332"/>
    <w:multiLevelType w:val="multilevel"/>
    <w:tmpl w:val="C8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C5122"/>
    <w:multiLevelType w:val="multilevel"/>
    <w:tmpl w:val="898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96710"/>
    <w:multiLevelType w:val="multilevel"/>
    <w:tmpl w:val="619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D619E"/>
    <w:multiLevelType w:val="multilevel"/>
    <w:tmpl w:val="479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B4C7F"/>
    <w:multiLevelType w:val="multilevel"/>
    <w:tmpl w:val="BD5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5744C"/>
    <w:multiLevelType w:val="multilevel"/>
    <w:tmpl w:val="9AD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42D50"/>
    <w:multiLevelType w:val="multilevel"/>
    <w:tmpl w:val="322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B29ED"/>
    <w:multiLevelType w:val="multilevel"/>
    <w:tmpl w:val="3F6E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570E3E"/>
    <w:multiLevelType w:val="multilevel"/>
    <w:tmpl w:val="2EE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03DB7"/>
    <w:multiLevelType w:val="multilevel"/>
    <w:tmpl w:val="C56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291509">
    <w:abstractNumId w:val="12"/>
  </w:num>
  <w:num w:numId="2" w16cid:durableId="1670329601">
    <w:abstractNumId w:val="14"/>
  </w:num>
  <w:num w:numId="3" w16cid:durableId="1875074536">
    <w:abstractNumId w:val="16"/>
  </w:num>
  <w:num w:numId="4" w16cid:durableId="1553887564">
    <w:abstractNumId w:val="11"/>
  </w:num>
  <w:num w:numId="5" w16cid:durableId="1429041056">
    <w:abstractNumId w:val="22"/>
  </w:num>
  <w:num w:numId="6" w16cid:durableId="924801237">
    <w:abstractNumId w:val="31"/>
  </w:num>
  <w:num w:numId="7" w16cid:durableId="531189872">
    <w:abstractNumId w:val="19"/>
  </w:num>
  <w:num w:numId="8" w16cid:durableId="1665664757">
    <w:abstractNumId w:val="7"/>
  </w:num>
  <w:num w:numId="9" w16cid:durableId="2075351582">
    <w:abstractNumId w:val="8"/>
  </w:num>
  <w:num w:numId="10" w16cid:durableId="1147355424">
    <w:abstractNumId w:val="1"/>
  </w:num>
  <w:num w:numId="11" w16cid:durableId="1782722678">
    <w:abstractNumId w:val="9"/>
  </w:num>
  <w:num w:numId="12" w16cid:durableId="1870221808">
    <w:abstractNumId w:val="13"/>
  </w:num>
  <w:num w:numId="13" w16cid:durableId="508326021">
    <w:abstractNumId w:val="0"/>
  </w:num>
  <w:num w:numId="14" w16cid:durableId="1381899703">
    <w:abstractNumId w:val="10"/>
  </w:num>
  <w:num w:numId="15" w16cid:durableId="1797407907">
    <w:abstractNumId w:val="18"/>
  </w:num>
  <w:num w:numId="16" w16cid:durableId="181671580">
    <w:abstractNumId w:val="17"/>
  </w:num>
  <w:num w:numId="17" w16cid:durableId="48266453">
    <w:abstractNumId w:val="23"/>
  </w:num>
  <w:num w:numId="18" w16cid:durableId="1194153718">
    <w:abstractNumId w:val="24"/>
  </w:num>
  <w:num w:numId="19" w16cid:durableId="228419089">
    <w:abstractNumId w:val="27"/>
  </w:num>
  <w:num w:numId="20" w16cid:durableId="1232808805">
    <w:abstractNumId w:val="30"/>
  </w:num>
  <w:num w:numId="21" w16cid:durableId="694773501">
    <w:abstractNumId w:val="2"/>
  </w:num>
  <w:num w:numId="22" w16cid:durableId="1189954621">
    <w:abstractNumId w:val="20"/>
  </w:num>
  <w:num w:numId="23" w16cid:durableId="686715089">
    <w:abstractNumId w:val="3"/>
  </w:num>
  <w:num w:numId="24" w16cid:durableId="1962882122">
    <w:abstractNumId w:val="21"/>
  </w:num>
  <w:num w:numId="25" w16cid:durableId="1396855702">
    <w:abstractNumId w:val="15"/>
  </w:num>
  <w:num w:numId="26" w16cid:durableId="1422683692">
    <w:abstractNumId w:val="33"/>
  </w:num>
  <w:num w:numId="27" w16cid:durableId="2132093049">
    <w:abstractNumId w:val="25"/>
  </w:num>
  <w:num w:numId="28" w16cid:durableId="1616252945">
    <w:abstractNumId w:val="28"/>
  </w:num>
  <w:num w:numId="29" w16cid:durableId="1359967531">
    <w:abstractNumId w:val="5"/>
  </w:num>
  <w:num w:numId="30" w16cid:durableId="1878933600">
    <w:abstractNumId w:val="26"/>
  </w:num>
  <w:num w:numId="31" w16cid:durableId="1086537735">
    <w:abstractNumId w:val="29"/>
  </w:num>
  <w:num w:numId="32" w16cid:durableId="38747426">
    <w:abstractNumId w:val="4"/>
  </w:num>
  <w:num w:numId="33" w16cid:durableId="2073041387">
    <w:abstractNumId w:val="32"/>
  </w:num>
  <w:num w:numId="34" w16cid:durableId="113404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37"/>
    <w:rsid w:val="0009090C"/>
    <w:rsid w:val="000A093C"/>
    <w:rsid w:val="002948A0"/>
    <w:rsid w:val="0048037A"/>
    <w:rsid w:val="008A2C07"/>
    <w:rsid w:val="008C122F"/>
    <w:rsid w:val="009B668A"/>
    <w:rsid w:val="00A42E37"/>
    <w:rsid w:val="00A70336"/>
    <w:rsid w:val="00CE5E31"/>
    <w:rsid w:val="00D23E27"/>
    <w:rsid w:val="00D37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18EB"/>
  <w15:chartTrackingRefBased/>
  <w15:docId w15:val="{183BF5A8-2204-4F4B-99F1-21D85C82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37"/>
    <w:rPr>
      <w:rFonts w:eastAsiaTheme="majorEastAsia" w:cstheme="majorBidi"/>
      <w:color w:val="272727" w:themeColor="text1" w:themeTint="D8"/>
    </w:rPr>
  </w:style>
  <w:style w:type="paragraph" w:styleId="Title">
    <w:name w:val="Title"/>
    <w:basedOn w:val="Normal"/>
    <w:next w:val="Normal"/>
    <w:link w:val="TitleChar"/>
    <w:uiPriority w:val="10"/>
    <w:qFormat/>
    <w:rsid w:val="00A42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37"/>
    <w:pPr>
      <w:spacing w:before="160"/>
      <w:jc w:val="center"/>
    </w:pPr>
    <w:rPr>
      <w:i/>
      <w:iCs/>
      <w:color w:val="404040" w:themeColor="text1" w:themeTint="BF"/>
    </w:rPr>
  </w:style>
  <w:style w:type="character" w:customStyle="1" w:styleId="QuoteChar">
    <w:name w:val="Quote Char"/>
    <w:basedOn w:val="DefaultParagraphFont"/>
    <w:link w:val="Quote"/>
    <w:uiPriority w:val="29"/>
    <w:rsid w:val="00A42E37"/>
    <w:rPr>
      <w:i/>
      <w:iCs/>
      <w:color w:val="404040" w:themeColor="text1" w:themeTint="BF"/>
    </w:rPr>
  </w:style>
  <w:style w:type="paragraph" w:styleId="ListParagraph">
    <w:name w:val="List Paragraph"/>
    <w:basedOn w:val="Normal"/>
    <w:uiPriority w:val="34"/>
    <w:qFormat/>
    <w:rsid w:val="00A42E37"/>
    <w:pPr>
      <w:ind w:left="720"/>
      <w:contextualSpacing/>
    </w:pPr>
  </w:style>
  <w:style w:type="character" w:styleId="IntenseEmphasis">
    <w:name w:val="Intense Emphasis"/>
    <w:basedOn w:val="DefaultParagraphFont"/>
    <w:uiPriority w:val="21"/>
    <w:qFormat/>
    <w:rsid w:val="00A42E37"/>
    <w:rPr>
      <w:i/>
      <w:iCs/>
      <w:color w:val="0F4761" w:themeColor="accent1" w:themeShade="BF"/>
    </w:rPr>
  </w:style>
  <w:style w:type="paragraph" w:styleId="IntenseQuote">
    <w:name w:val="Intense Quote"/>
    <w:basedOn w:val="Normal"/>
    <w:next w:val="Normal"/>
    <w:link w:val="IntenseQuoteChar"/>
    <w:uiPriority w:val="30"/>
    <w:qFormat/>
    <w:rsid w:val="00A42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E37"/>
    <w:rPr>
      <w:i/>
      <w:iCs/>
      <w:color w:val="0F4761" w:themeColor="accent1" w:themeShade="BF"/>
    </w:rPr>
  </w:style>
  <w:style w:type="character" w:styleId="IntenseReference">
    <w:name w:val="Intense Reference"/>
    <w:basedOn w:val="DefaultParagraphFont"/>
    <w:uiPriority w:val="32"/>
    <w:qFormat/>
    <w:rsid w:val="00A42E37"/>
    <w:rPr>
      <w:b/>
      <w:bCs/>
      <w:smallCaps/>
      <w:color w:val="0F4761" w:themeColor="accent1" w:themeShade="BF"/>
      <w:spacing w:val="5"/>
    </w:rPr>
  </w:style>
  <w:style w:type="character" w:styleId="Hyperlink">
    <w:name w:val="Hyperlink"/>
    <w:basedOn w:val="DefaultParagraphFont"/>
    <w:uiPriority w:val="99"/>
    <w:unhideWhenUsed/>
    <w:rsid w:val="00A42E37"/>
    <w:rPr>
      <w:color w:val="467886" w:themeColor="hyperlink"/>
      <w:u w:val="single"/>
    </w:rPr>
  </w:style>
  <w:style w:type="character" w:styleId="UnresolvedMention">
    <w:name w:val="Unresolved Mention"/>
    <w:basedOn w:val="DefaultParagraphFont"/>
    <w:uiPriority w:val="99"/>
    <w:semiHidden/>
    <w:unhideWhenUsed/>
    <w:rsid w:val="00A42E37"/>
    <w:rPr>
      <w:color w:val="605E5C"/>
      <w:shd w:val="clear" w:color="auto" w:fill="E1DFDD"/>
    </w:rPr>
  </w:style>
  <w:style w:type="character" w:styleId="Strong">
    <w:name w:val="Strong"/>
    <w:basedOn w:val="DefaultParagraphFont"/>
    <w:uiPriority w:val="22"/>
    <w:qFormat/>
    <w:rsid w:val="0009090C"/>
    <w:rPr>
      <w:b/>
      <w:bCs/>
    </w:rPr>
  </w:style>
  <w:style w:type="paragraph" w:styleId="NormalWeb">
    <w:name w:val="Normal (Web)"/>
    <w:basedOn w:val="Normal"/>
    <w:uiPriority w:val="99"/>
    <w:semiHidden/>
    <w:unhideWhenUsed/>
    <w:rsid w:val="0009090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22</Pages>
  <Words>4472</Words>
  <Characters>25497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1</cp:revision>
  <dcterms:created xsi:type="dcterms:W3CDTF">2025-11-24T08:59:00Z</dcterms:created>
  <dcterms:modified xsi:type="dcterms:W3CDTF">2025-11-24T12:33:00Z</dcterms:modified>
</cp:coreProperties>
</file>