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30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3805"/>
        <w:gridCol w:w="3426"/>
      </w:tblGrid>
      <w:tr w:rsidR="007A5A74" w:rsidRPr="007A5A74" w14:paraId="7D8D4CB9" w14:textId="77777777" w:rsidTr="00B3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E9DDD" w14:textId="77777777" w:rsidR="007A5A74" w:rsidRPr="007A5A74" w:rsidRDefault="007A5A74" w:rsidP="007A5A74">
            <w:pPr>
              <w:rPr>
                <w:b/>
                <w:bCs/>
              </w:rPr>
            </w:pPr>
            <w:r w:rsidRPr="007A5A7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9AF0DE" w14:textId="77777777" w:rsidR="007A5A74" w:rsidRPr="007A5A74" w:rsidRDefault="007A5A74" w:rsidP="007A5A74">
            <w:pPr>
              <w:rPr>
                <w:b/>
                <w:bCs/>
              </w:rPr>
            </w:pPr>
            <w:r w:rsidRPr="007A5A74">
              <w:rPr>
                <w:b/>
                <w:bCs/>
              </w:rPr>
              <w:t>Cyberspace</w:t>
            </w:r>
          </w:p>
        </w:tc>
        <w:tc>
          <w:tcPr>
            <w:tcW w:w="0" w:type="auto"/>
            <w:vAlign w:val="center"/>
            <w:hideMark/>
          </w:tcPr>
          <w:p w14:paraId="0817365D" w14:textId="77777777" w:rsidR="007A5A74" w:rsidRPr="007A5A74" w:rsidRDefault="007A5A74" w:rsidP="007A5A74">
            <w:pPr>
              <w:rPr>
                <w:b/>
                <w:bCs/>
              </w:rPr>
            </w:pPr>
            <w:r w:rsidRPr="007A5A74">
              <w:rPr>
                <w:b/>
                <w:bCs/>
              </w:rPr>
              <w:t>Web Space</w:t>
            </w:r>
          </w:p>
        </w:tc>
      </w:tr>
      <w:tr w:rsidR="007A5A74" w:rsidRPr="007A5A74" w14:paraId="6C2FACBE" w14:textId="77777777" w:rsidTr="00B3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453A" w14:textId="77777777" w:rsidR="007A5A74" w:rsidRPr="007A5A74" w:rsidRDefault="007A5A74" w:rsidP="007A5A74">
            <w:r w:rsidRPr="007A5A7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AFD8AD4" w14:textId="77777777" w:rsidR="007A5A74" w:rsidRPr="007A5A74" w:rsidRDefault="007A5A74" w:rsidP="007A5A74">
            <w:r w:rsidRPr="007A5A74">
              <w:t>A virtual environment where all types of digital communication and activities occur.</w:t>
            </w:r>
          </w:p>
        </w:tc>
        <w:tc>
          <w:tcPr>
            <w:tcW w:w="0" w:type="auto"/>
            <w:vAlign w:val="center"/>
            <w:hideMark/>
          </w:tcPr>
          <w:p w14:paraId="0BC3A8CE" w14:textId="77777777" w:rsidR="007A5A74" w:rsidRPr="007A5A74" w:rsidRDefault="007A5A74" w:rsidP="007A5A74">
            <w:r w:rsidRPr="007A5A74">
              <w:t>The storage space provided on a server to host websites and web content.</w:t>
            </w:r>
          </w:p>
        </w:tc>
      </w:tr>
      <w:tr w:rsidR="007A5A74" w:rsidRPr="007A5A74" w14:paraId="6AD94EA7" w14:textId="77777777" w:rsidTr="00B3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E0EB" w14:textId="77777777" w:rsidR="007A5A74" w:rsidRPr="007A5A74" w:rsidRDefault="007A5A74" w:rsidP="007A5A74">
            <w:r w:rsidRPr="007A5A74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57B86CB" w14:textId="77777777" w:rsidR="007A5A74" w:rsidRPr="007A5A74" w:rsidRDefault="007A5A74" w:rsidP="007A5A74">
            <w:r w:rsidRPr="007A5A74">
              <w:t>Broader — includes internet, networks, devices, online platforms, etc.</w:t>
            </w:r>
          </w:p>
        </w:tc>
        <w:tc>
          <w:tcPr>
            <w:tcW w:w="0" w:type="auto"/>
            <w:vAlign w:val="center"/>
            <w:hideMark/>
          </w:tcPr>
          <w:p w14:paraId="3EEED11E" w14:textId="77777777" w:rsidR="007A5A74" w:rsidRPr="007A5A74" w:rsidRDefault="007A5A74" w:rsidP="007A5A74">
            <w:r w:rsidRPr="007A5A74">
              <w:t>Narrower — limited to website hosting and web-based content.</w:t>
            </w:r>
          </w:p>
        </w:tc>
      </w:tr>
      <w:tr w:rsidR="007A5A74" w:rsidRPr="007A5A74" w14:paraId="17EFCFCD" w14:textId="77777777" w:rsidTr="00B3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45F2" w14:textId="77777777" w:rsidR="007A5A74" w:rsidRPr="007A5A74" w:rsidRDefault="007A5A74" w:rsidP="007A5A74">
            <w:r w:rsidRPr="007A5A74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1EA71056" w14:textId="77777777" w:rsidR="007A5A74" w:rsidRPr="007A5A74" w:rsidRDefault="007A5A74" w:rsidP="007A5A74">
            <w:r w:rsidRPr="007A5A74">
              <w:t>Internet infrastructure, cloud, IoT, social media, email, databases, etc.</w:t>
            </w:r>
          </w:p>
        </w:tc>
        <w:tc>
          <w:tcPr>
            <w:tcW w:w="0" w:type="auto"/>
            <w:vAlign w:val="center"/>
            <w:hideMark/>
          </w:tcPr>
          <w:p w14:paraId="0A2A684C" w14:textId="77777777" w:rsidR="007A5A74" w:rsidRPr="007A5A74" w:rsidRDefault="007A5A74" w:rsidP="007A5A74">
            <w:r w:rsidRPr="007A5A74">
              <w:t>Website files, HTML/CSS, databases, images, domain configurations.</w:t>
            </w:r>
          </w:p>
        </w:tc>
      </w:tr>
      <w:tr w:rsidR="007A5A74" w:rsidRPr="007A5A74" w14:paraId="637FAA62" w14:textId="77777777" w:rsidTr="00B3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BB0B" w14:textId="77777777" w:rsidR="007A5A74" w:rsidRPr="007A5A74" w:rsidRDefault="007A5A74" w:rsidP="007A5A74">
            <w:r w:rsidRPr="007A5A7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2B9174" w14:textId="77777777" w:rsidR="007A5A74" w:rsidRPr="007A5A74" w:rsidRDefault="007A5A74" w:rsidP="007A5A74">
            <w:r w:rsidRPr="007A5A74">
              <w:t>Enables global communication, transactions, data exchange, and interaction.</w:t>
            </w:r>
          </w:p>
        </w:tc>
        <w:tc>
          <w:tcPr>
            <w:tcW w:w="0" w:type="auto"/>
            <w:vAlign w:val="center"/>
            <w:hideMark/>
          </w:tcPr>
          <w:p w14:paraId="7A77DDAA" w14:textId="77777777" w:rsidR="007A5A74" w:rsidRPr="007A5A74" w:rsidRDefault="007A5A74" w:rsidP="007A5A74">
            <w:r w:rsidRPr="007A5A74">
              <w:t>Stores and delivers web content via the internet.</w:t>
            </w:r>
          </w:p>
        </w:tc>
      </w:tr>
      <w:tr w:rsidR="007A5A74" w:rsidRPr="007A5A74" w14:paraId="320BD2B5" w14:textId="77777777" w:rsidTr="00B3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5389" w14:textId="77777777" w:rsidR="007A5A74" w:rsidRPr="007A5A74" w:rsidRDefault="007A5A74" w:rsidP="007A5A74">
            <w:r w:rsidRPr="007A5A74">
              <w:rPr>
                <w:b/>
                <w:bCs/>
              </w:rPr>
              <w:t>Cyber Law Relevance</w:t>
            </w:r>
          </w:p>
        </w:tc>
        <w:tc>
          <w:tcPr>
            <w:tcW w:w="0" w:type="auto"/>
            <w:vAlign w:val="center"/>
            <w:hideMark/>
          </w:tcPr>
          <w:p w14:paraId="416971C1" w14:textId="77777777" w:rsidR="007A5A74" w:rsidRPr="007A5A74" w:rsidRDefault="007A5A74" w:rsidP="007A5A74">
            <w:r w:rsidRPr="007A5A74">
              <w:t>Deals with cybercrimes, digital privacy, online fraud, and jurisdiction issues.</w:t>
            </w:r>
          </w:p>
        </w:tc>
        <w:tc>
          <w:tcPr>
            <w:tcW w:w="0" w:type="auto"/>
            <w:vAlign w:val="center"/>
            <w:hideMark/>
          </w:tcPr>
          <w:p w14:paraId="053DE1CB" w14:textId="77777777" w:rsidR="007A5A74" w:rsidRPr="007A5A74" w:rsidRDefault="007A5A74" w:rsidP="007A5A74">
            <w:r w:rsidRPr="007A5A74">
              <w:t>Deals with content liability, copyright, and hosting regulations.</w:t>
            </w:r>
          </w:p>
        </w:tc>
      </w:tr>
      <w:tr w:rsidR="007A5A74" w:rsidRPr="007A5A74" w14:paraId="7373305E" w14:textId="77777777" w:rsidTr="00B3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38CF" w14:textId="77777777" w:rsidR="007A5A74" w:rsidRPr="007A5A74" w:rsidRDefault="007A5A74" w:rsidP="007A5A74">
            <w:r w:rsidRPr="007A5A74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9530284" w14:textId="77777777" w:rsidR="007A5A74" w:rsidRPr="007A5A74" w:rsidRDefault="007A5A74" w:rsidP="007A5A74">
            <w:r w:rsidRPr="007A5A74">
              <w:t>Hacking, phishing, online fraud, identity theft.</w:t>
            </w:r>
          </w:p>
        </w:tc>
        <w:tc>
          <w:tcPr>
            <w:tcW w:w="0" w:type="auto"/>
            <w:vAlign w:val="center"/>
            <w:hideMark/>
          </w:tcPr>
          <w:p w14:paraId="209446F7" w14:textId="77777777" w:rsidR="007A5A74" w:rsidRPr="007A5A74" w:rsidRDefault="007A5A74" w:rsidP="007A5A74">
            <w:r w:rsidRPr="007A5A74">
              <w:t>Website defacement, hosting illegal content, copyright violations.</w:t>
            </w:r>
          </w:p>
        </w:tc>
      </w:tr>
      <w:tr w:rsidR="007A5A74" w:rsidRPr="007A5A74" w14:paraId="3851C5FD" w14:textId="77777777" w:rsidTr="00B3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80A8" w14:textId="77777777" w:rsidR="007A5A74" w:rsidRPr="007A5A74" w:rsidRDefault="007A5A74" w:rsidP="007A5A74">
            <w:r w:rsidRPr="007A5A74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783B8645" w14:textId="77777777" w:rsidR="007A5A74" w:rsidRPr="007A5A74" w:rsidRDefault="007A5A74" w:rsidP="007A5A74">
            <w:r w:rsidRPr="007A5A74">
              <w:t xml:space="preserve">Conceptual and </w:t>
            </w:r>
            <w:proofErr w:type="gramStart"/>
            <w:r w:rsidRPr="007A5A74">
              <w:t>network-based</w:t>
            </w:r>
            <w:proofErr w:type="gramEnd"/>
            <w:r w:rsidRPr="007A5A74">
              <w:t>.</w:t>
            </w:r>
          </w:p>
        </w:tc>
        <w:tc>
          <w:tcPr>
            <w:tcW w:w="0" w:type="auto"/>
            <w:vAlign w:val="center"/>
            <w:hideMark/>
          </w:tcPr>
          <w:p w14:paraId="1E9AEBB8" w14:textId="77777777" w:rsidR="007A5A74" w:rsidRPr="007A5A74" w:rsidRDefault="007A5A74" w:rsidP="007A5A74">
            <w:r w:rsidRPr="007A5A74">
              <w:t>Physical (server-based) and technical.</w:t>
            </w:r>
          </w:p>
        </w:tc>
      </w:tr>
    </w:tbl>
    <w:p w14:paraId="6A1AF680" w14:textId="77777777" w:rsidR="007A5A74" w:rsidRPr="007A5A74" w:rsidRDefault="007A5A74" w:rsidP="007A5A74">
      <w:pPr>
        <w:rPr>
          <w:b/>
          <w:bCs/>
        </w:rPr>
      </w:pPr>
      <w:r w:rsidRPr="007A5A74">
        <w:rPr>
          <w:b/>
          <w:bCs/>
        </w:rPr>
        <w:t>In Simple Terms:</w:t>
      </w:r>
    </w:p>
    <w:p w14:paraId="276F8237" w14:textId="77777777" w:rsidR="007A5A74" w:rsidRPr="007A5A74" w:rsidRDefault="007A5A74" w:rsidP="007A5A74">
      <w:pPr>
        <w:numPr>
          <w:ilvl w:val="0"/>
          <w:numId w:val="1"/>
        </w:numPr>
      </w:pPr>
      <w:r w:rsidRPr="007A5A74">
        <w:rPr>
          <w:b/>
          <w:bCs/>
        </w:rPr>
        <w:t>Cyberspace</w:t>
      </w:r>
      <w:r w:rsidRPr="007A5A74">
        <w:t xml:space="preserve"> = The </w:t>
      </w:r>
      <w:r w:rsidRPr="007A5A74">
        <w:rPr>
          <w:b/>
          <w:bCs/>
        </w:rPr>
        <w:t>whole digital world</w:t>
      </w:r>
      <w:r w:rsidRPr="007A5A74">
        <w:t xml:space="preserve"> (Internet and beyond).</w:t>
      </w:r>
    </w:p>
    <w:p w14:paraId="7BE3392A" w14:textId="77777777" w:rsidR="007A5A74" w:rsidRPr="007A5A74" w:rsidRDefault="007A5A74" w:rsidP="007A5A74">
      <w:pPr>
        <w:numPr>
          <w:ilvl w:val="0"/>
          <w:numId w:val="1"/>
        </w:numPr>
      </w:pPr>
      <w:r w:rsidRPr="007A5A74">
        <w:rPr>
          <w:b/>
          <w:bCs/>
        </w:rPr>
        <w:t>Web Space</w:t>
      </w:r>
      <w:r w:rsidRPr="007A5A74">
        <w:t xml:space="preserve"> = A </w:t>
      </w:r>
      <w:r w:rsidRPr="007A5A74">
        <w:rPr>
          <w:b/>
          <w:bCs/>
        </w:rPr>
        <w:t>small portion</w:t>
      </w:r>
      <w:r w:rsidRPr="007A5A74">
        <w:t xml:space="preserve"> of cyberspace where </w:t>
      </w:r>
      <w:r w:rsidRPr="007A5A74">
        <w:rPr>
          <w:b/>
          <w:bCs/>
        </w:rPr>
        <w:t>websites live</w:t>
      </w:r>
      <w:r w:rsidRPr="007A5A74">
        <w:t>.</w:t>
      </w:r>
    </w:p>
    <w:p w14:paraId="56EB5F51" w14:textId="77777777" w:rsidR="007A5A74" w:rsidRDefault="007A5A74"/>
    <w:p w14:paraId="6FDB4998" w14:textId="77777777" w:rsidR="00F65F70" w:rsidRPr="00F65F70" w:rsidRDefault="00F65F70" w:rsidP="00F65F70"/>
    <w:p w14:paraId="714C23D2" w14:textId="77777777" w:rsidR="00F65F70" w:rsidRPr="00F65F70" w:rsidRDefault="00F65F70" w:rsidP="00F65F70"/>
    <w:p w14:paraId="57A81548" w14:textId="77777777" w:rsidR="00F65F70" w:rsidRPr="00F65F70" w:rsidRDefault="00F65F70" w:rsidP="00F65F70"/>
    <w:p w14:paraId="0B3553A6" w14:textId="77777777" w:rsidR="00F65F70" w:rsidRPr="00F65F70" w:rsidRDefault="00F65F70" w:rsidP="00F65F70"/>
    <w:p w14:paraId="2294CA2B" w14:textId="77777777" w:rsidR="00F65F70" w:rsidRDefault="00F65F70" w:rsidP="00F65F70"/>
    <w:p w14:paraId="660F564D" w14:textId="77777777" w:rsidR="00F65F70" w:rsidRDefault="00F65F70" w:rsidP="00F65F70"/>
    <w:p w14:paraId="30877722" w14:textId="77777777" w:rsidR="00F65F70" w:rsidRDefault="00F65F70" w:rsidP="00F65F70"/>
    <w:p w14:paraId="7A823A9A" w14:textId="77777777" w:rsidR="00F65F70" w:rsidRPr="00F65F70" w:rsidRDefault="00F65F70" w:rsidP="00F65F70">
      <w:proofErr w:type="gramStart"/>
      <w:r w:rsidRPr="00F65F70">
        <w:t xml:space="preserve">  </w:t>
      </w:r>
      <w:r w:rsidRPr="00F65F70">
        <w:rPr>
          <w:b/>
          <w:bCs/>
        </w:rPr>
        <w:t>Web</w:t>
      </w:r>
      <w:proofErr w:type="gramEnd"/>
      <w:r w:rsidRPr="00F65F70">
        <w:rPr>
          <w:b/>
          <w:bCs/>
        </w:rPr>
        <w:t xml:space="preserve"> Hosting Agreement</w:t>
      </w:r>
      <w:r w:rsidRPr="00F65F70">
        <w:t xml:space="preserve"> = Focuses on </w:t>
      </w:r>
      <w:r w:rsidRPr="00F65F70">
        <w:rPr>
          <w:b/>
          <w:bCs/>
        </w:rPr>
        <w:t>where</w:t>
      </w:r>
      <w:r w:rsidRPr="00F65F70">
        <w:t xml:space="preserve"> the site lives (infrastructure).</w:t>
      </w:r>
    </w:p>
    <w:p w14:paraId="710F204D" w14:textId="77777777" w:rsidR="00F65F70" w:rsidRPr="00F65F70" w:rsidRDefault="00F65F70" w:rsidP="00F65F70">
      <w:proofErr w:type="gramStart"/>
      <w:r w:rsidRPr="00F65F70">
        <w:t xml:space="preserve">  </w:t>
      </w:r>
      <w:r w:rsidRPr="00F65F70">
        <w:rPr>
          <w:b/>
          <w:bCs/>
        </w:rPr>
        <w:t>Web</w:t>
      </w:r>
      <w:proofErr w:type="gramEnd"/>
      <w:r w:rsidRPr="00F65F70">
        <w:rPr>
          <w:b/>
          <w:bCs/>
        </w:rPr>
        <w:t xml:space="preserve"> Development Agreement</w:t>
      </w:r>
      <w:r w:rsidRPr="00F65F70">
        <w:t xml:space="preserve"> = Focuses on </w:t>
      </w:r>
      <w:r w:rsidRPr="00F65F70">
        <w:rPr>
          <w:b/>
          <w:bCs/>
        </w:rPr>
        <w:t>how</w:t>
      </w:r>
      <w:r w:rsidRPr="00F65F70">
        <w:t xml:space="preserve"> the site is built (design &amp; code).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730"/>
        <w:gridCol w:w="3671"/>
      </w:tblGrid>
      <w:tr w:rsidR="00F65F70" w:rsidRPr="00F65F70" w14:paraId="7D81B17A" w14:textId="77777777" w:rsidTr="00F65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70BF6" w14:textId="77777777" w:rsidR="00F65F70" w:rsidRPr="00F65F70" w:rsidRDefault="00F65F70" w:rsidP="00F65F70">
            <w:pPr>
              <w:rPr>
                <w:b/>
                <w:bCs/>
              </w:rPr>
            </w:pPr>
            <w:r w:rsidRPr="00F65F7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D2D84D" w14:textId="77777777" w:rsidR="00F65F70" w:rsidRPr="00F65F70" w:rsidRDefault="00F65F70" w:rsidP="00F65F70">
            <w:pPr>
              <w:rPr>
                <w:b/>
                <w:bCs/>
              </w:rPr>
            </w:pPr>
            <w:r w:rsidRPr="00F65F70">
              <w:rPr>
                <w:b/>
                <w:bCs/>
              </w:rPr>
              <w:t>Web Hosting Agreement</w:t>
            </w:r>
          </w:p>
        </w:tc>
        <w:tc>
          <w:tcPr>
            <w:tcW w:w="0" w:type="auto"/>
            <w:vAlign w:val="center"/>
            <w:hideMark/>
          </w:tcPr>
          <w:p w14:paraId="0BC0C63C" w14:textId="77777777" w:rsidR="00F65F70" w:rsidRPr="00F65F70" w:rsidRDefault="00F65F70" w:rsidP="00F65F70">
            <w:pPr>
              <w:rPr>
                <w:b/>
                <w:bCs/>
              </w:rPr>
            </w:pPr>
            <w:r w:rsidRPr="00F65F70">
              <w:rPr>
                <w:b/>
                <w:bCs/>
              </w:rPr>
              <w:t>Web Development Agreement</w:t>
            </w:r>
          </w:p>
        </w:tc>
      </w:tr>
      <w:tr w:rsidR="00F65F70" w:rsidRPr="00F65F70" w14:paraId="12F2395A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92AC" w14:textId="77777777" w:rsidR="00F65F70" w:rsidRPr="00F65F70" w:rsidRDefault="00F65F70" w:rsidP="00F65F70">
            <w:r w:rsidRPr="00F65F7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41CC57" w14:textId="77777777" w:rsidR="00F65F70" w:rsidRPr="00F65F70" w:rsidRDefault="00F65F70" w:rsidP="00F65F70">
            <w:r w:rsidRPr="00F65F70">
              <w:t>To host a website or application on a server accessible via the internet</w:t>
            </w:r>
          </w:p>
        </w:tc>
        <w:tc>
          <w:tcPr>
            <w:tcW w:w="0" w:type="auto"/>
            <w:vAlign w:val="center"/>
            <w:hideMark/>
          </w:tcPr>
          <w:p w14:paraId="3E490930" w14:textId="77777777" w:rsidR="00F65F70" w:rsidRPr="00F65F70" w:rsidRDefault="00F65F70" w:rsidP="00F65F70">
            <w:r w:rsidRPr="00F65F70">
              <w:t>To create/design/build a website or web application for the client</w:t>
            </w:r>
          </w:p>
        </w:tc>
      </w:tr>
      <w:tr w:rsidR="00F65F70" w:rsidRPr="00F65F70" w14:paraId="7E95DA9E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ED09" w14:textId="77777777" w:rsidR="00F65F70" w:rsidRPr="00F65F70" w:rsidRDefault="00F65F70" w:rsidP="00F65F70">
            <w:r w:rsidRPr="00F65F70">
              <w:rPr>
                <w:b/>
                <w:bCs/>
              </w:rPr>
              <w:t>Parties Involved</w:t>
            </w:r>
          </w:p>
        </w:tc>
        <w:tc>
          <w:tcPr>
            <w:tcW w:w="0" w:type="auto"/>
            <w:vAlign w:val="center"/>
            <w:hideMark/>
          </w:tcPr>
          <w:p w14:paraId="13286D14" w14:textId="77777777" w:rsidR="00F65F70" w:rsidRPr="00F65F70" w:rsidRDefault="00F65F70" w:rsidP="00F65F70">
            <w:r w:rsidRPr="00F65F70">
              <w:t>Client and Web Hosting Provider</w:t>
            </w:r>
          </w:p>
        </w:tc>
        <w:tc>
          <w:tcPr>
            <w:tcW w:w="0" w:type="auto"/>
            <w:vAlign w:val="center"/>
            <w:hideMark/>
          </w:tcPr>
          <w:p w14:paraId="10ED6705" w14:textId="77777777" w:rsidR="00F65F70" w:rsidRPr="00F65F70" w:rsidRDefault="00F65F70" w:rsidP="00F65F70">
            <w:r w:rsidRPr="00F65F70">
              <w:t>Client and Web Developer / Development Agency</w:t>
            </w:r>
          </w:p>
        </w:tc>
      </w:tr>
      <w:tr w:rsidR="00F65F70" w:rsidRPr="00F65F70" w14:paraId="657C27BC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DB41" w14:textId="77777777" w:rsidR="00F65F70" w:rsidRPr="00F65F70" w:rsidRDefault="00F65F70" w:rsidP="00F65F70">
            <w:r w:rsidRPr="00F65F70">
              <w:rPr>
                <w:b/>
                <w:bCs/>
              </w:rPr>
              <w:t>Service Provided</w:t>
            </w:r>
          </w:p>
        </w:tc>
        <w:tc>
          <w:tcPr>
            <w:tcW w:w="0" w:type="auto"/>
            <w:vAlign w:val="center"/>
            <w:hideMark/>
          </w:tcPr>
          <w:p w14:paraId="14183032" w14:textId="77777777" w:rsidR="00F65F70" w:rsidRPr="00F65F70" w:rsidRDefault="00F65F70" w:rsidP="00F65F70">
            <w:r w:rsidRPr="00F65F70">
              <w:t>Server space, uptime guarantee, maintenance, backups</w:t>
            </w:r>
          </w:p>
        </w:tc>
        <w:tc>
          <w:tcPr>
            <w:tcW w:w="0" w:type="auto"/>
            <w:vAlign w:val="center"/>
            <w:hideMark/>
          </w:tcPr>
          <w:p w14:paraId="7EFDB0FF" w14:textId="77777777" w:rsidR="00F65F70" w:rsidRPr="00F65F70" w:rsidRDefault="00F65F70" w:rsidP="00F65F70">
            <w:r w:rsidRPr="00F65F70">
              <w:t>Web design, coding, UI/UX, functionality development</w:t>
            </w:r>
          </w:p>
        </w:tc>
      </w:tr>
      <w:tr w:rsidR="00F65F70" w:rsidRPr="00F65F70" w14:paraId="2F86EDDB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564C" w14:textId="77777777" w:rsidR="00F65F70" w:rsidRPr="00F65F70" w:rsidRDefault="00F65F70" w:rsidP="00F65F70">
            <w:r w:rsidRPr="00F65F7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5B49D3F" w14:textId="77777777" w:rsidR="00F65F70" w:rsidRPr="00F65F70" w:rsidRDefault="00F65F70" w:rsidP="00F65F70">
            <w:r w:rsidRPr="00F65F70">
              <w:t>Ongoing (monthly/yearly subscription)</w:t>
            </w:r>
          </w:p>
        </w:tc>
        <w:tc>
          <w:tcPr>
            <w:tcW w:w="0" w:type="auto"/>
            <w:vAlign w:val="center"/>
            <w:hideMark/>
          </w:tcPr>
          <w:p w14:paraId="7D01221F" w14:textId="77777777" w:rsidR="00F65F70" w:rsidRPr="00F65F70" w:rsidRDefault="00F65F70" w:rsidP="00F65F70">
            <w:r w:rsidRPr="00F65F70">
              <w:t>Project-based (fixed start and end)</w:t>
            </w:r>
          </w:p>
        </w:tc>
      </w:tr>
      <w:tr w:rsidR="00F65F70" w:rsidRPr="00F65F70" w14:paraId="7B0E0C22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C84B" w14:textId="77777777" w:rsidR="00F65F70" w:rsidRPr="00F65F70" w:rsidRDefault="00F65F70" w:rsidP="00F65F70">
            <w:r w:rsidRPr="00F65F70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0393C801" w14:textId="77777777" w:rsidR="00F65F70" w:rsidRPr="00F65F70" w:rsidRDefault="00F65F70" w:rsidP="00F65F70">
            <w:r w:rsidRPr="00F65F70">
              <w:t>Client owns website content; host owns infrastructure</w:t>
            </w:r>
          </w:p>
        </w:tc>
        <w:tc>
          <w:tcPr>
            <w:tcW w:w="0" w:type="auto"/>
            <w:vAlign w:val="center"/>
            <w:hideMark/>
          </w:tcPr>
          <w:p w14:paraId="576C9146" w14:textId="77777777" w:rsidR="00F65F70" w:rsidRPr="00F65F70" w:rsidRDefault="00F65F70" w:rsidP="00F65F70">
            <w:r w:rsidRPr="00F65F70">
              <w:t>Client usually owns the final product (code, design, assets)</w:t>
            </w:r>
          </w:p>
        </w:tc>
      </w:tr>
      <w:tr w:rsidR="00F65F70" w:rsidRPr="00F65F70" w14:paraId="03DC4DAB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6F28" w14:textId="77777777" w:rsidR="00F65F70" w:rsidRPr="00F65F70" w:rsidRDefault="00F65F70" w:rsidP="00F65F70">
            <w:r w:rsidRPr="00F65F70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105946A6" w14:textId="77777777" w:rsidR="00F65F70" w:rsidRPr="00F65F70" w:rsidRDefault="00F65F70" w:rsidP="00F65F70">
            <w:r w:rsidRPr="00F65F70">
              <w:t>Hosting account, control panel access, technical support</w:t>
            </w:r>
          </w:p>
        </w:tc>
        <w:tc>
          <w:tcPr>
            <w:tcW w:w="0" w:type="auto"/>
            <w:vAlign w:val="center"/>
            <w:hideMark/>
          </w:tcPr>
          <w:p w14:paraId="4BF7FE1C" w14:textId="77777777" w:rsidR="00F65F70" w:rsidRPr="00F65F70" w:rsidRDefault="00F65F70" w:rsidP="00F65F70">
            <w:r w:rsidRPr="00F65F70">
              <w:t>Functional website or web app, source code, documentation</w:t>
            </w:r>
          </w:p>
        </w:tc>
      </w:tr>
      <w:tr w:rsidR="00F65F70" w:rsidRPr="00F65F70" w14:paraId="75A1ACBE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5643" w14:textId="77777777" w:rsidR="00F65F70" w:rsidRPr="00F65F70" w:rsidRDefault="00F65F70" w:rsidP="00F65F70">
            <w:r w:rsidRPr="00F65F70">
              <w:rPr>
                <w:b/>
                <w:bCs/>
              </w:rPr>
              <w:t>Legal Focus</w:t>
            </w:r>
          </w:p>
        </w:tc>
        <w:tc>
          <w:tcPr>
            <w:tcW w:w="0" w:type="auto"/>
            <w:vAlign w:val="center"/>
            <w:hideMark/>
          </w:tcPr>
          <w:p w14:paraId="49A62A92" w14:textId="77777777" w:rsidR="00F65F70" w:rsidRPr="00F65F70" w:rsidRDefault="00F65F70" w:rsidP="00F65F70">
            <w:r w:rsidRPr="00F65F70">
              <w:t>Uptime SLA, server security, data integrity, bandwidth, liability</w:t>
            </w:r>
          </w:p>
        </w:tc>
        <w:tc>
          <w:tcPr>
            <w:tcW w:w="0" w:type="auto"/>
            <w:vAlign w:val="center"/>
            <w:hideMark/>
          </w:tcPr>
          <w:p w14:paraId="06BC01E7" w14:textId="77777777" w:rsidR="00F65F70" w:rsidRPr="00F65F70" w:rsidRDefault="00F65F70" w:rsidP="00F65F70">
            <w:r w:rsidRPr="00F65F70">
              <w:t>Scope of work, IP rights, deadlines, revisions, payment milestones</w:t>
            </w:r>
          </w:p>
        </w:tc>
      </w:tr>
      <w:tr w:rsidR="00F65F70" w:rsidRPr="00F65F70" w14:paraId="1BCBD00A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ED35" w14:textId="77777777" w:rsidR="00F65F70" w:rsidRPr="00F65F70" w:rsidRDefault="00F65F70" w:rsidP="00F65F70">
            <w:r w:rsidRPr="00F65F70">
              <w:rPr>
                <w:b/>
                <w:bCs/>
              </w:rPr>
              <w:t>Common Risks</w:t>
            </w:r>
          </w:p>
        </w:tc>
        <w:tc>
          <w:tcPr>
            <w:tcW w:w="0" w:type="auto"/>
            <w:vAlign w:val="center"/>
            <w:hideMark/>
          </w:tcPr>
          <w:p w14:paraId="2BD4F195" w14:textId="77777777" w:rsidR="00F65F70" w:rsidRPr="00F65F70" w:rsidRDefault="00F65F70" w:rsidP="00F65F70">
            <w:r w:rsidRPr="00F65F70">
              <w:t>Downtime, data loss, security breaches</w:t>
            </w:r>
          </w:p>
        </w:tc>
        <w:tc>
          <w:tcPr>
            <w:tcW w:w="0" w:type="auto"/>
            <w:vAlign w:val="center"/>
            <w:hideMark/>
          </w:tcPr>
          <w:p w14:paraId="2344A71D" w14:textId="77777777" w:rsidR="00F65F70" w:rsidRPr="00F65F70" w:rsidRDefault="00F65F70" w:rsidP="00F65F70">
            <w:r w:rsidRPr="00F65F70">
              <w:t>Project delays, quality issues, copyright conflicts</w:t>
            </w:r>
          </w:p>
        </w:tc>
      </w:tr>
      <w:tr w:rsidR="00F65F70" w:rsidRPr="00F65F70" w14:paraId="1802CA44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D490" w14:textId="77777777" w:rsidR="00F65F70" w:rsidRPr="00F65F70" w:rsidRDefault="00F65F70" w:rsidP="00F65F70">
            <w:r w:rsidRPr="00F65F70">
              <w:rPr>
                <w:b/>
                <w:bCs/>
              </w:rPr>
              <w:t>Payment Model</w:t>
            </w:r>
          </w:p>
        </w:tc>
        <w:tc>
          <w:tcPr>
            <w:tcW w:w="0" w:type="auto"/>
            <w:vAlign w:val="center"/>
            <w:hideMark/>
          </w:tcPr>
          <w:p w14:paraId="08FF9CB7" w14:textId="77777777" w:rsidR="00F65F70" w:rsidRPr="00F65F70" w:rsidRDefault="00F65F70" w:rsidP="00F65F70">
            <w:r w:rsidRPr="00F65F70">
              <w:t>Recurring (monthly/annually)</w:t>
            </w:r>
          </w:p>
        </w:tc>
        <w:tc>
          <w:tcPr>
            <w:tcW w:w="0" w:type="auto"/>
            <w:vAlign w:val="center"/>
            <w:hideMark/>
          </w:tcPr>
          <w:p w14:paraId="512BCA75" w14:textId="77777777" w:rsidR="00F65F70" w:rsidRPr="00F65F70" w:rsidRDefault="00F65F70" w:rsidP="00F65F70">
            <w:r w:rsidRPr="00F65F70">
              <w:t>One-time or milestone-based</w:t>
            </w:r>
          </w:p>
        </w:tc>
      </w:tr>
      <w:tr w:rsidR="00F65F70" w:rsidRPr="00F65F70" w14:paraId="5A3878C4" w14:textId="77777777" w:rsidTr="00F6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4B6D" w14:textId="77777777" w:rsidR="00F65F70" w:rsidRPr="00F65F70" w:rsidRDefault="00F65F70" w:rsidP="00F65F70">
            <w:r w:rsidRPr="00F65F70">
              <w:rPr>
                <w:b/>
                <w:bCs/>
              </w:rPr>
              <w:t>Applicable Laws</w:t>
            </w:r>
          </w:p>
        </w:tc>
        <w:tc>
          <w:tcPr>
            <w:tcW w:w="0" w:type="auto"/>
            <w:vAlign w:val="center"/>
            <w:hideMark/>
          </w:tcPr>
          <w:p w14:paraId="78585B54" w14:textId="77777777" w:rsidR="00F65F70" w:rsidRPr="00F65F70" w:rsidRDefault="00F65F70" w:rsidP="00F65F70">
            <w:r w:rsidRPr="00F65F70">
              <w:t>IT Act 2000, Indian Contract Act 1872</w:t>
            </w:r>
          </w:p>
        </w:tc>
        <w:tc>
          <w:tcPr>
            <w:tcW w:w="0" w:type="auto"/>
            <w:vAlign w:val="center"/>
            <w:hideMark/>
          </w:tcPr>
          <w:p w14:paraId="70B49156" w14:textId="77777777" w:rsidR="00F65F70" w:rsidRPr="00F65F70" w:rsidRDefault="00F65F70" w:rsidP="00F65F70">
            <w:r w:rsidRPr="00F65F70">
              <w:t>Copyright Act 1957, IT Act 2000, Indian Contract Act 1872</w:t>
            </w:r>
          </w:p>
        </w:tc>
      </w:tr>
    </w:tbl>
    <w:p w14:paraId="7D5E2944" w14:textId="77777777" w:rsidR="00F65F70" w:rsidRPr="00F65F70" w:rsidRDefault="00F65F70" w:rsidP="00F65F70"/>
    <w:p w14:paraId="013D9BD1" w14:textId="77777777" w:rsidR="00F65F70" w:rsidRPr="00F65F70" w:rsidRDefault="00F65F70" w:rsidP="00F65F70"/>
    <w:p w14:paraId="1983C92D" w14:textId="77777777" w:rsidR="00F65F70" w:rsidRPr="00F65F70" w:rsidRDefault="00F65F70" w:rsidP="00F65F70"/>
    <w:p w14:paraId="205D2D31" w14:textId="77777777" w:rsidR="00F65F70" w:rsidRPr="00F65F70" w:rsidRDefault="00F65F70" w:rsidP="00F65F70"/>
    <w:p w14:paraId="32DE3865" w14:textId="77777777" w:rsidR="00F65F70" w:rsidRPr="00F65F70" w:rsidRDefault="00F65F70" w:rsidP="00F65F70"/>
    <w:p w14:paraId="626C03C0" w14:textId="1009F61A" w:rsidR="00F65F70" w:rsidRPr="00A8558C" w:rsidRDefault="002E0EFF" w:rsidP="00F65F70">
      <w:pPr>
        <w:rPr>
          <w:b/>
          <w:bCs/>
          <w:color w:val="501549" w:themeColor="accent5" w:themeShade="80"/>
        </w:rPr>
      </w:pPr>
      <w:r w:rsidRPr="00A8558C">
        <w:rPr>
          <w:b/>
          <w:bCs/>
          <w:color w:val="501549" w:themeColor="accent5" w:themeShade="80"/>
        </w:rPr>
        <w:lastRenderedPageBreak/>
        <w:t>Technological Significance of Domain Name</w:t>
      </w:r>
      <w:r w:rsidRPr="00A8558C">
        <w:rPr>
          <w:b/>
          <w:bCs/>
          <w:color w:val="501549" w:themeColor="accent5" w:themeShade="8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171"/>
      </w:tblGrid>
      <w:tr w:rsidR="002E0EFF" w:rsidRPr="002E0EFF" w14:paraId="25B370D0" w14:textId="77777777" w:rsidTr="002E0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65D98" w14:textId="77777777" w:rsidR="002E0EFF" w:rsidRPr="002E0EFF" w:rsidRDefault="002E0EFF" w:rsidP="002E0EFF">
            <w:pPr>
              <w:rPr>
                <w:b/>
                <w:bCs/>
              </w:rPr>
            </w:pPr>
            <w:r w:rsidRPr="002E0EF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C14652" w14:textId="77777777" w:rsidR="002E0EFF" w:rsidRPr="002E0EFF" w:rsidRDefault="002E0EFF" w:rsidP="002E0EFF">
            <w:pPr>
              <w:rPr>
                <w:b/>
                <w:bCs/>
              </w:rPr>
            </w:pPr>
            <w:r w:rsidRPr="002E0EFF">
              <w:rPr>
                <w:b/>
                <w:bCs/>
              </w:rPr>
              <w:t>Explanation</w:t>
            </w:r>
          </w:p>
        </w:tc>
      </w:tr>
      <w:tr w:rsidR="002E0EFF" w:rsidRPr="002E0EFF" w14:paraId="4B96A302" w14:textId="77777777" w:rsidTr="002E0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97CD" w14:textId="77777777" w:rsidR="002E0EFF" w:rsidRPr="002E0EFF" w:rsidRDefault="002E0EFF" w:rsidP="002E0EFF">
            <w:r w:rsidRPr="002E0EFF">
              <w:rPr>
                <w:b/>
                <w:bCs/>
              </w:rPr>
              <w:t>Addressing System</w:t>
            </w:r>
          </w:p>
        </w:tc>
        <w:tc>
          <w:tcPr>
            <w:tcW w:w="0" w:type="auto"/>
            <w:vAlign w:val="center"/>
            <w:hideMark/>
          </w:tcPr>
          <w:p w14:paraId="21FB952D" w14:textId="77777777" w:rsidR="002E0EFF" w:rsidRPr="002E0EFF" w:rsidRDefault="002E0EFF" w:rsidP="002E0EFF">
            <w:r w:rsidRPr="002E0EFF">
              <w:t xml:space="preserve">A domain name is a </w:t>
            </w:r>
            <w:r w:rsidRPr="002E0EFF">
              <w:rPr>
                <w:b/>
                <w:bCs/>
              </w:rPr>
              <w:t>human-readable address</w:t>
            </w:r>
            <w:r w:rsidRPr="002E0EFF">
              <w:t xml:space="preserve"> (e.g., google.com) that maps to an IP address (like 142.250.182.206) using the </w:t>
            </w:r>
            <w:r w:rsidRPr="002E0EFF">
              <w:rPr>
                <w:b/>
                <w:bCs/>
              </w:rPr>
              <w:t>Domain Name System (DNS)</w:t>
            </w:r>
            <w:r w:rsidRPr="002E0EFF">
              <w:t>.</w:t>
            </w:r>
          </w:p>
        </w:tc>
      </w:tr>
      <w:tr w:rsidR="002E0EFF" w:rsidRPr="002E0EFF" w14:paraId="231F9D99" w14:textId="77777777" w:rsidTr="002E0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5E63" w14:textId="77777777" w:rsidR="002E0EFF" w:rsidRPr="002E0EFF" w:rsidRDefault="002E0EFF" w:rsidP="002E0EFF">
            <w:r w:rsidRPr="002E0EFF">
              <w:rPr>
                <w:b/>
                <w:bCs/>
              </w:rPr>
              <w:t>Easy Access</w:t>
            </w:r>
          </w:p>
        </w:tc>
        <w:tc>
          <w:tcPr>
            <w:tcW w:w="0" w:type="auto"/>
            <w:vAlign w:val="center"/>
            <w:hideMark/>
          </w:tcPr>
          <w:p w14:paraId="0F49F3EE" w14:textId="77777777" w:rsidR="002E0EFF" w:rsidRPr="002E0EFF" w:rsidRDefault="002E0EFF" w:rsidP="002E0EFF">
            <w:r w:rsidRPr="002E0EFF">
              <w:t>Enables users to easily remember and access websites, without needing to recall numeric IPs.</w:t>
            </w:r>
          </w:p>
        </w:tc>
      </w:tr>
      <w:tr w:rsidR="002E0EFF" w:rsidRPr="002E0EFF" w14:paraId="2D40406B" w14:textId="77777777" w:rsidTr="002E0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A989" w14:textId="77777777" w:rsidR="002E0EFF" w:rsidRPr="002E0EFF" w:rsidRDefault="002E0EFF" w:rsidP="002E0EFF">
            <w:r w:rsidRPr="002E0EFF">
              <w:rPr>
                <w:b/>
                <w:bCs/>
              </w:rPr>
              <w:t>DNS Resolution</w:t>
            </w:r>
          </w:p>
        </w:tc>
        <w:tc>
          <w:tcPr>
            <w:tcW w:w="0" w:type="auto"/>
            <w:vAlign w:val="center"/>
            <w:hideMark/>
          </w:tcPr>
          <w:p w14:paraId="4E8DB407" w14:textId="77777777" w:rsidR="002E0EFF" w:rsidRPr="002E0EFF" w:rsidRDefault="002E0EFF" w:rsidP="002E0EFF">
            <w:r w:rsidRPr="002E0EFF">
              <w:t>Plays a central role in DNS — converts domain names into IP addresses to connect users to websites.</w:t>
            </w:r>
          </w:p>
        </w:tc>
      </w:tr>
      <w:tr w:rsidR="002E0EFF" w:rsidRPr="002E0EFF" w14:paraId="22AB948C" w14:textId="77777777" w:rsidTr="002E0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147A" w14:textId="77777777" w:rsidR="002E0EFF" w:rsidRPr="002E0EFF" w:rsidRDefault="002E0EFF" w:rsidP="002E0EFF">
            <w:r w:rsidRPr="002E0EFF">
              <w:rPr>
                <w:b/>
                <w:bCs/>
              </w:rPr>
              <w:t>Hosting &amp; Email Services</w:t>
            </w:r>
          </w:p>
        </w:tc>
        <w:tc>
          <w:tcPr>
            <w:tcW w:w="0" w:type="auto"/>
            <w:vAlign w:val="center"/>
            <w:hideMark/>
          </w:tcPr>
          <w:p w14:paraId="72C24A5C" w14:textId="77777777" w:rsidR="002E0EFF" w:rsidRPr="002E0EFF" w:rsidRDefault="002E0EFF" w:rsidP="002E0EFF">
            <w:r w:rsidRPr="002E0EFF">
              <w:t xml:space="preserve">Domains are essential for </w:t>
            </w:r>
            <w:r w:rsidRPr="002E0EFF">
              <w:rPr>
                <w:b/>
                <w:bCs/>
              </w:rPr>
              <w:t>web hosting</w:t>
            </w:r>
            <w:r w:rsidRPr="002E0EFF">
              <w:t xml:space="preserve"> (e.g., www.example.com) and </w:t>
            </w:r>
            <w:r w:rsidRPr="002E0EFF">
              <w:rPr>
                <w:b/>
                <w:bCs/>
              </w:rPr>
              <w:t>email</w:t>
            </w:r>
            <w:r w:rsidRPr="002E0EFF">
              <w:t xml:space="preserve"> services (e.g., info@example.com).</w:t>
            </w:r>
          </w:p>
        </w:tc>
      </w:tr>
      <w:tr w:rsidR="002E0EFF" w:rsidRPr="002E0EFF" w14:paraId="0CF2812B" w14:textId="77777777" w:rsidTr="002E0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92B5" w14:textId="77777777" w:rsidR="002E0EFF" w:rsidRPr="002E0EFF" w:rsidRDefault="002E0EFF" w:rsidP="002E0EFF">
            <w:r w:rsidRPr="002E0EFF">
              <w:rPr>
                <w:b/>
                <w:bCs/>
              </w:rPr>
              <w:t>Internet Identity</w:t>
            </w:r>
          </w:p>
        </w:tc>
        <w:tc>
          <w:tcPr>
            <w:tcW w:w="0" w:type="auto"/>
            <w:vAlign w:val="center"/>
            <w:hideMark/>
          </w:tcPr>
          <w:p w14:paraId="4BFEE70B" w14:textId="77777777" w:rsidR="002E0EFF" w:rsidRPr="002E0EFF" w:rsidRDefault="002E0EFF" w:rsidP="002E0EFF">
            <w:r w:rsidRPr="002E0EFF">
              <w:t xml:space="preserve">Serves as a </w:t>
            </w:r>
            <w:r w:rsidRPr="002E0EFF">
              <w:rPr>
                <w:b/>
                <w:bCs/>
              </w:rPr>
              <w:t>digital identity</w:t>
            </w:r>
            <w:r w:rsidRPr="002E0EFF">
              <w:t xml:space="preserve"> for individuals, organizations, and businesses online.</w:t>
            </w:r>
          </w:p>
        </w:tc>
      </w:tr>
      <w:tr w:rsidR="002E0EFF" w:rsidRPr="002E0EFF" w14:paraId="6797DE34" w14:textId="77777777" w:rsidTr="002E0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FEE0" w14:textId="77777777" w:rsidR="002E0EFF" w:rsidRPr="002E0EFF" w:rsidRDefault="002E0EFF" w:rsidP="002E0EFF">
            <w:r w:rsidRPr="002E0EF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AABB051" w14:textId="77777777" w:rsidR="002E0EFF" w:rsidRPr="002E0EFF" w:rsidRDefault="002E0EFF" w:rsidP="002E0EFF">
            <w:r w:rsidRPr="002E0EFF">
              <w:t>Supports subdomains (e.g., blog.example.com) for organizing large web infrastructures.</w:t>
            </w:r>
          </w:p>
        </w:tc>
      </w:tr>
    </w:tbl>
    <w:p w14:paraId="62D0120F" w14:textId="77777777" w:rsidR="002E0EFF" w:rsidRPr="00F65F70" w:rsidRDefault="002E0EFF" w:rsidP="00F65F70"/>
    <w:p w14:paraId="6AF1F4C2" w14:textId="77777777" w:rsidR="002E0EFF" w:rsidRPr="002E0EFF" w:rsidRDefault="002E0EFF" w:rsidP="002E0EFF">
      <w:pPr>
        <w:rPr>
          <w:b/>
          <w:bCs/>
        </w:rPr>
      </w:pPr>
      <w:r w:rsidRPr="002E0EFF">
        <w:rPr>
          <w:b/>
          <w:bCs/>
        </w:rPr>
        <w:t>Examples:</w:t>
      </w:r>
    </w:p>
    <w:p w14:paraId="5F47B8ED" w14:textId="77777777" w:rsidR="002E0EFF" w:rsidRPr="002E0EFF" w:rsidRDefault="002E0EFF" w:rsidP="002E0EFF">
      <w:pPr>
        <w:numPr>
          <w:ilvl w:val="0"/>
          <w:numId w:val="2"/>
        </w:numPr>
      </w:pPr>
      <w:r w:rsidRPr="002E0EFF">
        <w:rPr>
          <w:rFonts w:ascii="Segoe UI Emoji" w:hAnsi="Segoe UI Emoji" w:cs="Segoe UI Emoji"/>
        </w:rPr>
        <w:t>✅</w:t>
      </w:r>
      <w:r w:rsidRPr="002E0EFF">
        <w:t xml:space="preserve"> </w:t>
      </w:r>
      <w:r w:rsidRPr="002E0EFF">
        <w:rPr>
          <w:b/>
          <w:bCs/>
        </w:rPr>
        <w:t>Technological</w:t>
      </w:r>
      <w:r w:rsidRPr="002E0EFF">
        <w:t>: Typing www.amazon.in leads the browser to the correct IP through DNS resolution.</w:t>
      </w:r>
    </w:p>
    <w:p w14:paraId="5D8E3F14" w14:textId="77777777" w:rsidR="002E0EFF" w:rsidRPr="002E0EFF" w:rsidRDefault="002E0EFF" w:rsidP="002E0EFF">
      <w:pPr>
        <w:numPr>
          <w:ilvl w:val="0"/>
          <w:numId w:val="2"/>
        </w:numPr>
      </w:pPr>
      <w:r w:rsidRPr="002E0EFF">
        <w:rPr>
          <w:rFonts w:ascii="Segoe UI Emoji" w:hAnsi="Segoe UI Emoji" w:cs="Segoe UI Emoji"/>
        </w:rPr>
        <w:t>⚖️</w:t>
      </w:r>
      <w:r w:rsidRPr="002E0EFF">
        <w:t xml:space="preserve"> </w:t>
      </w:r>
      <w:r w:rsidRPr="002E0EFF">
        <w:rPr>
          <w:b/>
          <w:bCs/>
        </w:rPr>
        <w:t>Legal</w:t>
      </w:r>
      <w:r w:rsidRPr="002E0EFF">
        <w:t xml:space="preserve">: Registering </w:t>
      </w:r>
      <w:r w:rsidRPr="002E0EFF">
        <w:rPr>
          <w:b/>
          <w:bCs/>
        </w:rPr>
        <w:t>amazoon.in</w:t>
      </w:r>
      <w:r w:rsidRPr="002E0EFF">
        <w:t xml:space="preserve"> to deceive users and sell fake products = </w:t>
      </w:r>
      <w:r w:rsidRPr="002E0EFF">
        <w:rPr>
          <w:b/>
          <w:bCs/>
        </w:rPr>
        <w:t>cybersquatting</w:t>
      </w:r>
      <w:r w:rsidRPr="002E0EFF">
        <w:t xml:space="preserve"> (can be challenged under trademark law and WIPO UDRP).</w:t>
      </w:r>
    </w:p>
    <w:p w14:paraId="69714BFD" w14:textId="77777777" w:rsidR="00F65F70" w:rsidRPr="00F65F70" w:rsidRDefault="00F65F70" w:rsidP="00F65F70"/>
    <w:p w14:paraId="695AEBDC" w14:textId="0904638E" w:rsidR="00F65F70" w:rsidRPr="00A8558C" w:rsidRDefault="001904AC" w:rsidP="00F65F70">
      <w:pPr>
        <w:rPr>
          <w:b/>
          <w:bCs/>
          <w:color w:val="501549" w:themeColor="accent5" w:themeShade="80"/>
        </w:rPr>
      </w:pPr>
      <w:r w:rsidRPr="00A8558C">
        <w:rPr>
          <w:b/>
          <w:bCs/>
          <w:color w:val="501549" w:themeColor="accent5" w:themeShade="80"/>
        </w:rPr>
        <w:t>Legal Significance of Domain Name</w:t>
      </w:r>
      <w:r w:rsidRPr="00A8558C">
        <w:rPr>
          <w:b/>
          <w:bCs/>
          <w:color w:val="501549" w:themeColor="accent5" w:themeShade="8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5804"/>
      </w:tblGrid>
      <w:tr w:rsidR="001904AC" w:rsidRPr="001904AC" w14:paraId="18490255" w14:textId="77777777" w:rsidTr="001904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B2569" w14:textId="77777777" w:rsidR="001904AC" w:rsidRPr="001904AC" w:rsidRDefault="001904AC" w:rsidP="001904AC">
            <w:pPr>
              <w:rPr>
                <w:b/>
                <w:bCs/>
              </w:rPr>
            </w:pPr>
            <w:r w:rsidRPr="001904AC">
              <w:rPr>
                <w:b/>
                <w:bCs/>
              </w:rPr>
              <w:t>Legal Aspect</w:t>
            </w:r>
          </w:p>
        </w:tc>
        <w:tc>
          <w:tcPr>
            <w:tcW w:w="0" w:type="auto"/>
            <w:vAlign w:val="center"/>
            <w:hideMark/>
          </w:tcPr>
          <w:p w14:paraId="37A6E26B" w14:textId="77777777" w:rsidR="001904AC" w:rsidRPr="001904AC" w:rsidRDefault="001904AC" w:rsidP="001904AC">
            <w:pPr>
              <w:rPr>
                <w:b/>
                <w:bCs/>
              </w:rPr>
            </w:pPr>
            <w:r w:rsidRPr="001904AC">
              <w:rPr>
                <w:b/>
                <w:bCs/>
              </w:rPr>
              <w:t>Explanation</w:t>
            </w:r>
          </w:p>
        </w:tc>
      </w:tr>
      <w:tr w:rsidR="001904AC" w:rsidRPr="001904AC" w14:paraId="1E65DA5D" w14:textId="77777777" w:rsidTr="00190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3A17" w14:textId="77777777" w:rsidR="001904AC" w:rsidRPr="001904AC" w:rsidRDefault="001904AC" w:rsidP="001904AC">
            <w:r w:rsidRPr="001904AC">
              <w:rPr>
                <w:b/>
                <w:bCs/>
              </w:rPr>
              <w:t>Intellectual Property (IP)</w:t>
            </w:r>
          </w:p>
        </w:tc>
        <w:tc>
          <w:tcPr>
            <w:tcW w:w="0" w:type="auto"/>
            <w:vAlign w:val="center"/>
            <w:hideMark/>
          </w:tcPr>
          <w:p w14:paraId="32205B93" w14:textId="77777777" w:rsidR="001904AC" w:rsidRPr="001904AC" w:rsidRDefault="001904AC" w:rsidP="001904AC">
            <w:r w:rsidRPr="001904AC">
              <w:t xml:space="preserve">A domain name can act as a </w:t>
            </w:r>
            <w:r w:rsidRPr="001904AC">
              <w:rPr>
                <w:b/>
                <w:bCs/>
              </w:rPr>
              <w:t>trademark</w:t>
            </w:r>
            <w:r w:rsidRPr="001904AC">
              <w:t xml:space="preserve">, especially when it matches a business or brand name. It can be protected under the </w:t>
            </w:r>
            <w:r w:rsidRPr="001904AC">
              <w:rPr>
                <w:b/>
                <w:bCs/>
              </w:rPr>
              <w:t>Trademark Act</w:t>
            </w:r>
            <w:r w:rsidRPr="001904AC">
              <w:t>.</w:t>
            </w:r>
          </w:p>
        </w:tc>
      </w:tr>
      <w:tr w:rsidR="001904AC" w:rsidRPr="001904AC" w14:paraId="39E9E19B" w14:textId="77777777" w:rsidTr="00190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F1F5" w14:textId="77777777" w:rsidR="001904AC" w:rsidRPr="001904AC" w:rsidRDefault="001904AC" w:rsidP="001904AC">
            <w:r w:rsidRPr="001904AC">
              <w:rPr>
                <w:b/>
                <w:bCs/>
              </w:rPr>
              <w:t>Passing Off &amp; Cybersquatting</w:t>
            </w:r>
          </w:p>
        </w:tc>
        <w:tc>
          <w:tcPr>
            <w:tcW w:w="0" w:type="auto"/>
            <w:vAlign w:val="center"/>
            <w:hideMark/>
          </w:tcPr>
          <w:p w14:paraId="222D2B7B" w14:textId="77777777" w:rsidR="001904AC" w:rsidRPr="001904AC" w:rsidRDefault="001904AC" w:rsidP="001904AC">
            <w:r w:rsidRPr="001904AC">
              <w:t xml:space="preserve">Using a domain name </w:t>
            </w:r>
            <w:proofErr w:type="gramStart"/>
            <w:r w:rsidRPr="001904AC">
              <w:t>similar to</w:t>
            </w:r>
            <w:proofErr w:type="gramEnd"/>
            <w:r w:rsidRPr="001904AC">
              <w:t xml:space="preserve"> a popular brand to mislead users or sell it later is considered </w:t>
            </w:r>
            <w:r w:rsidRPr="001904AC">
              <w:rPr>
                <w:b/>
                <w:bCs/>
              </w:rPr>
              <w:t>cybersquatting</w:t>
            </w:r>
            <w:r w:rsidRPr="001904AC">
              <w:t xml:space="preserve"> — a punishable offense.</w:t>
            </w:r>
          </w:p>
        </w:tc>
      </w:tr>
      <w:tr w:rsidR="001904AC" w:rsidRPr="001904AC" w14:paraId="4B84B133" w14:textId="77777777" w:rsidTr="00190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BB91" w14:textId="77777777" w:rsidR="001904AC" w:rsidRPr="001904AC" w:rsidRDefault="001904AC" w:rsidP="001904AC">
            <w:r w:rsidRPr="001904AC">
              <w:rPr>
                <w:b/>
                <w:bCs/>
              </w:rPr>
              <w:lastRenderedPageBreak/>
              <w:t>Jurisdiction in Cyber Law</w:t>
            </w:r>
          </w:p>
        </w:tc>
        <w:tc>
          <w:tcPr>
            <w:tcW w:w="0" w:type="auto"/>
            <w:vAlign w:val="center"/>
            <w:hideMark/>
          </w:tcPr>
          <w:p w14:paraId="51A895B9" w14:textId="77777777" w:rsidR="001904AC" w:rsidRPr="001904AC" w:rsidRDefault="001904AC" w:rsidP="001904AC">
            <w:r w:rsidRPr="001904AC">
              <w:t xml:space="preserve">Disputes over domain names fall under </w:t>
            </w:r>
            <w:r w:rsidRPr="001904AC">
              <w:rPr>
                <w:b/>
                <w:bCs/>
              </w:rPr>
              <w:t>IT laws, trademark law</w:t>
            </w:r>
            <w:r w:rsidRPr="001904AC">
              <w:t>, and international dispute resolution (e.g., ICANN, WIPO).</w:t>
            </w:r>
          </w:p>
        </w:tc>
      </w:tr>
      <w:tr w:rsidR="001904AC" w:rsidRPr="001904AC" w14:paraId="74FE3820" w14:textId="77777777" w:rsidTr="00190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C6F2" w14:textId="77777777" w:rsidR="001904AC" w:rsidRPr="001904AC" w:rsidRDefault="001904AC" w:rsidP="001904AC">
            <w:r w:rsidRPr="001904AC">
              <w:rPr>
                <w:b/>
                <w:bCs/>
              </w:rPr>
              <w:t>UDRP (Uniform Domain-Name Dispute-Resolution Policy)</w:t>
            </w:r>
          </w:p>
        </w:tc>
        <w:tc>
          <w:tcPr>
            <w:tcW w:w="0" w:type="auto"/>
            <w:vAlign w:val="center"/>
            <w:hideMark/>
          </w:tcPr>
          <w:p w14:paraId="4C730E73" w14:textId="77777777" w:rsidR="001904AC" w:rsidRPr="001904AC" w:rsidRDefault="001904AC" w:rsidP="001904AC">
            <w:r w:rsidRPr="001904AC">
              <w:t>A legal mechanism by ICANN to resolve domain name disputes without litigation.</w:t>
            </w:r>
          </w:p>
        </w:tc>
      </w:tr>
      <w:tr w:rsidR="001904AC" w:rsidRPr="001904AC" w14:paraId="333CB76B" w14:textId="77777777" w:rsidTr="00190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2879" w14:textId="77777777" w:rsidR="001904AC" w:rsidRPr="001904AC" w:rsidRDefault="001904AC" w:rsidP="001904AC">
            <w:r w:rsidRPr="001904AC">
              <w:rPr>
                <w:b/>
                <w:bCs/>
              </w:rPr>
              <w:t>Ownership Rights</w:t>
            </w:r>
          </w:p>
        </w:tc>
        <w:tc>
          <w:tcPr>
            <w:tcW w:w="0" w:type="auto"/>
            <w:vAlign w:val="center"/>
            <w:hideMark/>
          </w:tcPr>
          <w:p w14:paraId="686985BE" w14:textId="77777777" w:rsidR="001904AC" w:rsidRPr="001904AC" w:rsidRDefault="001904AC" w:rsidP="001904AC">
            <w:r w:rsidRPr="001904AC">
              <w:t xml:space="preserve">Registering a domain grants </w:t>
            </w:r>
            <w:r w:rsidRPr="001904AC">
              <w:rPr>
                <w:b/>
                <w:bCs/>
              </w:rPr>
              <w:t>exclusive usage rights</w:t>
            </w:r>
            <w:r w:rsidRPr="001904AC">
              <w:t xml:space="preserve"> for a certain period, typically 1–10 years.</w:t>
            </w:r>
          </w:p>
        </w:tc>
      </w:tr>
      <w:tr w:rsidR="001904AC" w:rsidRPr="001904AC" w14:paraId="7E55DBD6" w14:textId="77777777" w:rsidTr="00190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6534" w14:textId="77777777" w:rsidR="001904AC" w:rsidRPr="001904AC" w:rsidRDefault="001904AC" w:rsidP="001904AC">
            <w:r w:rsidRPr="001904AC">
              <w:rPr>
                <w:b/>
                <w:bCs/>
              </w:rPr>
              <w:t>IT Act, 2000 (India)</w:t>
            </w:r>
          </w:p>
        </w:tc>
        <w:tc>
          <w:tcPr>
            <w:tcW w:w="0" w:type="auto"/>
            <w:vAlign w:val="center"/>
            <w:hideMark/>
          </w:tcPr>
          <w:p w14:paraId="561853DB" w14:textId="77777777" w:rsidR="001904AC" w:rsidRPr="001904AC" w:rsidRDefault="001904AC" w:rsidP="001904AC">
            <w:r w:rsidRPr="001904AC">
              <w:t xml:space="preserve">In India, misuse of domain names may involve provisions under </w:t>
            </w:r>
            <w:r w:rsidRPr="001904AC">
              <w:rPr>
                <w:b/>
                <w:bCs/>
              </w:rPr>
              <w:t>Section 66</w:t>
            </w:r>
            <w:r w:rsidRPr="001904AC">
              <w:t xml:space="preserve">, </w:t>
            </w:r>
            <w:r w:rsidRPr="001904AC">
              <w:rPr>
                <w:b/>
                <w:bCs/>
              </w:rPr>
              <w:t>Section 43</w:t>
            </w:r>
            <w:r w:rsidRPr="001904AC">
              <w:t xml:space="preserve">, and </w:t>
            </w:r>
            <w:r w:rsidRPr="001904AC">
              <w:rPr>
                <w:b/>
                <w:bCs/>
              </w:rPr>
              <w:t>data protection rules</w:t>
            </w:r>
            <w:r w:rsidRPr="001904AC">
              <w:t>.</w:t>
            </w:r>
          </w:p>
        </w:tc>
      </w:tr>
    </w:tbl>
    <w:p w14:paraId="2F26CD83" w14:textId="77777777" w:rsidR="001904AC" w:rsidRPr="00F65F70" w:rsidRDefault="001904AC" w:rsidP="00F65F70"/>
    <w:p w14:paraId="76D5C211" w14:textId="77777777" w:rsidR="00F65F70" w:rsidRPr="00F65F70" w:rsidRDefault="00F65F70" w:rsidP="00F65F70"/>
    <w:p w14:paraId="18C9BDE2" w14:textId="77777777" w:rsidR="00F65F70" w:rsidRPr="00F65F70" w:rsidRDefault="00F65F70" w:rsidP="00F65F70"/>
    <w:p w14:paraId="52399222" w14:textId="77777777" w:rsidR="00F65F70" w:rsidRPr="00F65F70" w:rsidRDefault="00F65F70" w:rsidP="00F65F70"/>
    <w:p w14:paraId="177031CA" w14:textId="77777777" w:rsidR="00F65F70" w:rsidRPr="00F65F70" w:rsidRDefault="00F65F70" w:rsidP="00F65F70"/>
    <w:p w14:paraId="25C35040" w14:textId="77777777" w:rsidR="00F65F70" w:rsidRPr="00F65F70" w:rsidRDefault="00F65F70" w:rsidP="00F65F70"/>
    <w:p w14:paraId="4BEC091E" w14:textId="77777777" w:rsidR="00F65F70" w:rsidRPr="00F65F70" w:rsidRDefault="00F65F70" w:rsidP="00F65F70"/>
    <w:p w14:paraId="1B279A32" w14:textId="77777777" w:rsidR="00F65F70" w:rsidRPr="00F65F70" w:rsidRDefault="00F65F70" w:rsidP="00F65F70"/>
    <w:sectPr w:rsidR="00F65F70" w:rsidRPr="00F65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C5C3E"/>
    <w:multiLevelType w:val="multilevel"/>
    <w:tmpl w:val="25F0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4B1ED4"/>
    <w:multiLevelType w:val="multilevel"/>
    <w:tmpl w:val="D57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88442">
    <w:abstractNumId w:val="1"/>
  </w:num>
  <w:num w:numId="2" w16cid:durableId="160552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74"/>
    <w:rsid w:val="001904AC"/>
    <w:rsid w:val="002E0EFF"/>
    <w:rsid w:val="002F1F48"/>
    <w:rsid w:val="007A5A74"/>
    <w:rsid w:val="00A8558C"/>
    <w:rsid w:val="00B35D8F"/>
    <w:rsid w:val="00F6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F69DF"/>
  <w15:chartTrackingRefBased/>
  <w15:docId w15:val="{54638A84-F53D-4A1D-9A91-30A5D4D6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8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610</Words>
  <Characters>3869</Characters>
  <Application>Microsoft Office Word</Application>
  <DocSecurity>0</DocSecurity>
  <Lines>214</Lines>
  <Paragraphs>117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kowsalyadevi k</dc:creator>
  <cp:keywords/>
  <dc:description/>
  <cp:lastModifiedBy>kowsalyadevi k</cp:lastModifiedBy>
  <cp:revision>6</cp:revision>
  <dcterms:created xsi:type="dcterms:W3CDTF">2025-07-28T03:54:00Z</dcterms:created>
  <dcterms:modified xsi:type="dcterms:W3CDTF">2025-07-28T04:33:00Z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95494e32-227a-40f8-8c9c-db28d0b13d6e</vt:lpwstr>
  </property>
</Properties>
</file>