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6BE" w:rsidRDefault="005B36BE">
      <w:pPr>
        <w:pStyle w:val="BodyText"/>
        <w:rPr>
          <w:rFonts w:ascii="Times New Roman"/>
          <w:sz w:val="20"/>
        </w:rPr>
      </w:pPr>
    </w:p>
    <w:p w:rsidR="005B36BE" w:rsidRDefault="005B36BE">
      <w:pPr>
        <w:pStyle w:val="BodyText"/>
        <w:rPr>
          <w:rFonts w:ascii="Times New Roman"/>
          <w:sz w:val="20"/>
        </w:rPr>
      </w:pPr>
    </w:p>
    <w:p w:rsidR="005B36BE" w:rsidRDefault="005B36BE">
      <w:pPr>
        <w:pStyle w:val="BodyText"/>
        <w:rPr>
          <w:rFonts w:ascii="Times New Roman"/>
          <w:sz w:val="20"/>
        </w:rPr>
      </w:pPr>
    </w:p>
    <w:p w:rsidR="005B36BE" w:rsidRDefault="005B36BE">
      <w:pPr>
        <w:pStyle w:val="BodyText"/>
        <w:rPr>
          <w:rFonts w:ascii="Times New Roman"/>
          <w:sz w:val="20"/>
        </w:rPr>
      </w:pPr>
    </w:p>
    <w:p w:rsidR="005B36BE" w:rsidRDefault="005B36BE">
      <w:pPr>
        <w:pStyle w:val="BodyText"/>
        <w:rPr>
          <w:rFonts w:ascii="Times New Roman"/>
          <w:sz w:val="20"/>
        </w:rPr>
      </w:pPr>
    </w:p>
    <w:p w:rsidR="005B36BE" w:rsidRDefault="005B36BE">
      <w:pPr>
        <w:pStyle w:val="BodyText"/>
        <w:rPr>
          <w:rFonts w:ascii="Times New Roman"/>
          <w:sz w:val="20"/>
        </w:rPr>
      </w:pPr>
    </w:p>
    <w:p w:rsidR="005B36BE" w:rsidRDefault="005B36BE">
      <w:pPr>
        <w:pStyle w:val="BodyText"/>
        <w:rPr>
          <w:rFonts w:ascii="Times New Roman"/>
          <w:sz w:val="20"/>
        </w:rPr>
      </w:pPr>
    </w:p>
    <w:p w:rsidR="005B36BE" w:rsidRDefault="005B36BE">
      <w:pPr>
        <w:pStyle w:val="BodyText"/>
        <w:rPr>
          <w:rFonts w:ascii="Times New Roman"/>
          <w:sz w:val="20"/>
        </w:rPr>
      </w:pPr>
    </w:p>
    <w:p w:rsidR="005B36BE" w:rsidRDefault="005B36BE">
      <w:pPr>
        <w:pStyle w:val="BodyText"/>
        <w:rPr>
          <w:rFonts w:ascii="Times New Roman"/>
          <w:sz w:val="20"/>
        </w:rPr>
      </w:pPr>
    </w:p>
    <w:p w:rsidR="005B36BE" w:rsidRDefault="005B36BE">
      <w:pPr>
        <w:pStyle w:val="BodyText"/>
        <w:spacing w:before="1"/>
        <w:rPr>
          <w:rFonts w:ascii="Times New Roman"/>
          <w:sz w:val="21"/>
        </w:rPr>
      </w:pPr>
    </w:p>
    <w:p w:rsidR="005B36BE" w:rsidRDefault="00BC7A55">
      <w:pPr>
        <w:pStyle w:val="Title"/>
        <w:spacing w:line="671" w:lineRule="exact"/>
        <w:rPr>
          <w:rFonts w:ascii="Calibri"/>
        </w:rPr>
      </w:pPr>
      <w:r>
        <w:rPr>
          <w:rFonts w:ascii="Calibri"/>
          <w:shadow/>
          <w:color w:val="4270C3"/>
        </w:rPr>
        <w:t>Low</w:t>
      </w:r>
      <w:bookmarkStart w:id="0" w:name="_GoBack"/>
      <w:bookmarkEnd w:id="0"/>
      <w:r>
        <w:rPr>
          <w:rFonts w:ascii="Calibri"/>
          <w:shadow/>
          <w:color w:val="4270C3"/>
        </w:rPr>
        <w:t>-Level</w:t>
      </w:r>
      <w:r>
        <w:rPr>
          <w:rFonts w:ascii="Calibri"/>
          <w:color w:val="4270C3"/>
          <w:spacing w:val="-10"/>
        </w:rPr>
        <w:t xml:space="preserve"> </w:t>
      </w:r>
      <w:r>
        <w:rPr>
          <w:rFonts w:ascii="Calibri"/>
          <w:shadow/>
          <w:color w:val="4270C3"/>
        </w:rPr>
        <w:t>Document</w:t>
      </w:r>
      <w:r>
        <w:rPr>
          <w:rFonts w:ascii="Calibri"/>
          <w:color w:val="4270C3"/>
          <w:spacing w:val="-14"/>
        </w:rPr>
        <w:t xml:space="preserve"> </w:t>
      </w:r>
      <w:r>
        <w:rPr>
          <w:rFonts w:ascii="Calibri"/>
          <w:shadow/>
          <w:color w:val="4270C3"/>
        </w:rPr>
        <w:t>(LLD)</w:t>
      </w:r>
    </w:p>
    <w:p w:rsidR="005B36BE" w:rsidRDefault="00BC7A55">
      <w:pPr>
        <w:pStyle w:val="Title"/>
        <w:spacing w:before="204"/>
        <w:ind w:right="375"/>
      </w:pPr>
      <w:r>
        <w:rPr>
          <w:shadow/>
          <w:color w:val="BD2841"/>
        </w:rPr>
        <w:t>Heart</w:t>
      </w:r>
      <w:r>
        <w:rPr>
          <w:color w:val="BD2841"/>
          <w:spacing w:val="-7"/>
        </w:rPr>
        <w:t xml:space="preserve"> </w:t>
      </w:r>
      <w:r>
        <w:rPr>
          <w:shadow/>
          <w:color w:val="BD2841"/>
        </w:rPr>
        <w:t>Disease</w:t>
      </w:r>
      <w:r>
        <w:rPr>
          <w:color w:val="BD2841"/>
          <w:spacing w:val="-5"/>
        </w:rPr>
        <w:t xml:space="preserve"> </w:t>
      </w:r>
      <w:r>
        <w:rPr>
          <w:shadow/>
          <w:color w:val="BD2841"/>
        </w:rPr>
        <w:t>Diagnostic</w:t>
      </w:r>
      <w:r>
        <w:rPr>
          <w:color w:val="BD2841"/>
          <w:spacing w:val="-36"/>
        </w:rPr>
        <w:t xml:space="preserve"> </w:t>
      </w:r>
      <w:r>
        <w:rPr>
          <w:shadow/>
          <w:color w:val="BD2841"/>
        </w:rPr>
        <w:t>Analysis</w:t>
      </w:r>
    </w:p>
    <w:p w:rsidR="005B36BE" w:rsidRDefault="005B36BE">
      <w:pPr>
        <w:pStyle w:val="BodyText"/>
        <w:rPr>
          <w:sz w:val="62"/>
        </w:rPr>
      </w:pPr>
    </w:p>
    <w:p w:rsidR="005B36BE" w:rsidRDefault="00BC7A55">
      <w:pPr>
        <w:spacing w:before="508" w:line="259" w:lineRule="auto"/>
        <w:ind w:left="3254" w:right="3247" w:hanging="3"/>
        <w:jc w:val="center"/>
        <w:rPr>
          <w:rFonts w:ascii="Arial"/>
          <w:b/>
          <w:sz w:val="32"/>
        </w:rPr>
      </w:pPr>
      <w:r>
        <w:rPr>
          <w:rFonts w:ascii="Calibri"/>
          <w:sz w:val="32"/>
        </w:rPr>
        <w:t>Revision Number: 1.0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Last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Date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Revision</w:t>
      </w:r>
      <w:r>
        <w:rPr>
          <w:rFonts w:ascii="Arial"/>
          <w:b/>
          <w:sz w:val="32"/>
        </w:rPr>
        <w:t>:</w:t>
      </w:r>
    </w:p>
    <w:p w:rsidR="005B36BE" w:rsidRDefault="005B36BE">
      <w:pPr>
        <w:pStyle w:val="BodyText"/>
        <w:rPr>
          <w:rFonts w:ascii="Arial"/>
          <w:b/>
          <w:sz w:val="36"/>
        </w:rPr>
      </w:pPr>
    </w:p>
    <w:p w:rsidR="005B36BE" w:rsidRDefault="005B36BE">
      <w:pPr>
        <w:pStyle w:val="BodyText"/>
        <w:spacing w:before="2"/>
        <w:rPr>
          <w:rFonts w:ascii="Arial"/>
          <w:b/>
          <w:sz w:val="41"/>
        </w:rPr>
      </w:pPr>
    </w:p>
    <w:p w:rsidR="005B36BE" w:rsidRPr="0031745B" w:rsidRDefault="0031745B">
      <w:pPr>
        <w:ind w:left="373" w:right="373"/>
        <w:jc w:val="center"/>
        <w:rPr>
          <w:rFonts w:ascii="Times New Roman" w:hAnsi="Times New Roman" w:cs="Times New Roman"/>
          <w:b/>
          <w:sz w:val="40"/>
        </w:rPr>
      </w:pPr>
      <w:r w:rsidRPr="0031745B">
        <w:rPr>
          <w:rFonts w:ascii="Times New Roman" w:hAnsi="Times New Roman" w:cs="Times New Roman"/>
          <w:b/>
          <w:sz w:val="40"/>
        </w:rPr>
        <w:t>Murala Divyasree</w:t>
      </w:r>
    </w:p>
    <w:p w:rsidR="005B36BE" w:rsidRDefault="005B36BE">
      <w:pPr>
        <w:pStyle w:val="BodyText"/>
        <w:rPr>
          <w:rFonts w:ascii="Arial"/>
          <w:b/>
          <w:sz w:val="44"/>
        </w:rPr>
      </w:pPr>
    </w:p>
    <w:p w:rsidR="005B36BE" w:rsidRDefault="005B36BE">
      <w:pPr>
        <w:pStyle w:val="BodyText"/>
        <w:rPr>
          <w:rFonts w:ascii="Arial"/>
          <w:b/>
          <w:sz w:val="44"/>
        </w:rPr>
      </w:pPr>
    </w:p>
    <w:p w:rsidR="005B36BE" w:rsidRDefault="005B36BE">
      <w:pPr>
        <w:pStyle w:val="BodyText"/>
        <w:rPr>
          <w:rFonts w:ascii="Arial"/>
          <w:b/>
          <w:sz w:val="44"/>
        </w:rPr>
      </w:pPr>
    </w:p>
    <w:p w:rsidR="005B36BE" w:rsidRDefault="005B36BE">
      <w:pPr>
        <w:pStyle w:val="BodyText"/>
        <w:rPr>
          <w:rFonts w:ascii="Arial"/>
          <w:b/>
          <w:sz w:val="44"/>
        </w:rPr>
      </w:pPr>
    </w:p>
    <w:p w:rsidR="005B36BE" w:rsidRDefault="00BC7A55">
      <w:pPr>
        <w:pStyle w:val="Heading2"/>
        <w:spacing w:before="339"/>
        <w:ind w:left="141"/>
      </w:pPr>
      <w:bookmarkStart w:id="1" w:name="_TOC_250004"/>
      <w:r>
        <w:rPr>
          <w:color w:val="2D5295"/>
        </w:rPr>
        <w:t>Document</w:t>
      </w:r>
      <w:r>
        <w:rPr>
          <w:color w:val="2D5295"/>
          <w:spacing w:val="-10"/>
        </w:rPr>
        <w:t xml:space="preserve"> </w:t>
      </w:r>
      <w:r>
        <w:rPr>
          <w:color w:val="2D5295"/>
        </w:rPr>
        <w:t>Version</w:t>
      </w:r>
      <w:r>
        <w:rPr>
          <w:color w:val="2D5295"/>
          <w:spacing w:val="-10"/>
        </w:rPr>
        <w:t xml:space="preserve"> </w:t>
      </w:r>
      <w:bookmarkEnd w:id="1"/>
      <w:r>
        <w:rPr>
          <w:color w:val="2D5295"/>
        </w:rPr>
        <w:t>Control</w:t>
      </w:r>
    </w:p>
    <w:p w:rsidR="005B36BE" w:rsidRDefault="005B36BE">
      <w:pPr>
        <w:pStyle w:val="BodyText"/>
        <w:rPr>
          <w:rFonts w:ascii="Arial"/>
          <w:b/>
          <w:sz w:val="20"/>
        </w:rPr>
      </w:pPr>
    </w:p>
    <w:p w:rsidR="005B36BE" w:rsidRDefault="005B36BE">
      <w:pPr>
        <w:pStyle w:val="BodyText"/>
        <w:rPr>
          <w:rFonts w:ascii="Arial"/>
          <w:b/>
          <w:sz w:val="20"/>
        </w:rPr>
      </w:pPr>
    </w:p>
    <w:p w:rsidR="005B36BE" w:rsidRDefault="005B36BE">
      <w:pPr>
        <w:pStyle w:val="BodyText"/>
        <w:spacing w:before="3" w:after="1"/>
        <w:rPr>
          <w:rFonts w:ascii="Arial"/>
          <w:b/>
          <w:sz w:val="14"/>
        </w:rPr>
      </w:pPr>
    </w:p>
    <w:tbl>
      <w:tblPr>
        <w:tblW w:w="0" w:type="auto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1284"/>
        <w:gridCol w:w="3392"/>
        <w:gridCol w:w="2266"/>
      </w:tblGrid>
      <w:tr w:rsidR="005B36BE">
        <w:trPr>
          <w:trHeight w:val="1140"/>
        </w:trPr>
        <w:tc>
          <w:tcPr>
            <w:tcW w:w="2135" w:type="dxa"/>
            <w:tcBorders>
              <w:bottom w:val="single" w:sz="12" w:space="0" w:color="BEBEBE"/>
              <w:right w:val="single" w:sz="12" w:space="0" w:color="BEBEBE"/>
            </w:tcBorders>
          </w:tcPr>
          <w:p w:rsidR="005B36BE" w:rsidRDefault="00BC7A55">
            <w:pPr>
              <w:pStyle w:val="TableParagraph"/>
              <w:spacing w:before="87"/>
              <w:ind w:left="87"/>
              <w:rPr>
                <w:sz w:val="32"/>
              </w:rPr>
            </w:pPr>
            <w:r>
              <w:rPr>
                <w:color w:val="4270C3"/>
                <w:sz w:val="32"/>
              </w:rPr>
              <w:t>Date</w:t>
            </w:r>
            <w:r>
              <w:rPr>
                <w:color w:val="4270C3"/>
                <w:spacing w:val="-6"/>
                <w:sz w:val="32"/>
              </w:rPr>
              <w:t xml:space="preserve"> </w:t>
            </w:r>
            <w:r>
              <w:rPr>
                <w:color w:val="4270C3"/>
                <w:sz w:val="32"/>
              </w:rPr>
              <w:t>Issued</w:t>
            </w:r>
          </w:p>
        </w:tc>
        <w:tc>
          <w:tcPr>
            <w:tcW w:w="1284" w:type="dxa"/>
            <w:tcBorders>
              <w:left w:val="single" w:sz="12" w:space="0" w:color="BEBEBE"/>
              <w:bottom w:val="single" w:sz="12" w:space="0" w:color="BEBEBE"/>
              <w:right w:val="single" w:sz="12" w:space="0" w:color="BEBEBE"/>
            </w:tcBorders>
          </w:tcPr>
          <w:p w:rsidR="005B36BE" w:rsidRDefault="00BC7A55">
            <w:pPr>
              <w:pStyle w:val="TableParagraph"/>
              <w:spacing w:before="87"/>
              <w:ind w:left="81"/>
              <w:rPr>
                <w:sz w:val="32"/>
              </w:rPr>
            </w:pPr>
            <w:r>
              <w:rPr>
                <w:color w:val="4270C3"/>
                <w:sz w:val="32"/>
              </w:rPr>
              <w:t>Version</w:t>
            </w:r>
          </w:p>
        </w:tc>
        <w:tc>
          <w:tcPr>
            <w:tcW w:w="3392" w:type="dxa"/>
            <w:tcBorders>
              <w:left w:val="single" w:sz="12" w:space="0" w:color="BEBEBE"/>
              <w:bottom w:val="single" w:sz="12" w:space="0" w:color="BEBEBE"/>
              <w:right w:val="single" w:sz="12" w:space="0" w:color="BEBEBE"/>
            </w:tcBorders>
          </w:tcPr>
          <w:p w:rsidR="005B36BE" w:rsidRDefault="00BC7A55">
            <w:pPr>
              <w:pStyle w:val="TableParagraph"/>
              <w:spacing w:before="87"/>
              <w:ind w:left="81"/>
              <w:rPr>
                <w:sz w:val="32"/>
              </w:rPr>
            </w:pPr>
            <w:r>
              <w:rPr>
                <w:color w:val="4270C3"/>
                <w:sz w:val="32"/>
              </w:rPr>
              <w:t>Description</w:t>
            </w:r>
          </w:p>
        </w:tc>
        <w:tc>
          <w:tcPr>
            <w:tcW w:w="2266" w:type="dxa"/>
            <w:tcBorders>
              <w:left w:val="single" w:sz="12" w:space="0" w:color="BEBEBE"/>
              <w:bottom w:val="single" w:sz="12" w:space="0" w:color="BEBEBE"/>
            </w:tcBorders>
          </w:tcPr>
          <w:p w:rsidR="005B36BE" w:rsidRDefault="00BC7A55">
            <w:pPr>
              <w:pStyle w:val="TableParagraph"/>
              <w:spacing w:before="87"/>
              <w:ind w:left="81"/>
              <w:rPr>
                <w:sz w:val="32"/>
              </w:rPr>
            </w:pPr>
            <w:r>
              <w:rPr>
                <w:color w:val="4270C3"/>
                <w:sz w:val="32"/>
              </w:rPr>
              <w:t>Author</w:t>
            </w:r>
          </w:p>
        </w:tc>
      </w:tr>
      <w:tr w:rsidR="005B36BE">
        <w:trPr>
          <w:trHeight w:val="395"/>
        </w:trPr>
        <w:tc>
          <w:tcPr>
            <w:tcW w:w="2135" w:type="dxa"/>
            <w:tcBorders>
              <w:top w:val="single" w:sz="12" w:space="0" w:color="BEBEBE"/>
              <w:bottom w:val="single" w:sz="12" w:space="0" w:color="BEBEBE"/>
              <w:right w:val="single" w:sz="12" w:space="0" w:color="BEBEBE"/>
            </w:tcBorders>
            <w:shd w:val="clear" w:color="auto" w:fill="F1F1F1"/>
          </w:tcPr>
          <w:p w:rsidR="005B36BE" w:rsidRDefault="005B36B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84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  <w:shd w:val="clear" w:color="auto" w:fill="F1F1F1"/>
          </w:tcPr>
          <w:p w:rsidR="005B36BE" w:rsidRDefault="00BC7A55">
            <w:pPr>
              <w:pStyle w:val="TableParagraph"/>
              <w:spacing w:before="76"/>
              <w:ind w:left="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  <w:tc>
          <w:tcPr>
            <w:tcW w:w="3392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  <w:shd w:val="clear" w:color="auto" w:fill="F1F1F1"/>
          </w:tcPr>
          <w:p w:rsidR="005B36BE" w:rsidRDefault="00BC7A55">
            <w:pPr>
              <w:pStyle w:val="TableParagraph"/>
              <w:spacing w:before="81"/>
              <w:ind w:left="81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LLD</w:t>
            </w:r>
          </w:p>
        </w:tc>
        <w:tc>
          <w:tcPr>
            <w:tcW w:w="2266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</w:tcBorders>
            <w:shd w:val="clear" w:color="auto" w:fill="F1F1F1"/>
          </w:tcPr>
          <w:p w:rsidR="005B36BE" w:rsidRDefault="005B36B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5B36BE">
        <w:trPr>
          <w:trHeight w:val="624"/>
        </w:trPr>
        <w:tc>
          <w:tcPr>
            <w:tcW w:w="2135" w:type="dxa"/>
            <w:tcBorders>
              <w:top w:val="single" w:sz="12" w:space="0" w:color="BEBEBE"/>
              <w:right w:val="single" w:sz="12" w:space="0" w:color="BEBEBE"/>
            </w:tcBorders>
          </w:tcPr>
          <w:p w:rsidR="005B36BE" w:rsidRDefault="005B36BE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1284" w:type="dxa"/>
            <w:tcBorders>
              <w:top w:val="single" w:sz="12" w:space="0" w:color="BEBEBE"/>
              <w:left w:val="single" w:sz="12" w:space="0" w:color="BEBEBE"/>
              <w:right w:val="single" w:sz="12" w:space="0" w:color="BEBEBE"/>
            </w:tcBorders>
          </w:tcPr>
          <w:p w:rsidR="005B36BE" w:rsidRDefault="005B36BE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392" w:type="dxa"/>
            <w:tcBorders>
              <w:top w:val="single" w:sz="12" w:space="0" w:color="BEBEBE"/>
              <w:left w:val="single" w:sz="12" w:space="0" w:color="BEBEBE"/>
              <w:right w:val="single" w:sz="12" w:space="0" w:color="BEBEBE"/>
            </w:tcBorders>
          </w:tcPr>
          <w:p w:rsidR="005B36BE" w:rsidRDefault="005B36BE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2266" w:type="dxa"/>
            <w:tcBorders>
              <w:top w:val="single" w:sz="12" w:space="0" w:color="BEBEBE"/>
              <w:left w:val="single" w:sz="12" w:space="0" w:color="BEBEBE"/>
            </w:tcBorders>
          </w:tcPr>
          <w:p w:rsidR="005B36BE" w:rsidRDefault="005B36BE">
            <w:pPr>
              <w:pStyle w:val="TableParagraph"/>
              <w:rPr>
                <w:rFonts w:ascii="Times New Roman"/>
                <w:sz w:val="40"/>
              </w:rPr>
            </w:pPr>
          </w:p>
        </w:tc>
      </w:tr>
    </w:tbl>
    <w:p w:rsidR="005B36BE" w:rsidRDefault="005B36BE">
      <w:pPr>
        <w:rPr>
          <w:rFonts w:ascii="Times New Roman"/>
          <w:sz w:val="40"/>
        </w:rPr>
        <w:sectPr w:rsidR="005B36BE">
          <w:headerReference w:type="default" r:id="rId8"/>
          <w:footerReference w:type="default" r:id="rId9"/>
          <w:type w:val="continuous"/>
          <w:pgSz w:w="11900" w:h="16850"/>
          <w:pgMar w:top="1760" w:right="1300" w:bottom="1800" w:left="1300" w:header="1457" w:footer="1609" w:gutter="0"/>
          <w:pgNumType w:start="1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1284"/>
        <w:gridCol w:w="3392"/>
        <w:gridCol w:w="2266"/>
      </w:tblGrid>
      <w:tr w:rsidR="005B36BE">
        <w:trPr>
          <w:trHeight w:val="624"/>
        </w:trPr>
        <w:tc>
          <w:tcPr>
            <w:tcW w:w="2135" w:type="dxa"/>
            <w:tcBorders>
              <w:bottom w:val="single" w:sz="12" w:space="0" w:color="BEBEBE"/>
              <w:right w:val="single" w:sz="12" w:space="0" w:color="BEBEBE"/>
            </w:tcBorders>
            <w:shd w:val="clear" w:color="auto" w:fill="F1F1F1"/>
          </w:tcPr>
          <w:p w:rsidR="005B36BE" w:rsidRDefault="005B36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  <w:tcBorders>
              <w:left w:val="single" w:sz="12" w:space="0" w:color="BEBEBE"/>
              <w:bottom w:val="single" w:sz="12" w:space="0" w:color="BEBEBE"/>
              <w:right w:val="single" w:sz="12" w:space="0" w:color="BEBEBE"/>
            </w:tcBorders>
            <w:shd w:val="clear" w:color="auto" w:fill="F1F1F1"/>
          </w:tcPr>
          <w:p w:rsidR="005B36BE" w:rsidRDefault="005B36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2" w:type="dxa"/>
            <w:tcBorders>
              <w:left w:val="single" w:sz="12" w:space="0" w:color="BEBEBE"/>
              <w:bottom w:val="single" w:sz="12" w:space="0" w:color="BEBEBE"/>
              <w:right w:val="single" w:sz="12" w:space="0" w:color="BEBEBE"/>
            </w:tcBorders>
            <w:shd w:val="clear" w:color="auto" w:fill="F1F1F1"/>
          </w:tcPr>
          <w:p w:rsidR="005B36BE" w:rsidRDefault="005B36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6" w:type="dxa"/>
            <w:tcBorders>
              <w:left w:val="single" w:sz="12" w:space="0" w:color="BEBEBE"/>
              <w:bottom w:val="single" w:sz="12" w:space="0" w:color="BEBEBE"/>
            </w:tcBorders>
            <w:shd w:val="clear" w:color="auto" w:fill="F1F1F1"/>
          </w:tcPr>
          <w:p w:rsidR="005B36BE" w:rsidRDefault="005B36BE">
            <w:pPr>
              <w:pStyle w:val="TableParagraph"/>
              <w:rPr>
                <w:rFonts w:ascii="Times New Roman"/>
              </w:rPr>
            </w:pPr>
          </w:p>
        </w:tc>
      </w:tr>
      <w:tr w:rsidR="005B36BE">
        <w:trPr>
          <w:trHeight w:val="620"/>
        </w:trPr>
        <w:tc>
          <w:tcPr>
            <w:tcW w:w="2135" w:type="dxa"/>
            <w:tcBorders>
              <w:top w:val="single" w:sz="12" w:space="0" w:color="BEBEBE"/>
              <w:bottom w:val="single" w:sz="12" w:space="0" w:color="BEBEBE"/>
              <w:right w:val="single" w:sz="12" w:space="0" w:color="BEBEBE"/>
            </w:tcBorders>
          </w:tcPr>
          <w:p w:rsidR="005B36BE" w:rsidRDefault="005B36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</w:tcPr>
          <w:p w:rsidR="005B36BE" w:rsidRDefault="005B36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2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</w:tcPr>
          <w:p w:rsidR="005B36BE" w:rsidRDefault="005B36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6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</w:tcBorders>
          </w:tcPr>
          <w:p w:rsidR="005B36BE" w:rsidRDefault="005B36BE">
            <w:pPr>
              <w:pStyle w:val="TableParagraph"/>
              <w:rPr>
                <w:rFonts w:ascii="Times New Roman"/>
              </w:rPr>
            </w:pPr>
          </w:p>
        </w:tc>
      </w:tr>
      <w:tr w:rsidR="005B36BE">
        <w:trPr>
          <w:trHeight w:val="620"/>
        </w:trPr>
        <w:tc>
          <w:tcPr>
            <w:tcW w:w="2135" w:type="dxa"/>
            <w:tcBorders>
              <w:top w:val="single" w:sz="12" w:space="0" w:color="BEBEBE"/>
              <w:bottom w:val="single" w:sz="12" w:space="0" w:color="BEBEBE"/>
              <w:right w:val="single" w:sz="12" w:space="0" w:color="BEBEBE"/>
            </w:tcBorders>
            <w:shd w:val="clear" w:color="auto" w:fill="F1F1F1"/>
          </w:tcPr>
          <w:p w:rsidR="005B36BE" w:rsidRDefault="005B36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  <w:shd w:val="clear" w:color="auto" w:fill="F1F1F1"/>
          </w:tcPr>
          <w:p w:rsidR="005B36BE" w:rsidRDefault="005B36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2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  <w:shd w:val="clear" w:color="auto" w:fill="F1F1F1"/>
          </w:tcPr>
          <w:p w:rsidR="005B36BE" w:rsidRDefault="005B36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6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</w:tcBorders>
            <w:shd w:val="clear" w:color="auto" w:fill="F1F1F1"/>
          </w:tcPr>
          <w:p w:rsidR="005B36BE" w:rsidRDefault="005B36BE">
            <w:pPr>
              <w:pStyle w:val="TableParagraph"/>
              <w:rPr>
                <w:rFonts w:ascii="Times New Roman"/>
              </w:rPr>
            </w:pPr>
          </w:p>
        </w:tc>
      </w:tr>
      <w:tr w:rsidR="005B36BE">
        <w:trPr>
          <w:trHeight w:val="602"/>
        </w:trPr>
        <w:tc>
          <w:tcPr>
            <w:tcW w:w="2135" w:type="dxa"/>
            <w:tcBorders>
              <w:top w:val="single" w:sz="12" w:space="0" w:color="BEBEBE"/>
              <w:right w:val="single" w:sz="12" w:space="0" w:color="BEBEBE"/>
            </w:tcBorders>
          </w:tcPr>
          <w:p w:rsidR="005B36BE" w:rsidRDefault="005B36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  <w:tcBorders>
              <w:top w:val="single" w:sz="12" w:space="0" w:color="BEBEBE"/>
              <w:left w:val="single" w:sz="12" w:space="0" w:color="BEBEBE"/>
              <w:right w:val="single" w:sz="12" w:space="0" w:color="BEBEBE"/>
            </w:tcBorders>
          </w:tcPr>
          <w:p w:rsidR="005B36BE" w:rsidRDefault="005B36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2" w:type="dxa"/>
            <w:tcBorders>
              <w:top w:val="single" w:sz="12" w:space="0" w:color="BEBEBE"/>
              <w:left w:val="single" w:sz="12" w:space="0" w:color="BEBEBE"/>
              <w:right w:val="single" w:sz="12" w:space="0" w:color="BEBEBE"/>
            </w:tcBorders>
          </w:tcPr>
          <w:p w:rsidR="005B36BE" w:rsidRDefault="005B36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6" w:type="dxa"/>
            <w:tcBorders>
              <w:top w:val="single" w:sz="12" w:space="0" w:color="BEBEBE"/>
              <w:left w:val="single" w:sz="12" w:space="0" w:color="BEBEBE"/>
            </w:tcBorders>
          </w:tcPr>
          <w:p w:rsidR="005B36BE" w:rsidRDefault="005B36BE">
            <w:pPr>
              <w:pStyle w:val="TableParagraph"/>
              <w:rPr>
                <w:rFonts w:ascii="Times New Roman"/>
              </w:rPr>
            </w:pPr>
          </w:p>
        </w:tc>
      </w:tr>
    </w:tbl>
    <w:p w:rsidR="005B36BE" w:rsidRDefault="00BC7A55">
      <w:pPr>
        <w:spacing w:before="1" w:line="437" w:lineRule="exact"/>
        <w:ind w:left="141"/>
        <w:rPr>
          <w:rFonts w:ascii="Arial"/>
          <w:b/>
          <w:sz w:val="38"/>
        </w:rPr>
      </w:pPr>
      <w:r>
        <w:rPr>
          <w:rFonts w:ascii="Arial"/>
          <w:b/>
          <w:sz w:val="38"/>
        </w:rPr>
        <w:t>Contents</w:t>
      </w:r>
    </w:p>
    <w:sdt>
      <w:sdtPr>
        <w:id w:val="504788810"/>
        <w:docPartObj>
          <w:docPartGallery w:val="Table of Contents"/>
          <w:docPartUnique/>
        </w:docPartObj>
      </w:sdtPr>
      <w:sdtEndPr/>
      <w:sdtContent>
        <w:p w:rsidR="005B36BE" w:rsidRDefault="00BC7A55">
          <w:pPr>
            <w:pStyle w:val="TOC2"/>
            <w:tabs>
              <w:tab w:val="left" w:leader="dot" w:pos="8869"/>
            </w:tabs>
            <w:spacing w:line="253" w:lineRule="exact"/>
            <w:ind w:left="141" w:firstLine="0"/>
          </w:pPr>
          <w:hyperlink w:anchor="_TOC_250004" w:history="1">
            <w:r>
              <w:t>Document</w:t>
            </w:r>
            <w:r>
              <w:rPr>
                <w:spacing w:val="-6"/>
              </w:rPr>
              <w:t xml:space="preserve"> </w:t>
            </w:r>
            <w:r>
              <w:t>Version</w:t>
            </w:r>
            <w:r>
              <w:rPr>
                <w:spacing w:val="-5"/>
              </w:rPr>
              <w:t xml:space="preserve"> </w:t>
            </w:r>
            <w:r>
              <w:t>Control</w:t>
            </w:r>
            <w:r>
              <w:rPr>
                <w:rFonts w:ascii="Times New Roman"/>
              </w:rPr>
              <w:tab/>
            </w:r>
            <w:r>
              <w:t>2</w:t>
            </w:r>
          </w:hyperlink>
        </w:p>
        <w:p w:rsidR="005B36BE" w:rsidRDefault="00BC7A55">
          <w:pPr>
            <w:pStyle w:val="TOC2"/>
            <w:numPr>
              <w:ilvl w:val="0"/>
              <w:numId w:val="3"/>
            </w:numPr>
            <w:tabs>
              <w:tab w:val="left" w:pos="327"/>
              <w:tab w:val="left" w:leader="dot" w:pos="8795"/>
            </w:tabs>
            <w:spacing w:before="253" w:line="240" w:lineRule="auto"/>
            <w:ind w:hanging="186"/>
          </w:pPr>
          <w:hyperlink w:anchor="_TOC_250003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:rsidR="005B36BE" w:rsidRDefault="00BC7A55">
          <w:pPr>
            <w:pStyle w:val="TOC3"/>
            <w:numPr>
              <w:ilvl w:val="1"/>
              <w:numId w:val="3"/>
            </w:numPr>
            <w:tabs>
              <w:tab w:val="left" w:pos="1671"/>
              <w:tab w:val="left" w:leader="dot" w:pos="5363"/>
            </w:tabs>
            <w:spacing w:before="1" w:line="240" w:lineRule="auto"/>
            <w:ind w:left="141" w:right="3812" w:firstLine="1162"/>
          </w:pPr>
          <w:hyperlink w:anchor="_TOC_250002" w:history="1">
            <w:r>
              <w:t>What</w:t>
            </w:r>
            <w:r>
              <w:rPr>
                <w:spacing w:val="61"/>
              </w:rPr>
              <w:t xml:space="preserve"> </w:t>
            </w:r>
            <w:r>
              <w:t>is</w:t>
            </w:r>
            <w:r>
              <w:rPr>
                <w:spacing w:val="61"/>
              </w:rPr>
              <w:t xml:space="preserve"> </w:t>
            </w:r>
            <w:r>
              <w:t>Low-Level</w:t>
            </w:r>
            <w:r>
              <w:rPr>
                <w:spacing w:val="61"/>
              </w:rPr>
              <w:t xml:space="preserve"> </w:t>
            </w:r>
            <w:r>
              <w:t>Design</w:t>
            </w:r>
            <w:r>
              <w:rPr>
                <w:spacing w:val="1"/>
              </w:rPr>
              <w:t xml:space="preserve"> </w:t>
            </w:r>
            <w:r>
              <w:t>Document?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:rsidR="005B36BE" w:rsidRDefault="00BC7A55">
          <w:pPr>
            <w:pStyle w:val="TOC3"/>
            <w:numPr>
              <w:ilvl w:val="1"/>
              <w:numId w:val="3"/>
            </w:numPr>
            <w:tabs>
              <w:tab w:val="left" w:pos="1671"/>
              <w:tab w:val="left" w:leader="dot" w:pos="8894"/>
            </w:tabs>
            <w:ind w:left="1670" w:hanging="368"/>
          </w:pPr>
          <w:r>
            <w:t>Scope</w:t>
          </w:r>
          <w:r>
            <w:rPr>
              <w:rFonts w:ascii="Times New Roman"/>
            </w:rPr>
            <w:tab/>
          </w:r>
          <w:r>
            <w:t>4</w:t>
          </w:r>
        </w:p>
        <w:p w:rsidR="005B36BE" w:rsidRDefault="00BC7A55">
          <w:pPr>
            <w:pStyle w:val="TOC3"/>
            <w:numPr>
              <w:ilvl w:val="1"/>
              <w:numId w:val="3"/>
            </w:numPr>
            <w:tabs>
              <w:tab w:val="left" w:pos="1671"/>
              <w:tab w:val="left" w:leader="dot" w:pos="8845"/>
            </w:tabs>
            <w:ind w:left="1670" w:hanging="368"/>
          </w:pPr>
          <w:hyperlink w:anchor="_TOC_250001" w:history="1">
            <w:r>
              <w:t>Project</w:t>
            </w:r>
            <w:r>
              <w:rPr>
                <w:spacing w:val="-4"/>
              </w:rPr>
              <w:t xml:space="preserve"> </w:t>
            </w:r>
            <w:r>
              <w:t>Introduction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:rsidR="005B36BE" w:rsidRDefault="00BC7A55">
          <w:pPr>
            <w:pStyle w:val="TOC2"/>
            <w:numPr>
              <w:ilvl w:val="0"/>
              <w:numId w:val="3"/>
            </w:numPr>
            <w:tabs>
              <w:tab w:val="left" w:pos="386"/>
              <w:tab w:val="left" w:leader="dot" w:pos="8893"/>
            </w:tabs>
            <w:spacing w:before="1"/>
            <w:ind w:left="385" w:hanging="245"/>
          </w:pPr>
          <w:hyperlink w:anchor="_TOC_250000" w:history="1">
            <w:r>
              <w:t>Problem</w:t>
            </w:r>
            <w:r>
              <w:rPr>
                <w:spacing w:val="-4"/>
              </w:rPr>
              <w:t xml:space="preserve"> </w:t>
            </w:r>
            <w:r>
              <w:t>Statement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:rsidR="005B36BE" w:rsidRDefault="00BC7A55">
          <w:pPr>
            <w:pStyle w:val="TOC2"/>
            <w:numPr>
              <w:ilvl w:val="0"/>
              <w:numId w:val="3"/>
            </w:numPr>
            <w:tabs>
              <w:tab w:val="left" w:pos="386"/>
              <w:tab w:val="left" w:leader="dot" w:pos="8929"/>
            </w:tabs>
            <w:ind w:left="385" w:hanging="245"/>
          </w:pPr>
          <w:r>
            <w:t>Dataset</w:t>
          </w:r>
          <w:r>
            <w:rPr>
              <w:spacing w:val="-5"/>
            </w:rPr>
            <w:t xml:space="preserve"> </w:t>
          </w:r>
          <w:r>
            <w:t>Information</w:t>
          </w:r>
          <w:r>
            <w:rPr>
              <w:rFonts w:ascii="Times New Roman"/>
            </w:rPr>
            <w:tab/>
          </w:r>
          <w:r>
            <w:t>5</w:t>
          </w:r>
        </w:p>
        <w:p w:rsidR="005B36BE" w:rsidRDefault="00BC7A55">
          <w:pPr>
            <w:pStyle w:val="TOC1"/>
            <w:numPr>
              <w:ilvl w:val="0"/>
              <w:numId w:val="3"/>
            </w:numPr>
            <w:tabs>
              <w:tab w:val="left" w:pos="374"/>
              <w:tab w:val="left" w:leader="dot" w:pos="8869"/>
            </w:tabs>
            <w:ind w:left="373" w:hanging="233"/>
          </w:pPr>
          <w:r>
            <w:t>Architecture</w:t>
          </w:r>
          <w:r>
            <w:rPr>
              <w:rFonts w:ascii="Times New Roman"/>
            </w:rPr>
            <w:tab/>
          </w:r>
          <w:r>
            <w:t>6</w:t>
          </w:r>
        </w:p>
      </w:sdtContent>
    </w:sdt>
    <w:p w:rsidR="005B36BE" w:rsidRDefault="00BC7A55">
      <w:pPr>
        <w:pStyle w:val="ListParagraph"/>
        <w:numPr>
          <w:ilvl w:val="1"/>
          <w:numId w:val="3"/>
        </w:numPr>
        <w:tabs>
          <w:tab w:val="left" w:pos="1414"/>
        </w:tabs>
        <w:spacing w:line="252" w:lineRule="exact"/>
        <w:ind w:left="1413" w:hanging="354"/>
      </w:pPr>
      <w:r>
        <w:t>Architecture</w:t>
      </w:r>
      <w:r>
        <w:rPr>
          <w:spacing w:val="-4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…………………………………………….</w:t>
      </w:r>
    </w:p>
    <w:p w:rsidR="005B36BE" w:rsidRDefault="00BC7A55">
      <w:pPr>
        <w:spacing w:before="1"/>
        <w:ind w:left="141"/>
      </w:pPr>
      <w:r>
        <w:t>…....................6</w:t>
      </w:r>
    </w:p>
    <w:p w:rsidR="005B36BE" w:rsidRDefault="00BC7A55">
      <w:pPr>
        <w:pStyle w:val="Heading1"/>
        <w:numPr>
          <w:ilvl w:val="0"/>
          <w:numId w:val="2"/>
        </w:numPr>
        <w:tabs>
          <w:tab w:val="left" w:pos="564"/>
        </w:tabs>
        <w:ind w:hanging="423"/>
        <w:rPr>
          <w:color w:val="020000"/>
        </w:rPr>
      </w:pPr>
      <w:bookmarkStart w:id="2" w:name="_TOC_250003"/>
      <w:bookmarkEnd w:id="2"/>
      <w:r>
        <w:rPr>
          <w:color w:val="020000"/>
        </w:rPr>
        <w:t>Introduction</w:t>
      </w:r>
    </w:p>
    <w:p w:rsidR="005B36BE" w:rsidRDefault="00BC7A55">
      <w:pPr>
        <w:pStyle w:val="Heading3"/>
        <w:numPr>
          <w:ilvl w:val="1"/>
          <w:numId w:val="2"/>
        </w:numPr>
        <w:tabs>
          <w:tab w:val="left" w:pos="976"/>
        </w:tabs>
        <w:spacing w:line="345" w:lineRule="exact"/>
        <w:ind w:hanging="501"/>
        <w:jc w:val="left"/>
        <w:rPr>
          <w:color w:val="060300"/>
        </w:rPr>
      </w:pPr>
      <w:bookmarkStart w:id="3" w:name="_TOC_250002"/>
      <w:r>
        <w:rPr>
          <w:color w:val="060300"/>
        </w:rPr>
        <w:t>What</w:t>
      </w:r>
      <w:r>
        <w:rPr>
          <w:color w:val="060300"/>
          <w:spacing w:val="-5"/>
        </w:rPr>
        <w:t xml:space="preserve"> </w:t>
      </w:r>
      <w:r>
        <w:rPr>
          <w:color w:val="060300"/>
        </w:rPr>
        <w:t>is</w:t>
      </w:r>
      <w:r>
        <w:rPr>
          <w:color w:val="060300"/>
          <w:spacing w:val="-1"/>
        </w:rPr>
        <w:t xml:space="preserve"> </w:t>
      </w:r>
      <w:r>
        <w:rPr>
          <w:color w:val="060300"/>
        </w:rPr>
        <w:t>Low-Level</w:t>
      </w:r>
      <w:r>
        <w:rPr>
          <w:color w:val="060300"/>
          <w:spacing w:val="-4"/>
        </w:rPr>
        <w:t xml:space="preserve"> </w:t>
      </w:r>
      <w:r>
        <w:rPr>
          <w:color w:val="060300"/>
        </w:rPr>
        <w:t>Design</w:t>
      </w:r>
      <w:r>
        <w:rPr>
          <w:color w:val="060300"/>
          <w:spacing w:val="-5"/>
        </w:rPr>
        <w:t xml:space="preserve"> </w:t>
      </w:r>
      <w:bookmarkEnd w:id="3"/>
      <w:r>
        <w:rPr>
          <w:color w:val="060300"/>
        </w:rPr>
        <w:t>Document?</w:t>
      </w:r>
    </w:p>
    <w:p w:rsidR="005B36BE" w:rsidRDefault="00BC7A55">
      <w:pPr>
        <w:pStyle w:val="BodyText"/>
        <w:ind w:left="141"/>
      </w:pP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Low-level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(LLDD)</w:t>
      </w:r>
      <w:r>
        <w:rPr>
          <w:spacing w:val="-1"/>
        </w:rPr>
        <w:t xml:space="preserve"> </w:t>
      </w:r>
      <w:r>
        <w:t>is 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design</w:t>
      </w:r>
      <w:r>
        <w:rPr>
          <w:spacing w:val="-6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Diagnostic</w:t>
      </w:r>
      <w:r>
        <w:rPr>
          <w:spacing w:val="-1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dashboard.</w:t>
      </w:r>
    </w:p>
    <w:p w:rsidR="005B36BE" w:rsidRDefault="00BC7A55">
      <w:pPr>
        <w:pStyle w:val="BodyText"/>
        <w:ind w:left="141"/>
      </w:pPr>
      <w:r>
        <w:t>LLDD</w:t>
      </w:r>
      <w:r>
        <w:rPr>
          <w:spacing w:val="-3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relations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classes</w:t>
      </w:r>
      <w:r>
        <w:rPr>
          <w:spacing w:val="-64"/>
        </w:rPr>
        <w:t xml:space="preserve"> </w:t>
      </w:r>
      <w:r>
        <w:t>and programs specs. It describes the modules so that the programmer can directly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document.</w:t>
      </w:r>
    </w:p>
    <w:p w:rsidR="005B36BE" w:rsidRDefault="00BC7A55">
      <w:pPr>
        <w:pStyle w:val="ListParagraph"/>
        <w:numPr>
          <w:ilvl w:val="1"/>
          <w:numId w:val="2"/>
        </w:numPr>
        <w:tabs>
          <w:tab w:val="left" w:pos="1076"/>
        </w:tabs>
        <w:spacing w:before="1"/>
        <w:ind w:left="1075" w:hanging="535"/>
        <w:jc w:val="left"/>
        <w:rPr>
          <w:rFonts w:ascii="Arial"/>
          <w:b/>
          <w:color w:val="010000"/>
          <w:sz w:val="32"/>
        </w:rPr>
      </w:pPr>
      <w:r>
        <w:rPr>
          <w:rFonts w:ascii="Arial"/>
          <w:b/>
          <w:color w:val="010000"/>
          <w:sz w:val="32"/>
        </w:rPr>
        <w:t>What</w:t>
      </w:r>
      <w:r>
        <w:rPr>
          <w:rFonts w:ascii="Arial"/>
          <w:b/>
          <w:color w:val="010000"/>
          <w:spacing w:val="-4"/>
          <w:sz w:val="32"/>
        </w:rPr>
        <w:t xml:space="preserve"> </w:t>
      </w:r>
      <w:r>
        <w:rPr>
          <w:rFonts w:ascii="Arial"/>
          <w:b/>
          <w:color w:val="010000"/>
          <w:sz w:val="32"/>
        </w:rPr>
        <w:t>is</w:t>
      </w:r>
      <w:r>
        <w:rPr>
          <w:rFonts w:ascii="Arial"/>
          <w:b/>
          <w:color w:val="010000"/>
          <w:spacing w:val="-3"/>
          <w:sz w:val="32"/>
        </w:rPr>
        <w:t xml:space="preserve"> </w:t>
      </w:r>
      <w:r>
        <w:rPr>
          <w:rFonts w:ascii="Arial"/>
          <w:b/>
          <w:color w:val="010000"/>
          <w:sz w:val="32"/>
        </w:rPr>
        <w:t>Scope?</w:t>
      </w:r>
    </w:p>
    <w:p w:rsidR="005B36BE" w:rsidRDefault="00BC7A55">
      <w:pPr>
        <w:pStyle w:val="BodyText"/>
        <w:spacing w:before="1"/>
        <w:ind w:left="141" w:right="280"/>
      </w:pPr>
      <w:r>
        <w:rPr>
          <w:color w:val="010000"/>
        </w:rPr>
        <w:t>Low-level design (LLD) is a component-level design process that follows a stepby-</w:t>
      </w:r>
      <w:r>
        <w:rPr>
          <w:color w:val="010000"/>
          <w:spacing w:val="1"/>
        </w:rPr>
        <w:t xml:space="preserve"> </w:t>
      </w:r>
      <w:r>
        <w:rPr>
          <w:color w:val="010000"/>
        </w:rPr>
        <w:t>step refinement process. The process can be used for designing data structures,</w:t>
      </w:r>
      <w:r>
        <w:rPr>
          <w:color w:val="010000"/>
          <w:spacing w:val="1"/>
        </w:rPr>
        <w:t xml:space="preserve"> </w:t>
      </w:r>
      <w:r>
        <w:rPr>
          <w:color w:val="010000"/>
        </w:rPr>
        <w:t>required</w:t>
      </w:r>
      <w:r>
        <w:rPr>
          <w:color w:val="010000"/>
          <w:spacing w:val="-4"/>
        </w:rPr>
        <w:t xml:space="preserve"> </w:t>
      </w:r>
      <w:r>
        <w:rPr>
          <w:color w:val="010000"/>
        </w:rPr>
        <w:t>software</w:t>
      </w:r>
      <w:r>
        <w:rPr>
          <w:color w:val="010000"/>
          <w:spacing w:val="-6"/>
        </w:rPr>
        <w:t xml:space="preserve"> </w:t>
      </w:r>
      <w:r>
        <w:rPr>
          <w:color w:val="010000"/>
        </w:rPr>
        <w:t>architecture,</w:t>
      </w:r>
      <w:r>
        <w:rPr>
          <w:color w:val="010000"/>
          <w:spacing w:val="-7"/>
        </w:rPr>
        <w:t xml:space="preserve"> </w:t>
      </w:r>
      <w:r>
        <w:rPr>
          <w:color w:val="010000"/>
        </w:rPr>
        <w:t>source</w:t>
      </w:r>
      <w:r>
        <w:rPr>
          <w:color w:val="010000"/>
          <w:spacing w:val="-6"/>
        </w:rPr>
        <w:t xml:space="preserve"> </w:t>
      </w:r>
      <w:r>
        <w:rPr>
          <w:color w:val="010000"/>
        </w:rPr>
        <w:t>code</w:t>
      </w:r>
      <w:r>
        <w:rPr>
          <w:color w:val="010000"/>
          <w:spacing w:val="-5"/>
        </w:rPr>
        <w:t xml:space="preserve"> </w:t>
      </w:r>
      <w:r>
        <w:rPr>
          <w:color w:val="010000"/>
        </w:rPr>
        <w:t>and</w:t>
      </w:r>
      <w:r>
        <w:rPr>
          <w:color w:val="010000"/>
          <w:spacing w:val="-6"/>
        </w:rPr>
        <w:t xml:space="preserve"> </w:t>
      </w:r>
      <w:r>
        <w:rPr>
          <w:color w:val="010000"/>
        </w:rPr>
        <w:t>ultimately,</w:t>
      </w:r>
      <w:r>
        <w:rPr>
          <w:color w:val="010000"/>
          <w:spacing w:val="-5"/>
        </w:rPr>
        <w:t xml:space="preserve"> </w:t>
      </w:r>
      <w:r>
        <w:rPr>
          <w:color w:val="010000"/>
        </w:rPr>
        <w:t>performance</w:t>
      </w:r>
      <w:r>
        <w:rPr>
          <w:color w:val="010000"/>
          <w:spacing w:val="-6"/>
        </w:rPr>
        <w:t xml:space="preserve"> </w:t>
      </w:r>
      <w:r>
        <w:rPr>
          <w:color w:val="010000"/>
        </w:rPr>
        <w:t>algorithms.</w:t>
      </w:r>
      <w:r>
        <w:rPr>
          <w:color w:val="010000"/>
          <w:spacing w:val="-64"/>
        </w:rPr>
        <w:t xml:space="preserve"> </w:t>
      </w:r>
      <w:r>
        <w:rPr>
          <w:color w:val="010000"/>
        </w:rPr>
        <w:t>Ove</w:t>
      </w:r>
      <w:r>
        <w:rPr>
          <w:color w:val="010000"/>
        </w:rPr>
        <w:t>rall, the data organization may be defined during requirement analysis and then</w:t>
      </w:r>
      <w:r>
        <w:rPr>
          <w:color w:val="010000"/>
          <w:spacing w:val="-65"/>
        </w:rPr>
        <w:t xml:space="preserve"> </w:t>
      </w:r>
      <w:r>
        <w:rPr>
          <w:color w:val="010000"/>
        </w:rPr>
        <w:t>refined</w:t>
      </w:r>
      <w:r>
        <w:rPr>
          <w:color w:val="010000"/>
          <w:spacing w:val="-2"/>
        </w:rPr>
        <w:t xml:space="preserve"> </w:t>
      </w:r>
      <w:r>
        <w:rPr>
          <w:color w:val="010000"/>
        </w:rPr>
        <w:t>during</w:t>
      </w:r>
      <w:r>
        <w:rPr>
          <w:color w:val="010000"/>
          <w:spacing w:val="-1"/>
        </w:rPr>
        <w:t xml:space="preserve"> </w:t>
      </w:r>
      <w:r>
        <w:rPr>
          <w:color w:val="010000"/>
        </w:rPr>
        <w:t>data</w:t>
      </w:r>
      <w:r>
        <w:rPr>
          <w:color w:val="010000"/>
          <w:spacing w:val="-1"/>
        </w:rPr>
        <w:t xml:space="preserve"> </w:t>
      </w:r>
      <w:r>
        <w:rPr>
          <w:color w:val="010000"/>
        </w:rPr>
        <w:t>design</w:t>
      </w:r>
      <w:r>
        <w:rPr>
          <w:color w:val="010000"/>
          <w:spacing w:val="-1"/>
        </w:rPr>
        <w:t xml:space="preserve"> </w:t>
      </w:r>
      <w:r>
        <w:rPr>
          <w:color w:val="010000"/>
        </w:rPr>
        <w:t>work.</w:t>
      </w:r>
    </w:p>
    <w:p w:rsidR="005B36BE" w:rsidRDefault="00BC7A55">
      <w:pPr>
        <w:pStyle w:val="Heading3"/>
        <w:numPr>
          <w:ilvl w:val="1"/>
          <w:numId w:val="2"/>
        </w:numPr>
        <w:tabs>
          <w:tab w:val="left" w:pos="892"/>
        </w:tabs>
        <w:spacing w:line="344" w:lineRule="exact"/>
        <w:ind w:left="891" w:hanging="501"/>
        <w:jc w:val="left"/>
      </w:pPr>
      <w:bookmarkStart w:id="4" w:name="_TOC_250001"/>
      <w:r>
        <w:t>Project</w:t>
      </w:r>
      <w:r>
        <w:rPr>
          <w:spacing w:val="-7"/>
        </w:rPr>
        <w:t xml:space="preserve"> </w:t>
      </w:r>
      <w:bookmarkEnd w:id="4"/>
      <w:r>
        <w:t>Introduction</w:t>
      </w:r>
    </w:p>
    <w:p w:rsidR="005B36BE" w:rsidRDefault="00BC7A55">
      <w:pPr>
        <w:pStyle w:val="BodyText"/>
        <w:ind w:left="141" w:right="173"/>
      </w:pPr>
      <w:r>
        <w:t>Heart disease is a term covering any disorder of the heart. Heart diseases have</w:t>
      </w:r>
      <w:r>
        <w:rPr>
          <w:spacing w:val="1"/>
        </w:rPr>
        <w:t xml:space="preserve"> </w:t>
      </w:r>
      <w:r>
        <w:t>become a major concern to deal with as studies show that the number of deaths due</w:t>
      </w:r>
      <w:r>
        <w:rPr>
          <w:spacing w:val="-64"/>
        </w:rPr>
        <w:t xml:space="preserve"> </w:t>
      </w:r>
      <w:r>
        <w:t>to heart diseases have increased significantly over the past few decades in India it</w:t>
      </w:r>
      <w:r>
        <w:rPr>
          <w:spacing w:val="1"/>
        </w:rPr>
        <w:t xml:space="preserve"> </w:t>
      </w:r>
      <w:r>
        <w:t>has become the leading cause of death in India. A study shows that from 1990 to</w:t>
      </w:r>
      <w:r>
        <w:rPr>
          <w:spacing w:val="1"/>
        </w:rPr>
        <w:t xml:space="preserve"> </w:t>
      </w:r>
      <w:r>
        <w:t>2016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death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34%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155.7</w:t>
      </w:r>
      <w:r>
        <w:rPr>
          <w:spacing w:val="-2"/>
        </w:rPr>
        <w:t xml:space="preserve"> </w:t>
      </w:r>
      <w:r>
        <w:t>to</w:t>
      </w:r>
    </w:p>
    <w:p w:rsidR="005B36BE" w:rsidRDefault="00BC7A55">
      <w:pPr>
        <w:pStyle w:val="BodyText"/>
        <w:ind w:left="141"/>
      </w:pPr>
      <w:r>
        <w:t>209.1</w:t>
      </w:r>
      <w:r>
        <w:rPr>
          <w:spacing w:val="-3"/>
        </w:rPr>
        <w:t xml:space="preserve"> </w:t>
      </w:r>
      <w:r>
        <w:t>deaths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lakh</w:t>
      </w:r>
      <w:r>
        <w:rPr>
          <w:spacing w:val="-1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India.</w:t>
      </w:r>
    </w:p>
    <w:p w:rsidR="005B36BE" w:rsidRDefault="00BC7A55">
      <w:pPr>
        <w:pStyle w:val="BodyText"/>
        <w:ind w:left="141" w:right="280"/>
      </w:pPr>
      <w:r>
        <w:t>Thus, preventing heart diseases has become more than necessary. Good data-</w:t>
      </w:r>
      <w:r>
        <w:rPr>
          <w:spacing w:val="1"/>
        </w:rPr>
        <w:t xml:space="preserve"> </w:t>
      </w:r>
      <w:r>
        <w:t>driven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</w:t>
      </w:r>
      <w:r>
        <w:t>tire</w:t>
      </w:r>
      <w:r>
        <w:rPr>
          <w:spacing w:val="-2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prevention</w:t>
      </w:r>
      <w:r>
        <w:rPr>
          <w:spacing w:val="-2"/>
        </w:rPr>
        <w:t xml:space="preserve"> </w:t>
      </w:r>
      <w:r>
        <w:t>process,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healthy</w:t>
      </w:r>
      <w:r>
        <w:rPr>
          <w:spacing w:val="-2"/>
        </w:rPr>
        <w:t xml:space="preserve"> </w:t>
      </w:r>
      <w:r>
        <w:t>lives.</w:t>
      </w:r>
    </w:p>
    <w:p w:rsidR="005B36BE" w:rsidRDefault="00BC7A55">
      <w:pPr>
        <w:pStyle w:val="Heading3"/>
        <w:numPr>
          <w:ilvl w:val="0"/>
          <w:numId w:val="2"/>
        </w:numPr>
        <w:tabs>
          <w:tab w:val="left" w:pos="476"/>
        </w:tabs>
        <w:spacing w:before="1"/>
        <w:ind w:left="475" w:hanging="335"/>
      </w:pPr>
      <w:bookmarkStart w:id="5" w:name="_TOC_250000"/>
      <w:r>
        <w:t>Problem</w:t>
      </w:r>
      <w:r>
        <w:rPr>
          <w:spacing w:val="-6"/>
        </w:rPr>
        <w:t xml:space="preserve"> </w:t>
      </w:r>
      <w:bookmarkEnd w:id="5"/>
      <w:r>
        <w:t>Statement</w:t>
      </w:r>
    </w:p>
    <w:p w:rsidR="005B36BE" w:rsidRDefault="005B36BE">
      <w:pPr>
        <w:sectPr w:rsidR="005B36BE">
          <w:headerReference w:type="default" r:id="rId10"/>
          <w:footerReference w:type="default" r:id="rId11"/>
          <w:pgSz w:w="11900" w:h="16850"/>
          <w:pgMar w:top="1760" w:right="1300" w:bottom="1800" w:left="1300" w:header="1457" w:footer="1609" w:gutter="0"/>
          <w:cols w:space="720"/>
        </w:sectPr>
      </w:pPr>
    </w:p>
    <w:p w:rsidR="005B36BE" w:rsidRDefault="00BC7A55">
      <w:pPr>
        <w:pStyle w:val="BodyText"/>
        <w:ind w:left="141" w:right="280"/>
      </w:pPr>
      <w:r>
        <w:lastRenderedPageBreak/>
        <w:t>Health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wealth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pandemic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brute</w:t>
      </w:r>
      <w:r>
        <w:rPr>
          <w:spacing w:val="-3"/>
        </w:rPr>
        <w:t xml:space="preserve"> </w:t>
      </w:r>
      <w:r>
        <w:t>effects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covid-</w:t>
      </w:r>
      <w:r>
        <w:rPr>
          <w:spacing w:val="-63"/>
        </w:rPr>
        <w:t xml:space="preserve"> </w:t>
      </w:r>
      <w:r>
        <w:t>19 on all irrespective of any status. You are required to analyse this health and</w:t>
      </w:r>
      <w:r>
        <w:rPr>
          <w:spacing w:val="1"/>
        </w:rPr>
        <w:t xml:space="preserve"> </w:t>
      </w:r>
      <w:r>
        <w:t>medical data for better future preparation. A dataset is formed by taking into</w:t>
      </w:r>
      <w:r>
        <w:rPr>
          <w:spacing w:val="1"/>
        </w:rPr>
        <w:t xml:space="preserve"> </w:t>
      </w:r>
      <w:r>
        <w:t>consideration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 of 303</w:t>
      </w:r>
      <w:r>
        <w:rPr>
          <w:spacing w:val="1"/>
        </w:rPr>
        <w:t xml:space="preserve"> </w:t>
      </w:r>
      <w:r>
        <w:t>individuals.</w:t>
      </w:r>
    </w:p>
    <w:p w:rsidR="005B36BE" w:rsidRDefault="00BC7A55">
      <w:pPr>
        <w:pStyle w:val="Heading2"/>
        <w:spacing w:before="0"/>
        <w:ind w:left="141"/>
      </w:pPr>
      <w:r>
        <w:rPr>
          <w:color w:val="426FC3"/>
          <w:spacing w:val="-1"/>
        </w:rPr>
        <w:t>Tableau</w:t>
      </w:r>
      <w:r>
        <w:rPr>
          <w:color w:val="426FC3"/>
          <w:spacing w:val="-13"/>
        </w:rPr>
        <w:t xml:space="preserve"> </w:t>
      </w:r>
      <w:r>
        <w:rPr>
          <w:color w:val="426FC3"/>
        </w:rPr>
        <w:t>Server</w:t>
      </w:r>
      <w:r>
        <w:rPr>
          <w:color w:val="426FC3"/>
          <w:spacing w:val="-22"/>
        </w:rPr>
        <w:t xml:space="preserve"> </w:t>
      </w:r>
      <w:r>
        <w:rPr>
          <w:color w:val="426FC3"/>
        </w:rPr>
        <w:t>Arch</w:t>
      </w:r>
      <w:r>
        <w:rPr>
          <w:color w:val="426FC3"/>
        </w:rPr>
        <w:t>itecture</w:t>
      </w:r>
    </w:p>
    <w:p w:rsidR="005B36BE" w:rsidRDefault="00BC7A55">
      <w:pPr>
        <w:pStyle w:val="BodyText"/>
        <w:spacing w:before="4"/>
        <w:ind w:left="141" w:right="163"/>
        <w:jc w:val="both"/>
        <w:rPr>
          <w:rFonts w:ascii="Calibri"/>
        </w:rPr>
      </w:pPr>
      <w:r>
        <w:rPr>
          <w:rFonts w:ascii="Calibri"/>
        </w:rPr>
        <w:t>Tableau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highly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scalable,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n-tier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client-server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architecture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serves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mobile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clients,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clients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desktop-installed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software.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Tableau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architecture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supports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fast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flexible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deployments.</w:t>
      </w:r>
    </w:p>
    <w:p w:rsidR="005B36BE" w:rsidRDefault="00BC7A55">
      <w:pPr>
        <w:pStyle w:val="ListParagraph"/>
        <w:numPr>
          <w:ilvl w:val="1"/>
          <w:numId w:val="1"/>
        </w:numPr>
        <w:tabs>
          <w:tab w:val="left" w:pos="576"/>
        </w:tabs>
        <w:spacing w:before="36"/>
        <w:ind w:hanging="435"/>
        <w:rPr>
          <w:rFonts w:ascii="Arial"/>
          <w:b/>
          <w:sz w:val="26"/>
        </w:rPr>
      </w:pPr>
      <w:r>
        <w:rPr>
          <w:rFonts w:ascii="Arial"/>
          <w:b/>
          <w:color w:val="2D5295"/>
          <w:sz w:val="26"/>
        </w:rPr>
        <w:t>Deployment.</w:t>
      </w:r>
    </w:p>
    <w:p w:rsidR="005B36BE" w:rsidRDefault="00BC7A55">
      <w:pPr>
        <w:spacing w:before="35" w:line="235" w:lineRule="auto"/>
        <w:ind w:left="141" w:right="280"/>
        <w:rPr>
          <w:rFonts w:ascii="Arial" w:hAnsi="Arial"/>
          <w:b/>
          <w:sz w:val="24"/>
        </w:rPr>
      </w:pPr>
      <w:r>
        <w:rPr>
          <w:rFonts w:ascii="Calibri" w:hAnsi="Calibri"/>
          <w:color w:val="1F1F1F"/>
          <w:sz w:val="24"/>
        </w:rPr>
        <w:t>Once</w:t>
      </w:r>
      <w:r>
        <w:rPr>
          <w:rFonts w:ascii="Calibri" w:hAnsi="Calibri"/>
          <w:color w:val="1F1F1F"/>
          <w:spacing w:val="-8"/>
          <w:sz w:val="24"/>
        </w:rPr>
        <w:t xml:space="preserve"> </w:t>
      </w:r>
      <w:r>
        <w:rPr>
          <w:rFonts w:ascii="Calibri" w:hAnsi="Calibri"/>
          <w:color w:val="1F1F1F"/>
          <w:sz w:val="24"/>
        </w:rPr>
        <w:t>you’ve</w:t>
      </w:r>
      <w:r>
        <w:rPr>
          <w:rFonts w:ascii="Calibri" w:hAnsi="Calibri"/>
          <w:color w:val="1F1F1F"/>
          <w:spacing w:val="-8"/>
          <w:sz w:val="24"/>
        </w:rPr>
        <w:t xml:space="preserve"> </w:t>
      </w:r>
      <w:r>
        <w:rPr>
          <w:rFonts w:ascii="Calibri" w:hAnsi="Calibri"/>
          <w:color w:val="1F1F1F"/>
          <w:sz w:val="24"/>
        </w:rPr>
        <w:t>completed</w:t>
      </w:r>
      <w:r>
        <w:rPr>
          <w:rFonts w:ascii="Calibri" w:hAnsi="Calibri"/>
          <w:color w:val="1F1F1F"/>
          <w:spacing w:val="-7"/>
          <w:sz w:val="24"/>
        </w:rPr>
        <w:t xml:space="preserve"> </w:t>
      </w:r>
      <w:r>
        <w:rPr>
          <w:rFonts w:ascii="Calibri" w:hAnsi="Calibri"/>
          <w:color w:val="1F1F1F"/>
          <w:sz w:val="24"/>
        </w:rPr>
        <w:t>your</w:t>
      </w:r>
      <w:r>
        <w:rPr>
          <w:rFonts w:ascii="Calibri" w:hAnsi="Calibri"/>
          <w:color w:val="1F1F1F"/>
          <w:spacing w:val="-9"/>
          <w:sz w:val="24"/>
        </w:rPr>
        <w:t xml:space="preserve"> </w:t>
      </w:r>
      <w:r>
        <w:rPr>
          <w:rFonts w:ascii="Calibri" w:hAnsi="Calibri"/>
          <w:color w:val="1F1F1F"/>
          <w:sz w:val="24"/>
        </w:rPr>
        <w:t>dashboard,</w:t>
      </w:r>
      <w:r>
        <w:rPr>
          <w:rFonts w:ascii="Calibri" w:hAnsi="Calibri"/>
          <w:color w:val="1F1F1F"/>
          <w:spacing w:val="-9"/>
          <w:sz w:val="24"/>
        </w:rPr>
        <w:t xml:space="preserve"> </w:t>
      </w:r>
      <w:r>
        <w:rPr>
          <w:rFonts w:ascii="Calibri" w:hAnsi="Calibri"/>
          <w:color w:val="1F1F1F"/>
          <w:sz w:val="24"/>
        </w:rPr>
        <w:t>follow</w:t>
      </w:r>
      <w:r>
        <w:rPr>
          <w:rFonts w:ascii="Calibri" w:hAnsi="Calibri"/>
          <w:color w:val="1F1F1F"/>
          <w:spacing w:val="-8"/>
          <w:sz w:val="24"/>
        </w:rPr>
        <w:t xml:space="preserve"> </w:t>
      </w:r>
      <w:r>
        <w:rPr>
          <w:rFonts w:ascii="Calibri" w:hAnsi="Calibri"/>
          <w:color w:val="1F1F1F"/>
          <w:sz w:val="24"/>
        </w:rPr>
        <w:t>these</w:t>
      </w:r>
      <w:r>
        <w:rPr>
          <w:rFonts w:ascii="Calibri" w:hAnsi="Calibri"/>
          <w:color w:val="1F1F1F"/>
          <w:spacing w:val="-10"/>
          <w:sz w:val="24"/>
        </w:rPr>
        <w:t xml:space="preserve"> </w:t>
      </w:r>
      <w:r>
        <w:rPr>
          <w:rFonts w:ascii="Calibri" w:hAnsi="Calibri"/>
          <w:color w:val="1F1F1F"/>
          <w:sz w:val="24"/>
        </w:rPr>
        <w:t>steps:</w:t>
      </w:r>
      <w:r>
        <w:rPr>
          <w:rFonts w:ascii="Calibri" w:hAnsi="Calibri"/>
          <w:color w:val="1F1F1F"/>
          <w:spacing w:val="7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-</w:t>
      </w:r>
      <w:r>
        <w:rPr>
          <w:rFonts w:ascii="Arial" w:hAnsi="Arial"/>
          <w:b/>
          <w:color w:val="1F1F1F"/>
          <w:spacing w:val="-11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Server,</w:t>
      </w:r>
      <w:r>
        <w:rPr>
          <w:rFonts w:ascii="Arial" w:hAnsi="Arial"/>
          <w:b/>
          <w:color w:val="1F1F1F"/>
          <w:spacing w:val="-11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Tableau</w:t>
      </w:r>
      <w:r>
        <w:rPr>
          <w:rFonts w:ascii="Arial" w:hAnsi="Arial"/>
          <w:b/>
          <w:color w:val="1F1F1F"/>
          <w:spacing w:val="-10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Public,</w:t>
      </w:r>
      <w:r>
        <w:rPr>
          <w:rFonts w:ascii="Arial" w:hAnsi="Arial"/>
          <w:b/>
          <w:color w:val="1F1F1F"/>
          <w:spacing w:val="-63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Save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to Tableau Public</w:t>
      </w:r>
      <w:r>
        <w:rPr>
          <w:rFonts w:ascii="Arial" w:hAnsi="Arial"/>
          <w:b/>
          <w:color w:val="1F1F1F"/>
          <w:spacing w:val="-10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As</w:t>
      </w:r>
    </w:p>
    <w:p w:rsidR="005B36BE" w:rsidRDefault="00BC7A55">
      <w:pPr>
        <w:pStyle w:val="BodyText"/>
        <w:spacing w:before="6" w:line="259" w:lineRule="auto"/>
        <w:ind w:left="141"/>
        <w:rPr>
          <w:rFonts w:ascii="Calibri"/>
        </w:rPr>
      </w:pPr>
      <w:r>
        <w:rPr>
          <w:rFonts w:ascii="Calibri"/>
          <w:color w:val="1F1F1F"/>
        </w:rPr>
        <w:t>You</w:t>
      </w:r>
      <w:r>
        <w:rPr>
          <w:rFonts w:ascii="Calibri"/>
          <w:color w:val="1F1F1F"/>
          <w:spacing w:val="-9"/>
        </w:rPr>
        <w:t xml:space="preserve"> </w:t>
      </w:r>
      <w:r>
        <w:rPr>
          <w:rFonts w:ascii="Calibri"/>
          <w:color w:val="1F1F1F"/>
        </w:rPr>
        <w:t>may</w:t>
      </w:r>
      <w:r>
        <w:rPr>
          <w:rFonts w:ascii="Calibri"/>
          <w:color w:val="1F1F1F"/>
          <w:spacing w:val="-9"/>
        </w:rPr>
        <w:t xml:space="preserve"> </w:t>
      </w:r>
      <w:r>
        <w:rPr>
          <w:rFonts w:ascii="Calibri"/>
          <w:color w:val="1F1F1F"/>
        </w:rPr>
        <w:t>be</w:t>
      </w:r>
      <w:r>
        <w:rPr>
          <w:rFonts w:ascii="Calibri"/>
          <w:color w:val="1F1F1F"/>
          <w:spacing w:val="-8"/>
        </w:rPr>
        <w:t xml:space="preserve"> </w:t>
      </w:r>
      <w:r>
        <w:rPr>
          <w:rFonts w:ascii="Calibri"/>
          <w:color w:val="1F1F1F"/>
        </w:rPr>
        <w:t>prompted</w:t>
      </w:r>
      <w:r>
        <w:rPr>
          <w:rFonts w:ascii="Calibri"/>
          <w:color w:val="1F1F1F"/>
          <w:spacing w:val="-7"/>
        </w:rPr>
        <w:t xml:space="preserve"> </w:t>
      </w:r>
      <w:r>
        <w:rPr>
          <w:rFonts w:ascii="Calibri"/>
          <w:color w:val="1F1F1F"/>
        </w:rPr>
        <w:t>to</w:t>
      </w:r>
      <w:r>
        <w:rPr>
          <w:rFonts w:ascii="Calibri"/>
          <w:color w:val="1F1F1F"/>
          <w:spacing w:val="-8"/>
        </w:rPr>
        <w:t xml:space="preserve"> </w:t>
      </w:r>
      <w:r>
        <w:rPr>
          <w:rFonts w:ascii="Calibri"/>
          <w:color w:val="1F1F1F"/>
        </w:rPr>
        <w:t>log</w:t>
      </w:r>
      <w:r>
        <w:rPr>
          <w:rFonts w:ascii="Calibri"/>
          <w:color w:val="1F1F1F"/>
          <w:spacing w:val="-8"/>
        </w:rPr>
        <w:t xml:space="preserve"> </w:t>
      </w:r>
      <w:r>
        <w:rPr>
          <w:rFonts w:ascii="Calibri"/>
          <w:color w:val="1F1F1F"/>
        </w:rPr>
        <w:t>into</w:t>
      </w:r>
      <w:r>
        <w:rPr>
          <w:rFonts w:ascii="Calibri"/>
          <w:color w:val="1F1F1F"/>
          <w:spacing w:val="-9"/>
        </w:rPr>
        <w:t xml:space="preserve"> </w:t>
      </w:r>
      <w:r>
        <w:rPr>
          <w:rFonts w:ascii="Calibri"/>
          <w:color w:val="1F1F1F"/>
        </w:rPr>
        <w:t>your</w:t>
      </w:r>
      <w:r>
        <w:rPr>
          <w:rFonts w:ascii="Calibri"/>
          <w:color w:val="1F1F1F"/>
          <w:spacing w:val="-8"/>
        </w:rPr>
        <w:t xml:space="preserve"> </w:t>
      </w:r>
      <w:r>
        <w:rPr>
          <w:rFonts w:ascii="Calibri"/>
          <w:color w:val="1F1F1F"/>
        </w:rPr>
        <w:t>Tableau</w:t>
      </w:r>
      <w:r>
        <w:rPr>
          <w:rFonts w:ascii="Calibri"/>
          <w:color w:val="1F1F1F"/>
          <w:spacing w:val="-9"/>
        </w:rPr>
        <w:t xml:space="preserve"> </w:t>
      </w:r>
      <w:r>
        <w:rPr>
          <w:rFonts w:ascii="Calibri"/>
          <w:color w:val="1F1F1F"/>
        </w:rPr>
        <w:t>Public</w:t>
      </w:r>
      <w:r>
        <w:rPr>
          <w:rFonts w:ascii="Calibri"/>
          <w:color w:val="1F1F1F"/>
          <w:spacing w:val="-8"/>
        </w:rPr>
        <w:t xml:space="preserve"> </w:t>
      </w:r>
      <w:r>
        <w:rPr>
          <w:rFonts w:ascii="Calibri"/>
          <w:color w:val="1F1F1F"/>
        </w:rPr>
        <w:t>profile</w:t>
      </w:r>
      <w:r>
        <w:rPr>
          <w:rFonts w:ascii="Calibri"/>
          <w:color w:val="1F1F1F"/>
          <w:spacing w:val="-9"/>
        </w:rPr>
        <w:t xml:space="preserve"> </w:t>
      </w:r>
      <w:r>
        <w:rPr>
          <w:rFonts w:ascii="Calibri"/>
          <w:color w:val="1F1F1F"/>
        </w:rPr>
        <w:t>first</w:t>
      </w:r>
      <w:r>
        <w:rPr>
          <w:rFonts w:ascii="Calibri"/>
          <w:color w:val="1F1F1F"/>
          <w:spacing w:val="-8"/>
        </w:rPr>
        <w:t xml:space="preserve"> </w:t>
      </w:r>
      <w:r>
        <w:rPr>
          <w:rFonts w:ascii="Calibri"/>
          <w:color w:val="1F1F1F"/>
        </w:rPr>
        <w:t>if</w:t>
      </w:r>
      <w:r>
        <w:rPr>
          <w:rFonts w:ascii="Calibri"/>
          <w:color w:val="1F1F1F"/>
          <w:spacing w:val="-8"/>
        </w:rPr>
        <w:t xml:space="preserve"> </w:t>
      </w:r>
      <w:r>
        <w:rPr>
          <w:rFonts w:ascii="Calibri"/>
          <w:color w:val="1F1F1F"/>
        </w:rPr>
        <w:t>this</w:t>
      </w:r>
      <w:r>
        <w:rPr>
          <w:rFonts w:ascii="Calibri"/>
          <w:color w:val="1F1F1F"/>
          <w:spacing w:val="-9"/>
        </w:rPr>
        <w:t xml:space="preserve"> </w:t>
      </w:r>
      <w:r>
        <w:rPr>
          <w:rFonts w:ascii="Calibri"/>
          <w:color w:val="1F1F1F"/>
        </w:rPr>
        <w:t>is</w:t>
      </w:r>
      <w:r>
        <w:rPr>
          <w:rFonts w:ascii="Calibri"/>
          <w:color w:val="1F1F1F"/>
          <w:spacing w:val="-8"/>
        </w:rPr>
        <w:t xml:space="preserve"> </w:t>
      </w:r>
      <w:r>
        <w:rPr>
          <w:rFonts w:ascii="Calibri"/>
          <w:color w:val="1F1F1F"/>
        </w:rPr>
        <w:t>your</w:t>
      </w:r>
      <w:r>
        <w:rPr>
          <w:rFonts w:ascii="Calibri"/>
          <w:color w:val="1F1F1F"/>
          <w:spacing w:val="-9"/>
        </w:rPr>
        <w:t xml:space="preserve"> </w:t>
      </w:r>
      <w:r>
        <w:rPr>
          <w:rFonts w:ascii="Calibri"/>
          <w:color w:val="1F1F1F"/>
        </w:rPr>
        <w:t>first-time</w:t>
      </w:r>
      <w:r>
        <w:rPr>
          <w:rFonts w:ascii="Calibri"/>
          <w:color w:val="1F1F1F"/>
          <w:spacing w:val="-51"/>
        </w:rPr>
        <w:t xml:space="preserve"> </w:t>
      </w:r>
      <w:r>
        <w:rPr>
          <w:rFonts w:ascii="Calibri"/>
          <w:color w:val="1F1F1F"/>
        </w:rPr>
        <w:t>publishing.</w:t>
      </w:r>
    </w:p>
    <w:p w:rsidR="005B36BE" w:rsidRDefault="00BC7A55">
      <w:pPr>
        <w:pStyle w:val="BodyText"/>
        <w:spacing w:before="6"/>
        <w:rPr>
          <w:rFonts w:ascii="Calibri"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98773</wp:posOffset>
            </wp:positionV>
            <wp:extent cx="5765305" cy="17137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305" cy="1713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BE" w:rsidRDefault="00BC7A55">
      <w:pPr>
        <w:pStyle w:val="BodyText"/>
        <w:spacing w:before="143"/>
        <w:ind w:left="141"/>
        <w:jc w:val="both"/>
        <w:rPr>
          <w:rFonts w:ascii="Calibri" w:hAnsi="Calibri"/>
        </w:rPr>
      </w:pPr>
      <w:r>
        <w:rPr>
          <w:rFonts w:ascii="Calibri" w:hAnsi="Calibri"/>
          <w:color w:val="1F1F1F"/>
        </w:rPr>
        <w:t>Next,</w:t>
      </w:r>
      <w:r>
        <w:rPr>
          <w:rFonts w:ascii="Calibri" w:hAnsi="Calibri"/>
          <w:color w:val="1F1F1F"/>
          <w:spacing w:val="-8"/>
        </w:rPr>
        <w:t xml:space="preserve"> </w:t>
      </w:r>
      <w:r>
        <w:rPr>
          <w:rFonts w:ascii="Calibri" w:hAnsi="Calibri"/>
          <w:color w:val="1F1F1F"/>
        </w:rPr>
        <w:t>fill</w:t>
      </w:r>
      <w:r>
        <w:rPr>
          <w:rFonts w:ascii="Calibri" w:hAnsi="Calibri"/>
          <w:color w:val="1F1F1F"/>
          <w:spacing w:val="-8"/>
        </w:rPr>
        <w:t xml:space="preserve"> </w:t>
      </w:r>
      <w:r>
        <w:rPr>
          <w:rFonts w:ascii="Calibri" w:hAnsi="Calibri"/>
          <w:color w:val="1F1F1F"/>
        </w:rPr>
        <w:t>out</w:t>
      </w:r>
      <w:r>
        <w:rPr>
          <w:rFonts w:ascii="Calibri" w:hAnsi="Calibri"/>
          <w:color w:val="1F1F1F"/>
          <w:spacing w:val="-8"/>
        </w:rPr>
        <w:t xml:space="preserve"> </w:t>
      </w:r>
      <w:r>
        <w:rPr>
          <w:rFonts w:ascii="Calibri" w:hAnsi="Calibri"/>
          <w:color w:val="1F1F1F"/>
        </w:rPr>
        <w:t>the</w:t>
      </w:r>
      <w:r>
        <w:rPr>
          <w:rFonts w:ascii="Calibri" w:hAnsi="Calibri"/>
          <w:color w:val="1F1F1F"/>
          <w:spacing w:val="-7"/>
        </w:rPr>
        <w:t xml:space="preserve"> </w:t>
      </w:r>
      <w:r>
        <w:rPr>
          <w:rFonts w:ascii="Calibri" w:hAnsi="Calibri"/>
          <w:color w:val="1F1F1F"/>
        </w:rPr>
        <w:t>title</w:t>
      </w:r>
      <w:r>
        <w:rPr>
          <w:rFonts w:ascii="Calibri" w:hAnsi="Calibri"/>
          <w:color w:val="1F1F1F"/>
          <w:spacing w:val="-6"/>
        </w:rPr>
        <w:t xml:space="preserve"> </w:t>
      </w:r>
      <w:r>
        <w:rPr>
          <w:rFonts w:ascii="Calibri" w:hAnsi="Calibri"/>
          <w:color w:val="1F1F1F"/>
        </w:rPr>
        <w:t>you</w:t>
      </w:r>
      <w:r>
        <w:rPr>
          <w:rFonts w:ascii="Calibri" w:hAnsi="Calibri"/>
          <w:color w:val="1F1F1F"/>
          <w:spacing w:val="-8"/>
        </w:rPr>
        <w:t xml:space="preserve"> </w:t>
      </w:r>
      <w:r>
        <w:rPr>
          <w:rFonts w:ascii="Calibri" w:hAnsi="Calibri"/>
          <w:color w:val="1F1F1F"/>
        </w:rPr>
        <w:t>want</w:t>
      </w:r>
      <w:r>
        <w:rPr>
          <w:rFonts w:ascii="Calibri" w:hAnsi="Calibri"/>
          <w:color w:val="1F1F1F"/>
          <w:spacing w:val="-7"/>
        </w:rPr>
        <w:t xml:space="preserve"> </w:t>
      </w:r>
      <w:r>
        <w:rPr>
          <w:rFonts w:ascii="Calibri" w:hAnsi="Calibri"/>
          <w:color w:val="1F1F1F"/>
        </w:rPr>
        <w:t>your</w:t>
      </w:r>
      <w:r>
        <w:rPr>
          <w:rFonts w:ascii="Calibri" w:hAnsi="Calibri"/>
          <w:color w:val="1F1F1F"/>
          <w:spacing w:val="-8"/>
        </w:rPr>
        <w:t xml:space="preserve"> </w:t>
      </w:r>
      <w:r>
        <w:rPr>
          <w:rFonts w:ascii="Calibri" w:hAnsi="Calibri"/>
          <w:color w:val="1F1F1F"/>
        </w:rPr>
        <w:t>viz</w:t>
      </w:r>
      <w:r>
        <w:rPr>
          <w:rFonts w:ascii="Calibri" w:hAnsi="Calibri"/>
          <w:color w:val="1F1F1F"/>
          <w:spacing w:val="-6"/>
        </w:rPr>
        <w:t xml:space="preserve"> </w:t>
      </w:r>
      <w:r>
        <w:rPr>
          <w:rFonts w:ascii="Calibri" w:hAnsi="Calibri"/>
          <w:color w:val="1F1F1F"/>
        </w:rPr>
        <w:t>to</w:t>
      </w:r>
      <w:r>
        <w:rPr>
          <w:rFonts w:ascii="Calibri" w:hAnsi="Calibri"/>
          <w:color w:val="1F1F1F"/>
          <w:spacing w:val="-8"/>
        </w:rPr>
        <w:t xml:space="preserve"> </w:t>
      </w:r>
      <w:r>
        <w:rPr>
          <w:rFonts w:ascii="Calibri" w:hAnsi="Calibri"/>
          <w:color w:val="1F1F1F"/>
        </w:rPr>
        <w:t>have</w:t>
      </w:r>
      <w:r>
        <w:rPr>
          <w:rFonts w:ascii="Calibri" w:hAnsi="Calibri"/>
          <w:color w:val="1F1F1F"/>
          <w:spacing w:val="-8"/>
        </w:rPr>
        <w:t xml:space="preserve"> </w:t>
      </w:r>
      <w:r>
        <w:rPr>
          <w:rFonts w:ascii="Calibri" w:hAnsi="Calibri"/>
          <w:color w:val="1F1F1F"/>
        </w:rPr>
        <w:t>and</w:t>
      </w:r>
      <w:r>
        <w:rPr>
          <w:rFonts w:ascii="Calibri" w:hAnsi="Calibri"/>
          <w:color w:val="1F1F1F"/>
          <w:spacing w:val="-8"/>
        </w:rPr>
        <w:t xml:space="preserve"> </w:t>
      </w:r>
      <w:r>
        <w:rPr>
          <w:rFonts w:ascii="Calibri" w:hAnsi="Calibri"/>
          <w:color w:val="1F1F1F"/>
        </w:rPr>
        <w:t>click</w:t>
      </w:r>
      <w:r>
        <w:rPr>
          <w:rFonts w:ascii="Calibri" w:hAnsi="Calibri"/>
          <w:color w:val="1F1F1F"/>
          <w:spacing w:val="-7"/>
        </w:rPr>
        <w:t xml:space="preserve"> </w:t>
      </w:r>
      <w:r>
        <w:rPr>
          <w:rFonts w:ascii="Calibri" w:hAnsi="Calibri"/>
          <w:color w:val="1F1F1F"/>
        </w:rPr>
        <w:t>“save”.</w:t>
      </w:r>
    </w:p>
    <w:p w:rsidR="005B36BE" w:rsidRDefault="00BC7A55">
      <w:pPr>
        <w:pStyle w:val="BodyText"/>
        <w:spacing w:before="6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114446</wp:posOffset>
            </wp:positionV>
            <wp:extent cx="5724973" cy="215779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73" cy="21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BE" w:rsidRDefault="00BC7A55">
      <w:pPr>
        <w:pStyle w:val="BodyText"/>
        <w:spacing w:before="164"/>
        <w:ind w:left="141"/>
        <w:rPr>
          <w:rFonts w:ascii="Calibri" w:hAnsi="Calibri"/>
        </w:rPr>
      </w:pPr>
      <w:r>
        <w:rPr>
          <w:rFonts w:ascii="Calibri" w:hAnsi="Calibri"/>
          <w:color w:val="1F1F1F"/>
        </w:rPr>
        <w:t>This message means that your connection to the Sample-Superstore data set is a live</w:t>
      </w:r>
      <w:r>
        <w:rPr>
          <w:rFonts w:ascii="Calibri" w:hAnsi="Calibri"/>
          <w:color w:val="1F1F1F"/>
          <w:spacing w:val="1"/>
        </w:rPr>
        <w:t xml:space="preserve"> </w:t>
      </w:r>
      <w:r>
        <w:rPr>
          <w:rFonts w:ascii="Calibri" w:hAnsi="Calibri"/>
          <w:color w:val="1F1F1F"/>
        </w:rPr>
        <w:t>connection.</w:t>
      </w:r>
      <w:r>
        <w:rPr>
          <w:rFonts w:ascii="Calibri" w:hAnsi="Calibri"/>
          <w:color w:val="1F1F1F"/>
          <w:spacing w:val="-9"/>
        </w:rPr>
        <w:t xml:space="preserve"> </w:t>
      </w:r>
      <w:r>
        <w:rPr>
          <w:rFonts w:ascii="Calibri" w:hAnsi="Calibri"/>
          <w:color w:val="1F1F1F"/>
        </w:rPr>
        <w:t>Tableau</w:t>
      </w:r>
      <w:r>
        <w:rPr>
          <w:rFonts w:ascii="Calibri" w:hAnsi="Calibri"/>
          <w:color w:val="1F1F1F"/>
          <w:spacing w:val="-7"/>
        </w:rPr>
        <w:t xml:space="preserve"> </w:t>
      </w:r>
      <w:r>
        <w:rPr>
          <w:rFonts w:ascii="Calibri" w:hAnsi="Calibri"/>
          <w:color w:val="1F1F1F"/>
        </w:rPr>
        <w:t>Public</w:t>
      </w:r>
      <w:r>
        <w:rPr>
          <w:rFonts w:ascii="Calibri" w:hAnsi="Calibri"/>
          <w:color w:val="1F1F1F"/>
          <w:spacing w:val="-7"/>
        </w:rPr>
        <w:t xml:space="preserve"> </w:t>
      </w:r>
      <w:r>
        <w:rPr>
          <w:rFonts w:ascii="Calibri" w:hAnsi="Calibri"/>
          <w:color w:val="1F1F1F"/>
        </w:rPr>
        <w:t>cannot</w:t>
      </w:r>
      <w:r>
        <w:rPr>
          <w:rFonts w:ascii="Calibri" w:hAnsi="Calibri"/>
          <w:color w:val="1F1F1F"/>
          <w:spacing w:val="-7"/>
        </w:rPr>
        <w:t xml:space="preserve"> </w:t>
      </w:r>
      <w:r>
        <w:rPr>
          <w:rFonts w:ascii="Calibri" w:hAnsi="Calibri"/>
          <w:color w:val="1F1F1F"/>
        </w:rPr>
        <w:t>host</w:t>
      </w:r>
      <w:r>
        <w:rPr>
          <w:rFonts w:ascii="Calibri" w:hAnsi="Calibri"/>
          <w:color w:val="1F1F1F"/>
          <w:spacing w:val="-9"/>
        </w:rPr>
        <w:t xml:space="preserve"> </w:t>
      </w:r>
      <w:r>
        <w:rPr>
          <w:rFonts w:ascii="Calibri" w:hAnsi="Calibri"/>
          <w:color w:val="1F1F1F"/>
        </w:rPr>
        <w:t>live</w:t>
      </w:r>
      <w:r>
        <w:rPr>
          <w:rFonts w:ascii="Calibri" w:hAnsi="Calibri"/>
          <w:color w:val="1F1F1F"/>
          <w:spacing w:val="-7"/>
        </w:rPr>
        <w:t xml:space="preserve"> </w:t>
      </w:r>
      <w:r>
        <w:rPr>
          <w:rFonts w:ascii="Calibri" w:hAnsi="Calibri"/>
          <w:color w:val="1F1F1F"/>
        </w:rPr>
        <w:t>connections,</w:t>
      </w:r>
      <w:r>
        <w:rPr>
          <w:rFonts w:ascii="Calibri" w:hAnsi="Calibri"/>
          <w:color w:val="1F1F1F"/>
          <w:spacing w:val="-7"/>
        </w:rPr>
        <w:t xml:space="preserve"> </w:t>
      </w:r>
      <w:r>
        <w:rPr>
          <w:rFonts w:ascii="Calibri" w:hAnsi="Calibri"/>
          <w:color w:val="1F1F1F"/>
        </w:rPr>
        <w:t>so</w:t>
      </w:r>
      <w:r>
        <w:rPr>
          <w:rFonts w:ascii="Calibri" w:hAnsi="Calibri"/>
          <w:color w:val="1F1F1F"/>
          <w:spacing w:val="-8"/>
        </w:rPr>
        <w:t xml:space="preserve"> </w:t>
      </w:r>
      <w:r>
        <w:rPr>
          <w:rFonts w:ascii="Calibri" w:hAnsi="Calibri"/>
          <w:color w:val="1F1F1F"/>
        </w:rPr>
        <w:t>you’ll</w:t>
      </w:r>
      <w:r>
        <w:rPr>
          <w:rFonts w:ascii="Calibri" w:hAnsi="Calibri"/>
          <w:color w:val="1F1F1F"/>
          <w:spacing w:val="-9"/>
        </w:rPr>
        <w:t xml:space="preserve"> </w:t>
      </w:r>
      <w:r>
        <w:rPr>
          <w:rFonts w:ascii="Calibri" w:hAnsi="Calibri"/>
          <w:color w:val="1F1F1F"/>
        </w:rPr>
        <w:t>need</w:t>
      </w:r>
      <w:r>
        <w:rPr>
          <w:rFonts w:ascii="Calibri" w:hAnsi="Calibri"/>
          <w:color w:val="1F1F1F"/>
          <w:spacing w:val="-8"/>
        </w:rPr>
        <w:t xml:space="preserve"> </w:t>
      </w:r>
      <w:r>
        <w:rPr>
          <w:rFonts w:ascii="Calibri" w:hAnsi="Calibri"/>
          <w:color w:val="1F1F1F"/>
        </w:rPr>
        <w:t>to</w:t>
      </w:r>
      <w:r>
        <w:rPr>
          <w:rFonts w:ascii="Calibri" w:hAnsi="Calibri"/>
          <w:color w:val="1F1F1F"/>
          <w:spacing w:val="-9"/>
        </w:rPr>
        <w:t xml:space="preserve"> </w:t>
      </w:r>
      <w:r>
        <w:rPr>
          <w:rFonts w:ascii="Calibri" w:hAnsi="Calibri"/>
          <w:color w:val="1F1F1F"/>
        </w:rPr>
        <w:t>convert</w:t>
      </w:r>
      <w:r>
        <w:rPr>
          <w:rFonts w:ascii="Calibri" w:hAnsi="Calibri"/>
          <w:color w:val="1F1F1F"/>
          <w:spacing w:val="-8"/>
        </w:rPr>
        <w:t xml:space="preserve"> </w:t>
      </w:r>
      <w:r>
        <w:rPr>
          <w:rFonts w:ascii="Calibri" w:hAnsi="Calibri"/>
          <w:color w:val="1F1F1F"/>
        </w:rPr>
        <w:t>your</w:t>
      </w:r>
      <w:r>
        <w:rPr>
          <w:rFonts w:ascii="Calibri" w:hAnsi="Calibri"/>
          <w:color w:val="1F1F1F"/>
          <w:spacing w:val="-52"/>
        </w:rPr>
        <w:t xml:space="preserve"> </w:t>
      </w:r>
      <w:r>
        <w:rPr>
          <w:rFonts w:ascii="Calibri" w:hAnsi="Calibri"/>
          <w:color w:val="1F1F1F"/>
        </w:rPr>
        <w:t>connection</w:t>
      </w:r>
      <w:r>
        <w:rPr>
          <w:rFonts w:ascii="Calibri" w:hAnsi="Calibri"/>
          <w:color w:val="1F1F1F"/>
          <w:spacing w:val="-1"/>
        </w:rPr>
        <w:t xml:space="preserve"> </w:t>
      </w:r>
      <w:r>
        <w:rPr>
          <w:rFonts w:ascii="Calibri" w:hAnsi="Calibri"/>
          <w:color w:val="1F1F1F"/>
        </w:rPr>
        <w:t>to</w:t>
      </w:r>
      <w:r>
        <w:rPr>
          <w:rFonts w:ascii="Calibri" w:hAnsi="Calibri"/>
          <w:color w:val="1F1F1F"/>
          <w:spacing w:val="-2"/>
        </w:rPr>
        <w:t xml:space="preserve"> </w:t>
      </w:r>
      <w:r>
        <w:rPr>
          <w:rFonts w:ascii="Calibri" w:hAnsi="Calibri"/>
          <w:color w:val="1F1F1F"/>
        </w:rPr>
        <w:t>an</w:t>
      </w:r>
      <w:r>
        <w:rPr>
          <w:rFonts w:ascii="Calibri" w:hAnsi="Calibri"/>
          <w:color w:val="1F1F1F"/>
          <w:spacing w:val="-3"/>
        </w:rPr>
        <w:t xml:space="preserve"> </w:t>
      </w:r>
      <w:r>
        <w:rPr>
          <w:rFonts w:ascii="Calibri" w:hAnsi="Calibri"/>
          <w:color w:val="1F1F1F"/>
        </w:rPr>
        <w:t>extract</w:t>
      </w:r>
      <w:r>
        <w:rPr>
          <w:rFonts w:ascii="Calibri" w:hAnsi="Calibri"/>
          <w:color w:val="1F1F1F"/>
          <w:spacing w:val="-2"/>
        </w:rPr>
        <w:t xml:space="preserve"> </w:t>
      </w:r>
      <w:r>
        <w:rPr>
          <w:rFonts w:ascii="Calibri" w:hAnsi="Calibri"/>
          <w:color w:val="1F1F1F"/>
        </w:rPr>
        <w:t>(like</w:t>
      </w:r>
      <w:r>
        <w:rPr>
          <w:rFonts w:ascii="Calibri" w:hAnsi="Calibri"/>
          <w:color w:val="1F1F1F"/>
          <w:spacing w:val="-2"/>
        </w:rPr>
        <w:t xml:space="preserve"> </w:t>
      </w:r>
      <w:r>
        <w:rPr>
          <w:rFonts w:ascii="Calibri" w:hAnsi="Calibri"/>
          <w:color w:val="1F1F1F"/>
        </w:rPr>
        <w:t>a</w:t>
      </w:r>
      <w:r>
        <w:rPr>
          <w:rFonts w:ascii="Calibri" w:hAnsi="Calibri"/>
          <w:color w:val="1F1F1F"/>
          <w:spacing w:val="-1"/>
        </w:rPr>
        <w:t xml:space="preserve"> </w:t>
      </w:r>
      <w:r>
        <w:rPr>
          <w:rFonts w:ascii="Calibri" w:hAnsi="Calibri"/>
          <w:color w:val="1F1F1F"/>
        </w:rPr>
        <w:t>frozen</w:t>
      </w:r>
      <w:r>
        <w:rPr>
          <w:rFonts w:ascii="Calibri" w:hAnsi="Calibri"/>
          <w:color w:val="1F1F1F"/>
          <w:spacing w:val="-1"/>
        </w:rPr>
        <w:t xml:space="preserve"> </w:t>
      </w:r>
      <w:r>
        <w:rPr>
          <w:rFonts w:ascii="Calibri" w:hAnsi="Calibri"/>
          <w:color w:val="1F1F1F"/>
        </w:rPr>
        <w:t>screenshot</w:t>
      </w:r>
      <w:r>
        <w:rPr>
          <w:rFonts w:ascii="Calibri" w:hAnsi="Calibri"/>
          <w:color w:val="1F1F1F"/>
          <w:spacing w:val="-1"/>
        </w:rPr>
        <w:t xml:space="preserve"> </w:t>
      </w:r>
      <w:r>
        <w:rPr>
          <w:rFonts w:ascii="Calibri" w:hAnsi="Calibri"/>
          <w:color w:val="1F1F1F"/>
        </w:rPr>
        <w:t>of</w:t>
      </w:r>
      <w:r>
        <w:rPr>
          <w:rFonts w:ascii="Calibri" w:hAnsi="Calibri"/>
          <w:color w:val="1F1F1F"/>
          <w:spacing w:val="-2"/>
        </w:rPr>
        <w:t xml:space="preserve"> </w:t>
      </w:r>
      <w:r>
        <w:rPr>
          <w:rFonts w:ascii="Calibri" w:hAnsi="Calibri"/>
          <w:color w:val="1F1F1F"/>
        </w:rPr>
        <w:t>your</w:t>
      </w:r>
      <w:r>
        <w:rPr>
          <w:rFonts w:ascii="Calibri" w:hAnsi="Calibri"/>
          <w:color w:val="1F1F1F"/>
          <w:spacing w:val="-2"/>
        </w:rPr>
        <w:t xml:space="preserve"> </w:t>
      </w:r>
      <w:r>
        <w:rPr>
          <w:rFonts w:ascii="Calibri" w:hAnsi="Calibri"/>
          <w:color w:val="1F1F1F"/>
        </w:rPr>
        <w:t>data).</w:t>
      </w:r>
    </w:p>
    <w:p w:rsidR="005B36BE" w:rsidRDefault="00BC7A55">
      <w:pPr>
        <w:pStyle w:val="BodyText"/>
        <w:spacing w:line="259" w:lineRule="auto"/>
        <w:ind w:left="141"/>
        <w:rPr>
          <w:rFonts w:ascii="Calibri"/>
        </w:rPr>
      </w:pPr>
      <w:r>
        <w:rPr>
          <w:rFonts w:ascii="Calibri"/>
          <w:color w:val="1F1F1F"/>
        </w:rPr>
        <w:t>Here</w:t>
      </w:r>
      <w:r>
        <w:rPr>
          <w:rFonts w:ascii="Calibri"/>
          <w:color w:val="1F1F1F"/>
          <w:spacing w:val="-4"/>
        </w:rPr>
        <w:t xml:space="preserve"> </w:t>
      </w:r>
      <w:r>
        <w:rPr>
          <w:rFonts w:ascii="Calibri"/>
          <w:color w:val="1F1F1F"/>
        </w:rPr>
        <w:t>in</w:t>
      </w:r>
      <w:r>
        <w:rPr>
          <w:rFonts w:ascii="Calibri"/>
          <w:color w:val="1F1F1F"/>
          <w:spacing w:val="-5"/>
        </w:rPr>
        <w:t xml:space="preserve"> </w:t>
      </w:r>
      <w:r>
        <w:rPr>
          <w:rFonts w:ascii="Calibri"/>
          <w:color w:val="1F1F1F"/>
        </w:rPr>
        <w:t>the</w:t>
      </w:r>
      <w:r>
        <w:rPr>
          <w:rFonts w:ascii="Calibri"/>
          <w:color w:val="1F1F1F"/>
          <w:spacing w:val="-4"/>
        </w:rPr>
        <w:t xml:space="preserve"> </w:t>
      </w:r>
      <w:r>
        <w:rPr>
          <w:rFonts w:ascii="Calibri"/>
          <w:color w:val="1F1F1F"/>
        </w:rPr>
        <w:t>below</w:t>
      </w:r>
      <w:r>
        <w:rPr>
          <w:rFonts w:ascii="Calibri"/>
          <w:color w:val="1F1F1F"/>
          <w:spacing w:val="-4"/>
        </w:rPr>
        <w:t xml:space="preserve"> </w:t>
      </w:r>
      <w:r>
        <w:rPr>
          <w:rFonts w:ascii="Calibri"/>
          <w:color w:val="1F1F1F"/>
        </w:rPr>
        <w:t>screenshot,</w:t>
      </w:r>
      <w:r>
        <w:rPr>
          <w:rFonts w:ascii="Calibri"/>
          <w:color w:val="1F1F1F"/>
          <w:spacing w:val="-5"/>
        </w:rPr>
        <w:t xml:space="preserve"> </w:t>
      </w:r>
      <w:r>
        <w:rPr>
          <w:rFonts w:ascii="Calibri"/>
          <w:color w:val="1F1F1F"/>
        </w:rPr>
        <w:t>we</w:t>
      </w:r>
      <w:r>
        <w:rPr>
          <w:rFonts w:ascii="Calibri"/>
          <w:color w:val="1F1F1F"/>
          <w:spacing w:val="-3"/>
        </w:rPr>
        <w:t xml:space="preserve"> </w:t>
      </w:r>
      <w:r>
        <w:rPr>
          <w:rFonts w:ascii="Calibri"/>
          <w:color w:val="1F1F1F"/>
        </w:rPr>
        <w:t>can</w:t>
      </w:r>
      <w:r>
        <w:rPr>
          <w:rFonts w:ascii="Calibri"/>
          <w:color w:val="1F1F1F"/>
          <w:spacing w:val="-5"/>
        </w:rPr>
        <w:t xml:space="preserve"> </w:t>
      </w:r>
      <w:r>
        <w:rPr>
          <w:rFonts w:ascii="Calibri"/>
          <w:color w:val="1F1F1F"/>
        </w:rPr>
        <w:t>see</w:t>
      </w:r>
      <w:r>
        <w:rPr>
          <w:rFonts w:ascii="Calibri"/>
          <w:color w:val="1F1F1F"/>
          <w:spacing w:val="-6"/>
        </w:rPr>
        <w:t xml:space="preserve"> </w:t>
      </w:r>
      <w:r>
        <w:rPr>
          <w:rFonts w:ascii="Calibri"/>
          <w:color w:val="1F1F1F"/>
        </w:rPr>
        <w:t>that</w:t>
      </w:r>
      <w:r>
        <w:rPr>
          <w:rFonts w:ascii="Calibri"/>
          <w:color w:val="1F1F1F"/>
          <w:spacing w:val="-5"/>
        </w:rPr>
        <w:t xml:space="preserve"> </w:t>
      </w:r>
      <w:r>
        <w:rPr>
          <w:rFonts w:ascii="Calibri"/>
          <w:color w:val="1F1F1F"/>
        </w:rPr>
        <w:t>out</w:t>
      </w:r>
      <w:r>
        <w:rPr>
          <w:rFonts w:ascii="Calibri"/>
          <w:color w:val="1F1F1F"/>
          <w:spacing w:val="-4"/>
        </w:rPr>
        <w:t xml:space="preserve"> </w:t>
      </w:r>
      <w:r>
        <w:rPr>
          <w:rFonts w:ascii="Calibri"/>
          <w:color w:val="1F1F1F"/>
        </w:rPr>
        <w:t>workbook</w:t>
      </w:r>
      <w:r>
        <w:rPr>
          <w:rFonts w:ascii="Calibri"/>
          <w:color w:val="1F1F1F"/>
          <w:spacing w:val="-4"/>
        </w:rPr>
        <w:t xml:space="preserve"> </w:t>
      </w:r>
      <w:r>
        <w:rPr>
          <w:rFonts w:ascii="Calibri"/>
          <w:color w:val="1F1F1F"/>
        </w:rPr>
        <w:t>has</w:t>
      </w:r>
      <w:r>
        <w:rPr>
          <w:rFonts w:ascii="Calibri"/>
          <w:color w:val="1F1F1F"/>
          <w:spacing w:val="-5"/>
        </w:rPr>
        <w:t xml:space="preserve"> </w:t>
      </w:r>
      <w:r>
        <w:rPr>
          <w:rFonts w:ascii="Calibri"/>
          <w:color w:val="1F1F1F"/>
        </w:rPr>
        <w:t>been</w:t>
      </w:r>
      <w:r>
        <w:rPr>
          <w:rFonts w:ascii="Calibri"/>
          <w:color w:val="1F1F1F"/>
          <w:spacing w:val="-5"/>
        </w:rPr>
        <w:t xml:space="preserve"> </w:t>
      </w:r>
      <w:r>
        <w:rPr>
          <w:rFonts w:ascii="Calibri"/>
          <w:color w:val="1F1F1F"/>
        </w:rPr>
        <w:t>published</w:t>
      </w:r>
      <w:r>
        <w:rPr>
          <w:rFonts w:ascii="Calibri"/>
          <w:color w:val="1F1F1F"/>
          <w:spacing w:val="-4"/>
        </w:rPr>
        <w:t xml:space="preserve"> </w:t>
      </w:r>
      <w:r>
        <w:rPr>
          <w:rFonts w:ascii="Calibri"/>
          <w:color w:val="1F1F1F"/>
        </w:rPr>
        <w:t>to</w:t>
      </w:r>
      <w:r>
        <w:rPr>
          <w:rFonts w:ascii="Calibri"/>
          <w:color w:val="1F1F1F"/>
          <w:spacing w:val="-4"/>
        </w:rPr>
        <w:t xml:space="preserve"> </w:t>
      </w:r>
      <w:r>
        <w:rPr>
          <w:rFonts w:ascii="Calibri"/>
          <w:color w:val="1F1F1F"/>
        </w:rPr>
        <w:t>tableau</w:t>
      </w:r>
      <w:r>
        <w:rPr>
          <w:rFonts w:ascii="Calibri"/>
          <w:color w:val="1F1F1F"/>
          <w:spacing w:val="-52"/>
        </w:rPr>
        <w:t xml:space="preserve"> </w:t>
      </w:r>
      <w:r>
        <w:rPr>
          <w:rFonts w:ascii="Calibri"/>
          <w:color w:val="1F1F1F"/>
        </w:rPr>
        <w:t>public.</w:t>
      </w:r>
    </w:p>
    <w:p w:rsidR="005B36BE" w:rsidRDefault="00BC7A55">
      <w:pPr>
        <w:pStyle w:val="BodyText"/>
        <w:spacing w:before="158"/>
        <w:ind w:left="141"/>
        <w:rPr>
          <w:rFonts w:ascii="Calibri"/>
        </w:rPr>
      </w:pPr>
      <w:r>
        <w:rPr>
          <w:rFonts w:ascii="Calibri"/>
          <w:color w:val="FF0000"/>
        </w:rPr>
        <w:t>(Insert</w:t>
      </w:r>
      <w:r>
        <w:rPr>
          <w:rFonts w:ascii="Calibri"/>
          <w:color w:val="FF0000"/>
          <w:spacing w:val="-6"/>
        </w:rPr>
        <w:t xml:space="preserve"> </w:t>
      </w:r>
      <w:r>
        <w:rPr>
          <w:rFonts w:ascii="Calibri"/>
          <w:color w:val="FF0000"/>
        </w:rPr>
        <w:t>Dashboard</w:t>
      </w:r>
      <w:r>
        <w:rPr>
          <w:rFonts w:ascii="Calibri"/>
          <w:color w:val="FF0000"/>
          <w:spacing w:val="-6"/>
        </w:rPr>
        <w:t xml:space="preserve"> </w:t>
      </w:r>
      <w:r>
        <w:rPr>
          <w:rFonts w:ascii="Calibri"/>
          <w:color w:val="FF0000"/>
        </w:rPr>
        <w:t>here)**</w:t>
      </w:r>
    </w:p>
    <w:p w:rsidR="005B36BE" w:rsidRDefault="005B36BE">
      <w:pPr>
        <w:rPr>
          <w:rFonts w:ascii="Calibri"/>
        </w:rPr>
        <w:sectPr w:rsidR="005B36BE">
          <w:headerReference w:type="default" r:id="rId14"/>
          <w:footerReference w:type="default" r:id="rId15"/>
          <w:pgSz w:w="11900" w:h="16850"/>
          <w:pgMar w:top="1760" w:right="1300" w:bottom="1800" w:left="1300" w:header="1457" w:footer="1609" w:gutter="0"/>
          <w:pgNumType w:start="3"/>
          <w:cols w:space="720"/>
        </w:sectPr>
      </w:pPr>
    </w:p>
    <w:p w:rsidR="005B36BE" w:rsidRDefault="00BC7A55">
      <w:pPr>
        <w:pStyle w:val="Heading2"/>
        <w:numPr>
          <w:ilvl w:val="2"/>
          <w:numId w:val="1"/>
        </w:numPr>
        <w:tabs>
          <w:tab w:val="left" w:pos="844"/>
        </w:tabs>
        <w:spacing w:before="0"/>
        <w:ind w:hanging="343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247942</wp:posOffset>
            </wp:positionV>
            <wp:extent cx="5725871" cy="35783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71" cy="3578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5295"/>
        </w:rPr>
        <w:t>Unit</w:t>
      </w:r>
      <w:r>
        <w:rPr>
          <w:color w:val="2D5295"/>
          <w:spacing w:val="-13"/>
        </w:rPr>
        <w:t xml:space="preserve"> </w:t>
      </w:r>
      <w:r>
        <w:rPr>
          <w:color w:val="2D5295"/>
        </w:rPr>
        <w:t>Test</w:t>
      </w:r>
      <w:r>
        <w:rPr>
          <w:color w:val="2D5295"/>
          <w:spacing w:val="-11"/>
        </w:rPr>
        <w:t xml:space="preserve"> </w:t>
      </w:r>
      <w:r>
        <w:rPr>
          <w:color w:val="2D5295"/>
        </w:rPr>
        <w:t>Cases</w:t>
      </w:r>
    </w:p>
    <w:sectPr w:rsidR="005B36BE">
      <w:headerReference w:type="default" r:id="rId17"/>
      <w:footerReference w:type="default" r:id="rId18"/>
      <w:pgSz w:w="11900" w:h="16850"/>
      <w:pgMar w:top="1760" w:right="1300" w:bottom="1800" w:left="1300" w:header="1457" w:footer="16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A55" w:rsidRDefault="00BC7A55">
      <w:r>
        <w:separator/>
      </w:r>
    </w:p>
  </w:endnote>
  <w:endnote w:type="continuationSeparator" w:id="0">
    <w:p w:rsidR="00BC7A55" w:rsidRDefault="00BC7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6BE" w:rsidRDefault="00BC7A55">
    <w:pPr>
      <w:pStyle w:val="BodyText"/>
      <w:spacing w:line="14" w:lineRule="auto"/>
      <w:rPr>
        <w:sz w:val="20"/>
      </w:rPr>
    </w:pPr>
    <w:r>
      <w:pict>
        <v:rect id="_x0000_s2059" style="position:absolute;margin-left:71.95pt;margin-top:751.85pt;width:451pt;height:18.4pt;z-index:-15862272;mso-position-horizontal-relative:page;mso-position-vertical-relative:page" fillcolor="#d8e1f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11.3pt;margin-top:751.45pt;width:14.9pt;height:19.9pt;z-index:-15861760;mso-position-horizontal-relative:page;mso-position-vertical-relative:page" filled="f" stroked="f">
          <v:textbox style="mso-next-textbox:#_x0000_s2058" inset="0,0,0,0">
            <w:txbxContent>
              <w:p w:rsidR="005B36BE" w:rsidRDefault="00BC7A55">
                <w:pPr>
                  <w:spacing w:before="9"/>
                  <w:ind w:left="60"/>
                  <w:rPr>
                    <w:rFonts w:ascii="Arial"/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EC7B2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31745B">
                  <w:rPr>
                    <w:rFonts w:ascii="Arial"/>
                    <w:b/>
                    <w:noProof/>
                    <w:color w:val="EC7B2F"/>
                    <w:sz w:val="3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6BE" w:rsidRDefault="00BC7A55">
    <w:pPr>
      <w:pStyle w:val="BodyText"/>
      <w:spacing w:line="14" w:lineRule="auto"/>
      <w:rPr>
        <w:sz w:val="20"/>
      </w:rPr>
    </w:pPr>
    <w:r>
      <w:pict>
        <v:rect id="_x0000_s2056" style="position:absolute;margin-left:71.95pt;margin-top:751.85pt;width:451pt;height:18.4pt;z-index:-15860736;mso-position-horizontal-relative:page;mso-position-vertical-relative:page" fillcolor="#d8e1f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11.3pt;margin-top:751.45pt;width:14.9pt;height:19.9pt;z-index:-15860224;mso-position-horizontal-relative:page;mso-position-vertical-relative:page" filled="f" stroked="f">
          <v:textbox inset="0,0,0,0">
            <w:txbxContent>
              <w:p w:rsidR="005B36BE" w:rsidRDefault="00BC7A55">
                <w:pPr>
                  <w:spacing w:before="9"/>
                  <w:ind w:left="60"/>
                  <w:rPr>
                    <w:rFonts w:ascii="Arial"/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EC7B2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31745B">
                  <w:rPr>
                    <w:rFonts w:ascii="Arial"/>
                    <w:b/>
                    <w:noProof/>
                    <w:color w:val="EC7B2F"/>
                    <w:sz w:val="3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6BE" w:rsidRDefault="00BC7A55">
    <w:pPr>
      <w:pStyle w:val="BodyText"/>
      <w:spacing w:line="14" w:lineRule="auto"/>
      <w:rPr>
        <w:sz w:val="20"/>
      </w:rPr>
    </w:pPr>
    <w:r>
      <w:pict>
        <v:rect id="_x0000_s2053" style="position:absolute;margin-left:71.95pt;margin-top:751.85pt;width:451pt;height:18.4pt;z-index:-15859200;mso-position-horizontal-relative:page;mso-position-vertical-relative:page" fillcolor="#d8e1f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11.3pt;margin-top:751.45pt;width:14.9pt;height:19.9pt;z-index:-15858688;mso-position-horizontal-relative:page;mso-position-vertical-relative:page" filled="f" stroked="f">
          <v:textbox inset="0,0,0,0">
            <w:txbxContent>
              <w:p w:rsidR="005B36BE" w:rsidRDefault="00BC7A55">
                <w:pPr>
                  <w:spacing w:before="9"/>
                  <w:ind w:left="60"/>
                  <w:rPr>
                    <w:rFonts w:ascii="Arial"/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EC7B2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31745B">
                  <w:rPr>
                    <w:rFonts w:ascii="Arial"/>
                    <w:b/>
                    <w:noProof/>
                    <w:color w:val="EC7B2F"/>
                    <w:sz w:val="32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6BE" w:rsidRDefault="00BC7A55">
    <w:pPr>
      <w:pStyle w:val="BodyText"/>
      <w:spacing w:line="14" w:lineRule="auto"/>
      <w:rPr>
        <w:sz w:val="20"/>
      </w:rPr>
    </w:pPr>
    <w:r>
      <w:pict>
        <v:rect id="_x0000_s2050" style="position:absolute;margin-left:71.95pt;margin-top:751.85pt;width:451pt;height:18.4pt;z-index:-15857664;mso-position-horizontal-relative:page;mso-position-vertical-relative:page" fillcolor="#d8e1f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1.3pt;margin-top:751.45pt;width:14.9pt;height:19.9pt;z-index:-15857152;mso-position-horizontal-relative:page;mso-position-vertical-relative:page" filled="f" stroked="f">
          <v:textbox inset="0,0,0,0">
            <w:txbxContent>
              <w:p w:rsidR="005B36BE" w:rsidRDefault="00BC7A55">
                <w:pPr>
                  <w:spacing w:before="9"/>
                  <w:ind w:left="60"/>
                  <w:rPr>
                    <w:rFonts w:ascii="Arial"/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EC7B2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31745B">
                  <w:rPr>
                    <w:rFonts w:ascii="Arial"/>
                    <w:b/>
                    <w:noProof/>
                    <w:color w:val="EC7B2F"/>
                    <w:sz w:val="32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A55" w:rsidRDefault="00BC7A55">
      <w:r>
        <w:separator/>
      </w:r>
    </w:p>
  </w:footnote>
  <w:footnote w:type="continuationSeparator" w:id="0">
    <w:p w:rsidR="00BC7A55" w:rsidRDefault="00BC7A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6BE" w:rsidRDefault="00BC7A5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69.1pt;margin-top:71.85pt;width:181.8pt;height:17.65pt;z-index:-15862784;mso-position-horizontal-relative:page;mso-position-vertical-relative:page" filled="f" stroked="f">
          <v:textbox style="mso-next-textbox:#_x0000_s2060" inset="0,0,0,0">
            <w:txbxContent>
              <w:p w:rsidR="005B36BE" w:rsidRDefault="00BC7A55">
                <w:pPr>
                  <w:spacing w:before="11"/>
                  <w:ind w:left="60"/>
                  <w:rPr>
                    <w:rFonts w:ascii="Arial"/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31745B">
                  <w:rPr>
                    <w:rFonts w:ascii="Arial"/>
                    <w:b/>
                    <w:noProof/>
                    <w:color w:val="EC7B2F"/>
                    <w:sz w:val="28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EC7B2F"/>
                    <w:spacing w:val="-4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LOW</w:t>
                </w:r>
                <w:r>
                  <w:rPr>
                    <w:rFonts w:ascii="Arial"/>
                    <w:b/>
                    <w:color w:val="EC7B2F"/>
                    <w:spacing w:val="-4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Level</w:t>
                </w:r>
                <w:r>
                  <w:rPr>
                    <w:rFonts w:ascii="Arial"/>
                    <w:b/>
                    <w:color w:val="EC7B2F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Design</w:t>
                </w:r>
                <w:r>
                  <w:rPr>
                    <w:rFonts w:ascii="Arial"/>
                    <w:b/>
                    <w:color w:val="EC7B2F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(LLD)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6BE" w:rsidRDefault="00BC7A5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9.1pt;margin-top:71.85pt;width:181.8pt;height:17.65pt;z-index:-15861248;mso-position-horizontal-relative:page;mso-position-vertical-relative:page" filled="f" stroked="f">
          <v:textbox inset="0,0,0,0">
            <w:txbxContent>
              <w:p w:rsidR="005B36BE" w:rsidRDefault="00BC7A55">
                <w:pPr>
                  <w:spacing w:before="11"/>
                  <w:ind w:left="60"/>
                  <w:rPr>
                    <w:rFonts w:ascii="Arial"/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31745B">
                  <w:rPr>
                    <w:rFonts w:ascii="Arial"/>
                    <w:b/>
                    <w:noProof/>
                    <w:color w:val="EC7B2F"/>
                    <w:sz w:val="28"/>
                  </w:rP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EC7B2F"/>
                    <w:spacing w:val="-4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LOW</w:t>
                </w:r>
                <w:r>
                  <w:rPr>
                    <w:rFonts w:ascii="Arial"/>
                    <w:b/>
                    <w:color w:val="EC7B2F"/>
                    <w:spacing w:val="-4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Level</w:t>
                </w:r>
                <w:r>
                  <w:rPr>
                    <w:rFonts w:ascii="Arial"/>
                    <w:b/>
                    <w:color w:val="EC7B2F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Design</w:t>
                </w:r>
                <w:r>
                  <w:rPr>
                    <w:rFonts w:ascii="Arial"/>
                    <w:b/>
                    <w:color w:val="EC7B2F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(LLD)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6BE" w:rsidRDefault="00BC7A5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9.1pt;margin-top:71.85pt;width:181.8pt;height:17.65pt;z-index:-15859712;mso-position-horizontal-relative:page;mso-position-vertical-relative:page" filled="f" stroked="f">
          <v:textbox inset="0,0,0,0">
            <w:txbxContent>
              <w:p w:rsidR="005B36BE" w:rsidRDefault="00BC7A55">
                <w:pPr>
                  <w:spacing w:before="11"/>
                  <w:ind w:left="60"/>
                  <w:rPr>
                    <w:rFonts w:ascii="Arial"/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31745B">
                  <w:rPr>
                    <w:rFonts w:ascii="Arial"/>
                    <w:b/>
                    <w:noProof/>
                    <w:color w:val="EC7B2F"/>
                    <w:sz w:val="28"/>
                  </w:rPr>
                  <w:t>3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EC7B2F"/>
                    <w:spacing w:val="-4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LOW</w:t>
                </w:r>
                <w:r>
                  <w:rPr>
                    <w:rFonts w:ascii="Arial"/>
                    <w:b/>
                    <w:color w:val="EC7B2F"/>
                    <w:spacing w:val="-4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Level</w:t>
                </w:r>
                <w:r>
                  <w:rPr>
                    <w:rFonts w:ascii="Arial"/>
                    <w:b/>
                    <w:color w:val="EC7B2F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Design</w:t>
                </w:r>
                <w:r>
                  <w:rPr>
                    <w:rFonts w:ascii="Arial"/>
                    <w:b/>
                    <w:color w:val="EC7B2F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(LLD)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6BE" w:rsidRDefault="00BC7A5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1pt;margin-top:71.85pt;width:181.8pt;height:17.65pt;z-index:-15858176;mso-position-horizontal-relative:page;mso-position-vertical-relative:page" filled="f" stroked="f">
          <v:textbox inset="0,0,0,0">
            <w:txbxContent>
              <w:p w:rsidR="005B36BE" w:rsidRDefault="00BC7A55">
                <w:pPr>
                  <w:spacing w:before="11"/>
                  <w:ind w:left="60"/>
                  <w:rPr>
                    <w:rFonts w:ascii="Arial"/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31745B">
                  <w:rPr>
                    <w:rFonts w:ascii="Arial"/>
                    <w:b/>
                    <w:noProof/>
                    <w:color w:val="EC7B2F"/>
                    <w:sz w:val="28"/>
                  </w:rPr>
                  <w:t>4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EC7B2F"/>
                    <w:spacing w:val="-4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LOW</w:t>
                </w:r>
                <w:r>
                  <w:rPr>
                    <w:rFonts w:ascii="Arial"/>
                    <w:b/>
                    <w:color w:val="EC7B2F"/>
                    <w:spacing w:val="-4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Level</w:t>
                </w:r>
                <w:r>
                  <w:rPr>
                    <w:rFonts w:ascii="Arial"/>
                    <w:b/>
                    <w:color w:val="EC7B2F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Design</w:t>
                </w:r>
                <w:r>
                  <w:rPr>
                    <w:rFonts w:ascii="Arial"/>
                    <w:b/>
                    <w:color w:val="EC7B2F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(LLD)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B29B0"/>
    <w:multiLevelType w:val="multilevel"/>
    <w:tmpl w:val="0B34087C"/>
    <w:lvl w:ilvl="0">
      <w:start w:val="1"/>
      <w:numFmt w:val="decimal"/>
      <w:lvlText w:val="%1."/>
      <w:lvlJc w:val="left"/>
      <w:pPr>
        <w:ind w:left="326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" w:hanging="36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20" w:hanging="3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04" w:hanging="3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89" w:hanging="3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4" w:hanging="3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9" w:hanging="3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4" w:hanging="3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9" w:hanging="367"/>
      </w:pPr>
      <w:rPr>
        <w:rFonts w:hint="default"/>
        <w:lang w:val="en-US" w:eastAsia="en-US" w:bidi="ar-SA"/>
      </w:rPr>
    </w:lvl>
  </w:abstractNum>
  <w:abstractNum w:abstractNumId="1">
    <w:nsid w:val="4F1E6A4F"/>
    <w:multiLevelType w:val="multilevel"/>
    <w:tmpl w:val="D28E444E"/>
    <w:lvl w:ilvl="0">
      <w:start w:val="1"/>
      <w:numFmt w:val="decimal"/>
      <w:lvlText w:val="%1."/>
      <w:lvlJc w:val="left"/>
      <w:pPr>
        <w:ind w:left="563" w:hanging="422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5" w:hanging="50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904" w:hanging="5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8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3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7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2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6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0" w:hanging="500"/>
      </w:pPr>
      <w:rPr>
        <w:rFonts w:hint="default"/>
        <w:lang w:val="en-US" w:eastAsia="en-US" w:bidi="ar-SA"/>
      </w:rPr>
    </w:lvl>
  </w:abstractNum>
  <w:abstractNum w:abstractNumId="2">
    <w:nsid w:val="50D006F0"/>
    <w:multiLevelType w:val="multilevel"/>
    <w:tmpl w:val="B2169400"/>
    <w:lvl w:ilvl="0">
      <w:start w:val="3"/>
      <w:numFmt w:val="decimal"/>
      <w:lvlText w:val="%1"/>
      <w:lvlJc w:val="left"/>
      <w:pPr>
        <w:ind w:left="575" w:hanging="434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575" w:hanging="434"/>
        <w:jc w:val="left"/>
      </w:pPr>
      <w:rPr>
        <w:rFonts w:ascii="Arial" w:eastAsia="Arial" w:hAnsi="Arial" w:cs="Arial" w:hint="default"/>
        <w:b/>
        <w:bCs/>
        <w:color w:val="2D5295"/>
        <w:spacing w:val="-1"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4" w:hanging="342"/>
        <w:jc w:val="left"/>
      </w:pPr>
      <w:rPr>
        <w:rFonts w:ascii="Arial" w:eastAsia="Arial" w:hAnsi="Arial" w:cs="Arial" w:hint="default"/>
        <w:b/>
        <w:bCs/>
        <w:color w:val="2D5295"/>
        <w:spacing w:val="-1"/>
        <w:w w:val="100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2719" w:hanging="3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9" w:hanging="3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9" w:hanging="3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9" w:hanging="3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9" w:hanging="3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9" w:hanging="34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B36BE"/>
    <w:rsid w:val="0031745B"/>
    <w:rsid w:val="005B36BE"/>
    <w:rsid w:val="00BC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41" w:hanging="423"/>
      <w:outlineLvl w:val="0"/>
    </w:pPr>
    <w:rPr>
      <w:rFonts w:ascii="Arial" w:eastAsia="Arial" w:hAnsi="Arial" w:cs="Arial"/>
      <w:b/>
      <w:bCs/>
      <w:sz w:val="38"/>
      <w:szCs w:val="38"/>
    </w:rPr>
  </w:style>
  <w:style w:type="paragraph" w:styleId="Heading2">
    <w:name w:val="heading 2"/>
    <w:basedOn w:val="Normal"/>
    <w:uiPriority w:val="1"/>
    <w:qFormat/>
    <w:pPr>
      <w:spacing w:before="9"/>
      <w:ind w:left="6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475" w:hanging="501"/>
      <w:outlineLvl w:val="2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" w:line="252" w:lineRule="exact"/>
      <w:ind w:left="373" w:hanging="233"/>
    </w:pPr>
  </w:style>
  <w:style w:type="paragraph" w:styleId="TOC2">
    <w:name w:val="toc 2"/>
    <w:basedOn w:val="Normal"/>
    <w:uiPriority w:val="1"/>
    <w:qFormat/>
    <w:pPr>
      <w:spacing w:line="252" w:lineRule="exact"/>
      <w:ind w:left="385" w:hanging="245"/>
    </w:pPr>
  </w:style>
  <w:style w:type="paragraph" w:styleId="TOC3">
    <w:name w:val="toc 3"/>
    <w:basedOn w:val="Normal"/>
    <w:uiPriority w:val="1"/>
    <w:qFormat/>
    <w:pPr>
      <w:spacing w:line="252" w:lineRule="exact"/>
      <w:ind w:left="1670" w:hanging="368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73" w:right="372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85" w:hanging="50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45B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41" w:hanging="423"/>
      <w:outlineLvl w:val="0"/>
    </w:pPr>
    <w:rPr>
      <w:rFonts w:ascii="Arial" w:eastAsia="Arial" w:hAnsi="Arial" w:cs="Arial"/>
      <w:b/>
      <w:bCs/>
      <w:sz w:val="38"/>
      <w:szCs w:val="38"/>
    </w:rPr>
  </w:style>
  <w:style w:type="paragraph" w:styleId="Heading2">
    <w:name w:val="heading 2"/>
    <w:basedOn w:val="Normal"/>
    <w:uiPriority w:val="1"/>
    <w:qFormat/>
    <w:pPr>
      <w:spacing w:before="9"/>
      <w:ind w:left="6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475" w:hanging="501"/>
      <w:outlineLvl w:val="2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" w:line="252" w:lineRule="exact"/>
      <w:ind w:left="373" w:hanging="233"/>
    </w:pPr>
  </w:style>
  <w:style w:type="paragraph" w:styleId="TOC2">
    <w:name w:val="toc 2"/>
    <w:basedOn w:val="Normal"/>
    <w:uiPriority w:val="1"/>
    <w:qFormat/>
    <w:pPr>
      <w:spacing w:line="252" w:lineRule="exact"/>
      <w:ind w:left="385" w:hanging="245"/>
    </w:pPr>
  </w:style>
  <w:style w:type="paragraph" w:styleId="TOC3">
    <w:name w:val="toc 3"/>
    <w:basedOn w:val="Normal"/>
    <w:uiPriority w:val="1"/>
    <w:qFormat/>
    <w:pPr>
      <w:spacing w:line="252" w:lineRule="exact"/>
      <w:ind w:left="1670" w:hanging="368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73" w:right="372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85" w:hanging="50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45B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3</cp:revision>
  <cp:lastPrinted>2024-04-15T07:37:00Z</cp:lastPrinted>
  <dcterms:created xsi:type="dcterms:W3CDTF">2024-04-15T07:35:00Z</dcterms:created>
  <dcterms:modified xsi:type="dcterms:W3CDTF">2024-04-15T07:37:00Z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2023-04-18T00:00:00Z</vt:filetime>
  </property>
</Properties>
</file>