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5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-133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C45911"/>
          <w:spacing w:val="0"/>
          <w:position w:val="0"/>
          <w:sz w:val="48"/>
          <w:shd w:fill="auto" w:val="clear"/>
        </w:rPr>
        <w:t xml:space="preserve">Wireframe Document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6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F4B083"/>
          <w:spacing w:val="0"/>
          <w:position w:val="0"/>
          <w:sz w:val="47"/>
          <w:shd w:fill="auto" w:val="clear"/>
        </w:rPr>
        <w:t xml:space="preserve">Heart Disease Diagnostic Analysis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1300" w:dyaOrig="1839">
          <v:rect xmlns:o="urn:schemas-microsoft-com:office:office" xmlns:v="urn:schemas-microsoft-com:vml" id="rectole0000000000" style="width:65.000000pt;height:91.9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1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31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C45911"/>
          <w:spacing w:val="0"/>
          <w:position w:val="0"/>
          <w:sz w:val="28"/>
          <w:shd w:fill="auto" w:val="clear"/>
        </w:rPr>
        <w:t xml:space="preserve">Revision Number - 1.2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23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C45911"/>
          <w:spacing w:val="0"/>
          <w:position w:val="0"/>
          <w:sz w:val="28"/>
          <w:shd w:fill="auto" w:val="clear"/>
        </w:rPr>
        <w:t xml:space="preserve">Last Date of Revision - 18/09/2022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72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C45911"/>
          <w:spacing w:val="0"/>
          <w:position w:val="0"/>
          <w:sz w:val="28"/>
          <w:shd w:fill="auto" w:val="clear"/>
        </w:rPr>
        <w:t xml:space="preserve">                     Vinay Pandhe</w:t>
      </w:r>
    </w:p>
    <w:p>
      <w:pPr>
        <w:spacing w:before="0" w:after="0" w:line="240"/>
        <w:ind w:right="0" w:left="59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FFFFFF"/>
          <w:spacing w:val="0"/>
          <w:position w:val="0"/>
          <w:sz w:val="22"/>
          <w:shd w:fill="auto" w:val="clear"/>
        </w:rPr>
        <w:t xml:space="preserve">WIREFRAME DOCUMENT DESIGN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9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Document Control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4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tbl>
      <w:tblPr>
        <w:tblInd w:w="10" w:type="dxa"/>
      </w:tblPr>
      <w:tblGrid>
        <w:gridCol w:w="2300"/>
        <w:gridCol w:w="2280"/>
        <w:gridCol w:w="2280"/>
        <w:gridCol w:w="2300"/>
      </w:tblGrid>
      <w:tr>
        <w:trPr>
          <w:trHeight w:val="297" w:hRule="auto"/>
          <w:jc w:val="left"/>
        </w:trPr>
        <w:tc>
          <w:tcPr>
            <w:tcW w:w="2300" w:type="dxa"/>
            <w:tcBorders>
              <w:top w:val="single" w:color="000000" w:sz="8"/>
              <w:left w:val="single" w:color="000000" w:sz="8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767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Date</w:t>
            </w:r>
          </w:p>
        </w:tc>
        <w:tc>
          <w:tcPr>
            <w:tcW w:w="2280" w:type="dxa"/>
            <w:tcBorders>
              <w:top w:val="single" w:color="000000" w:sz="8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587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Version</w:t>
            </w:r>
          </w:p>
        </w:tc>
        <w:tc>
          <w:tcPr>
            <w:tcW w:w="2280" w:type="dxa"/>
            <w:tcBorders>
              <w:top w:val="single" w:color="000000" w:sz="8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48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Description</w:t>
            </w:r>
          </w:p>
        </w:tc>
        <w:tc>
          <w:tcPr>
            <w:tcW w:w="2300" w:type="dxa"/>
            <w:tcBorders>
              <w:top w:val="single" w:color="000000" w:sz="8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74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Author</w:t>
            </w:r>
          </w:p>
        </w:tc>
      </w:tr>
      <w:tr>
        <w:trPr>
          <w:trHeight w:val="216" w:hRule="auto"/>
          <w:jc w:val="left"/>
        </w:trPr>
        <w:tc>
          <w:tcPr>
            <w:tcW w:w="2300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8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8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0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54" w:hRule="auto"/>
          <w:jc w:val="left"/>
        </w:trPr>
        <w:tc>
          <w:tcPr>
            <w:tcW w:w="2300" w:type="dxa"/>
            <w:tcBorders>
              <w:top w:val="single" w:color="000000" w:sz="0"/>
              <w:left w:val="single" w:color="000000" w:sz="8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967" w:left="0" w:firstLine="0"/>
              <w:jc w:val="righ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 17/09/2022</w:t>
            </w:r>
          </w:p>
        </w:tc>
        <w:tc>
          <w:tcPr>
            <w:tcW w:w="22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1747" w:left="0" w:firstLine="0"/>
              <w:jc w:val="righ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1.0</w:t>
            </w:r>
          </w:p>
        </w:tc>
        <w:tc>
          <w:tcPr>
            <w:tcW w:w="22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10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Introduction,</w:t>
            </w:r>
          </w:p>
        </w:tc>
        <w:tc>
          <w:tcPr>
            <w:tcW w:w="23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10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Vinay Pandhe</w:t>
            </w:r>
          </w:p>
        </w:tc>
      </w:tr>
      <w:tr>
        <w:trPr>
          <w:trHeight w:val="274" w:hRule="auto"/>
          <w:jc w:val="left"/>
        </w:trPr>
        <w:tc>
          <w:tcPr>
            <w:tcW w:w="2300" w:type="dxa"/>
            <w:tcBorders>
              <w:top w:val="single" w:color="000000" w:sz="0"/>
              <w:left w:val="single" w:color="000000" w:sz="8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10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Problem Statement</w:t>
            </w:r>
          </w:p>
        </w:tc>
        <w:tc>
          <w:tcPr>
            <w:tcW w:w="23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64" w:hRule="auto"/>
          <w:jc w:val="left"/>
        </w:trPr>
        <w:tc>
          <w:tcPr>
            <w:tcW w:w="2300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8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8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0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79" w:hRule="auto"/>
          <w:jc w:val="left"/>
        </w:trPr>
        <w:tc>
          <w:tcPr>
            <w:tcW w:w="2300" w:type="dxa"/>
            <w:tcBorders>
              <w:top w:val="single" w:color="000000" w:sz="0"/>
              <w:left w:val="single" w:color="000000" w:sz="8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967" w:left="0" w:firstLine="0"/>
              <w:jc w:val="righ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18/09/2022</w:t>
            </w:r>
          </w:p>
        </w:tc>
        <w:tc>
          <w:tcPr>
            <w:tcW w:w="22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1747" w:left="0" w:firstLine="0"/>
              <w:jc w:val="righ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1.1</w:t>
            </w:r>
          </w:p>
        </w:tc>
        <w:tc>
          <w:tcPr>
            <w:tcW w:w="22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10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Dataset Information,</w:t>
            </w:r>
          </w:p>
        </w:tc>
        <w:tc>
          <w:tcPr>
            <w:tcW w:w="23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10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Vinay Pandhe</w:t>
            </w:r>
          </w:p>
        </w:tc>
      </w:tr>
      <w:tr>
        <w:trPr>
          <w:trHeight w:val="274" w:hRule="auto"/>
          <w:jc w:val="left"/>
        </w:trPr>
        <w:tc>
          <w:tcPr>
            <w:tcW w:w="2300" w:type="dxa"/>
            <w:tcBorders>
              <w:top w:val="single" w:color="000000" w:sz="0"/>
              <w:left w:val="single" w:color="000000" w:sz="8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10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Architecture</w:t>
            </w:r>
          </w:p>
        </w:tc>
        <w:tc>
          <w:tcPr>
            <w:tcW w:w="23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74" w:hRule="auto"/>
          <w:jc w:val="left"/>
        </w:trPr>
        <w:tc>
          <w:tcPr>
            <w:tcW w:w="2300" w:type="dxa"/>
            <w:tcBorders>
              <w:top w:val="single" w:color="000000" w:sz="0"/>
              <w:left w:val="single" w:color="000000" w:sz="8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10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23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32" w:hRule="auto"/>
          <w:jc w:val="left"/>
        </w:trPr>
        <w:tc>
          <w:tcPr>
            <w:tcW w:w="2300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8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8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0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56" w:hRule="auto"/>
          <w:jc w:val="left"/>
        </w:trPr>
        <w:tc>
          <w:tcPr>
            <w:tcW w:w="2300" w:type="dxa"/>
            <w:tcBorders>
              <w:top w:val="single" w:color="000000" w:sz="0"/>
              <w:left w:val="single" w:color="000000" w:sz="8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967" w:left="0" w:firstLine="0"/>
              <w:jc w:val="righ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18/09/2022</w:t>
            </w:r>
          </w:p>
        </w:tc>
        <w:tc>
          <w:tcPr>
            <w:tcW w:w="22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1747" w:left="0" w:firstLine="0"/>
              <w:jc w:val="righ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1.2</w:t>
            </w:r>
          </w:p>
        </w:tc>
        <w:tc>
          <w:tcPr>
            <w:tcW w:w="22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10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Final Revision</w:t>
            </w:r>
          </w:p>
        </w:tc>
        <w:tc>
          <w:tcPr>
            <w:tcW w:w="23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10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Vinay Pandhe</w:t>
            </w:r>
          </w:p>
        </w:tc>
      </w:tr>
      <w:tr>
        <w:trPr>
          <w:trHeight w:val="387" w:hRule="auto"/>
          <w:jc w:val="left"/>
        </w:trPr>
        <w:tc>
          <w:tcPr>
            <w:tcW w:w="2300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8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8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0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object w:dxaOrig="8721" w:dyaOrig="12">
          <v:rect xmlns:o="urn:schemas-microsoft-com:office:office" xmlns:v="urn:schemas-microsoft-com:vml" id="rectole0000000001" style="width:436.050000pt;height:0.6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81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 |</w:t>
      </w:r>
      <w:r>
        <w:rPr>
          <w:rFonts w:ascii="Calibri" w:hAnsi="Calibri" w:cs="Calibri" w:eastAsia="Calibri"/>
          <w:color w:val="7F7F7F"/>
          <w:spacing w:val="0"/>
          <w:position w:val="0"/>
          <w:sz w:val="22"/>
          <w:shd w:fill="auto" w:val="clear"/>
        </w:rPr>
        <w:t xml:space="preserve"> P a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232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7F7F7F"/>
          <w:spacing w:val="0"/>
          <w:position w:val="0"/>
          <w:sz w:val="22"/>
          <w:shd w:fill="auto" w:val="clear"/>
        </w:rPr>
        <w:t xml:space="preserve">g 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</w:r>
      <w:r>
        <w:rPr>
          <w:rFonts w:ascii="Calibri" w:hAnsi="Calibri" w:cs="Calibri" w:eastAsia="Calibri"/>
          <w:color w:val="7F7F7F"/>
          <w:spacing w:val="0"/>
          <w:position w:val="0"/>
          <w:sz w:val="22"/>
          <w:shd w:fill="auto" w:val="clear"/>
        </w:rPr>
        <w:t xml:space="preserve">H e a r t D i s e a s e D i a g n o s t i c A n a l y s i 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59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FFFFFF"/>
          <w:spacing w:val="0"/>
          <w:position w:val="0"/>
          <w:sz w:val="22"/>
          <w:shd w:fill="auto" w:val="clear"/>
        </w:rPr>
        <w:t xml:space="preserve">WIREFRAME DOCUMENT DESIGN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30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51"/>
        <w:ind w:right="92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We Performed Exploratory Data Analysis on Jupyter Notebook and then created a Tableau Desktop Dashboard.</w:t>
      </w:r>
    </w:p>
    <w:p>
      <w:pPr>
        <w:spacing w:before="0" w:after="0" w:line="251"/>
        <w:ind w:right="92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79"/>
        </w:numPr>
        <w:spacing w:before="0" w:after="0" w:line="240"/>
        <w:ind w:right="0" w:left="36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What Kind of Population do we have?</w:t>
      </w:r>
    </w:p>
    <w:p>
      <w:pPr>
        <w:spacing w:before="0" w:after="0" w:line="240"/>
        <w:ind w:right="0" w:left="70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34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object w:dxaOrig="7070" w:dyaOrig="5068">
          <v:rect xmlns:o="urn:schemas-microsoft-com:office:office" xmlns:v="urn:schemas-microsoft-com:vml" id="rectole0000000002" style="width:353.500000pt;height:253.4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0" w:line="240"/>
        <w:ind w:right="0" w:left="34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object w:dxaOrig="9421" w:dyaOrig="5338">
          <v:rect xmlns:o="urn:schemas-microsoft-com:office:office" xmlns:v="urn:schemas-microsoft-com:vml" id="rectole0000000003" style="width:471.050000pt;height:266.9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0" w:line="240"/>
        <w:ind w:right="0" w:left="34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object w:dxaOrig="9421" w:dyaOrig="4830">
          <v:rect xmlns:o="urn:schemas-microsoft-com:office:office" xmlns:v="urn:schemas-microsoft-com:vml" id="rectole0000000004" style="width:471.050000pt;height:241.5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</w:t>
      </w:r>
    </w:p>
    <w:p>
      <w:pPr>
        <w:numPr>
          <w:ilvl w:val="0"/>
          <w:numId w:val="83"/>
        </w:numPr>
        <w:spacing w:before="0" w:after="0" w:line="240"/>
        <w:ind w:right="0" w:left="468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45.87% People suffering from heart disease.</w:t>
      </w:r>
    </w:p>
    <w:p>
      <w:pPr>
        <w:spacing w:before="0" w:after="0" w:line="240"/>
        <w:ind w:right="0" w:left="46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85"/>
        </w:numPr>
        <w:spacing w:before="0" w:after="0" w:line="240"/>
        <w:ind w:right="0" w:left="468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54.12% People are healthy.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87"/>
        </w:numPr>
        <w:spacing w:before="0" w:after="0" w:line="240"/>
        <w:ind w:right="0" w:left="468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Elderly Age People are suffering from heart disease.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89"/>
        </w:numPr>
        <w:spacing w:before="0" w:after="0" w:line="240"/>
        <w:ind w:right="0" w:left="468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Most of Young and Middle age people are free from heart disease.</w:t>
      </w:r>
    </w:p>
    <w:p>
      <w:pPr>
        <w:spacing w:before="0" w:after="0" w:line="240"/>
        <w:ind w:right="0" w:left="46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93"/>
        </w:numPr>
        <w:spacing w:before="0" w:after="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Who Suffers from Heart Disease?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object w:dxaOrig="6638" w:dyaOrig="5385">
          <v:rect xmlns:o="urn:schemas-microsoft-com:office:office" xmlns:v="urn:schemas-microsoft-com:vml" id="rectole0000000005" style="width:331.900000pt;height:269.2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object w:dxaOrig="9216" w:dyaOrig="4982">
          <v:rect xmlns:o="urn:schemas-microsoft-com:office:office" xmlns:v="urn:schemas-microsoft-com:vml" id="rectole0000000006" style="width:460.800000pt;height:249.1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numPr>
          <w:ilvl w:val="0"/>
          <w:numId w:val="96"/>
        </w:numPr>
        <w:tabs>
          <w:tab w:val="left" w:pos="540" w:leader="none"/>
        </w:tabs>
        <w:spacing w:before="0" w:after="0" w:line="240"/>
        <w:ind w:right="0" w:left="540" w:hanging="367"/>
        <w:jc w:val="left"/>
        <w:rPr>
          <w:rFonts w:ascii="Wingdings" w:hAnsi="Wingdings" w:cs="Wingdings" w:eastAsia="Wingdings"/>
          <w:color w:val="FF0000"/>
          <w:spacing w:val="0"/>
          <w:position w:val="0"/>
          <w:sz w:val="44"/>
          <w:shd w:fill="auto" w:val="clear"/>
          <w:vertAlign w:val="superscript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Males are more prone to heart disease.</w:t>
      </w:r>
    </w:p>
    <w:p>
      <w:pPr>
        <w:spacing w:before="0" w:after="0" w:line="240"/>
        <w:ind w:right="0" w:left="0" w:firstLine="0"/>
        <w:jc w:val="left"/>
        <w:rPr>
          <w:rFonts w:ascii="Wingdings" w:hAnsi="Wingdings" w:cs="Wingdings" w:eastAsia="Wingdings"/>
          <w:color w:val="FF0000"/>
          <w:spacing w:val="0"/>
          <w:position w:val="0"/>
          <w:sz w:val="44"/>
          <w:shd w:fill="auto" w:val="clear"/>
          <w:vertAlign w:val="superscript"/>
        </w:rPr>
      </w:pPr>
    </w:p>
    <w:p>
      <w:pPr>
        <w:numPr>
          <w:ilvl w:val="0"/>
          <w:numId w:val="98"/>
        </w:numPr>
        <w:tabs>
          <w:tab w:val="left" w:pos="540" w:leader="none"/>
        </w:tabs>
        <w:spacing w:before="0" w:after="0" w:line="240"/>
        <w:ind w:right="0" w:left="540" w:hanging="367"/>
        <w:jc w:val="left"/>
        <w:rPr>
          <w:rFonts w:ascii="Wingdings" w:hAnsi="Wingdings" w:cs="Wingdings" w:eastAsia="Wingdings"/>
          <w:color w:val="FF0000"/>
          <w:spacing w:val="0"/>
          <w:position w:val="0"/>
          <w:sz w:val="41"/>
          <w:shd w:fill="auto" w:val="clear"/>
          <w:vertAlign w:val="superscript"/>
        </w:rPr>
      </w:pP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Elderly Aged People are more prone to heart disease.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object w:dxaOrig="8721" w:dyaOrig="12">
          <v:rect xmlns:o="urn:schemas-microsoft-com:office:office" xmlns:v="urn:schemas-microsoft-com:vml" id="rectole0000000007" style="width:436.050000pt;height:0.60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32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 xml:space="preserve">                       </w:t>
      </w:r>
      <w:r>
        <w:rPr>
          <w:rFonts w:ascii="Calibri" w:hAnsi="Calibri" w:cs="Calibri" w:eastAsia="Calibri"/>
          <w:color w:val="7F7F7F"/>
          <w:spacing w:val="0"/>
          <w:position w:val="0"/>
          <w:sz w:val="22"/>
          <w:shd w:fill="auto" w:val="clear"/>
        </w:rPr>
        <w:t xml:space="preserve">H e a r t D i s e a s e D i a g n o s t i c A n a l y s i 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59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FFFFFF"/>
          <w:spacing w:val="0"/>
          <w:position w:val="0"/>
          <w:sz w:val="22"/>
          <w:shd w:fill="auto" w:val="clear"/>
        </w:rPr>
        <w:t xml:space="preserve">WIREFRAME DOCUMENT DESIGN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307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106"/>
        </w:numPr>
        <w:spacing w:before="0" w:after="0" w:line="240"/>
        <w:ind w:right="0" w:left="36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What symptoms people experience in heart disease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object w:dxaOrig="9421" w:dyaOrig="4562">
          <v:rect xmlns:o="urn:schemas-microsoft-com:office:office" xmlns:v="urn:schemas-microsoft-com:vml" id="rectole0000000008" style="width:471.050000pt;height:228.10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6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81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111"/>
        </w:numPr>
        <w:tabs>
          <w:tab w:val="left" w:pos="700" w:leader="none"/>
        </w:tabs>
        <w:spacing w:before="0" w:after="0" w:line="240"/>
        <w:ind w:right="1400" w:left="700" w:hanging="354"/>
        <w:jc w:val="left"/>
        <w:rPr>
          <w:rFonts w:ascii="Wingdings" w:hAnsi="Wingdings" w:cs="Wingdings" w:eastAsia="Wingdings"/>
          <w:color w:val="FF0000"/>
          <w:spacing w:val="0"/>
          <w:position w:val="0"/>
          <w:sz w:val="39"/>
          <w:shd w:fill="auto" w:val="clear"/>
          <w:vertAlign w:val="superscript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It seems people having asymptomatic chest pain have a higher chance of heart disease.</w:t>
      </w:r>
    </w:p>
    <w:p>
      <w:pPr>
        <w:spacing w:before="0" w:after="0" w:line="305"/>
        <w:ind w:right="0" w:left="0" w:firstLine="0"/>
        <w:jc w:val="left"/>
        <w:rPr>
          <w:rFonts w:ascii="Wingdings" w:hAnsi="Wingdings" w:cs="Wingdings" w:eastAsia="Wingdings"/>
          <w:color w:val="FF0000"/>
          <w:spacing w:val="0"/>
          <w:position w:val="0"/>
          <w:sz w:val="39"/>
          <w:shd w:fill="auto" w:val="clear"/>
          <w:vertAlign w:val="superscript"/>
        </w:rPr>
      </w:pPr>
    </w:p>
    <w:p>
      <w:pPr>
        <w:numPr>
          <w:ilvl w:val="0"/>
          <w:numId w:val="113"/>
        </w:numPr>
        <w:tabs>
          <w:tab w:val="left" w:pos="700" w:leader="none"/>
        </w:tabs>
        <w:spacing w:before="0" w:after="0" w:line="240"/>
        <w:ind w:right="1100" w:left="700" w:hanging="354"/>
        <w:jc w:val="left"/>
        <w:rPr>
          <w:rFonts w:ascii="Wingdings" w:hAnsi="Wingdings" w:cs="Wingdings" w:eastAsia="Wingdings"/>
          <w:color w:val="FF0000"/>
          <w:spacing w:val="0"/>
          <w:position w:val="0"/>
          <w:sz w:val="39"/>
          <w:shd w:fill="auto" w:val="clear"/>
          <w:vertAlign w:val="superscript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Asymptomatic Chest pain means neither causing nor exhibiting symptoms of heart diseases.</w:t>
      </w:r>
    </w:p>
    <w:p>
      <w:pPr>
        <w:spacing w:before="0" w:after="0" w:line="240"/>
        <w:ind w:right="0" w:left="720" w:firstLine="0"/>
        <w:jc w:val="left"/>
        <w:rPr>
          <w:rFonts w:ascii="Wingdings" w:hAnsi="Wingdings" w:cs="Wingdings" w:eastAsia="Wingdings"/>
          <w:color w:val="FF0000"/>
          <w:spacing w:val="0"/>
          <w:position w:val="0"/>
          <w:sz w:val="39"/>
          <w:shd w:fill="auto" w:val="clear"/>
          <w:vertAlign w:val="superscript"/>
        </w:rPr>
      </w:pPr>
    </w:p>
    <w:p>
      <w:pPr>
        <w:numPr>
          <w:ilvl w:val="0"/>
          <w:numId w:val="115"/>
        </w:numPr>
        <w:tabs>
          <w:tab w:val="left" w:pos="700" w:leader="none"/>
        </w:tabs>
        <w:spacing w:before="0" w:after="0" w:line="240"/>
        <w:ind w:right="1100" w:left="700" w:hanging="354"/>
        <w:jc w:val="left"/>
        <w:rPr>
          <w:rFonts w:ascii="Wingdings" w:hAnsi="Wingdings" w:cs="Wingdings" w:eastAsia="Wingdings"/>
          <w:color w:val="FF0000"/>
          <w:spacing w:val="0"/>
          <w:position w:val="0"/>
          <w:sz w:val="39"/>
          <w:shd w:fill="auto" w:val="clear"/>
          <w:vertAlign w:val="superscript"/>
        </w:rPr>
      </w:pPr>
    </w:p>
    <w:p>
      <w:pPr>
        <w:numPr>
          <w:ilvl w:val="0"/>
          <w:numId w:val="115"/>
        </w:numPr>
        <w:tabs>
          <w:tab w:val="left" w:pos="700" w:leader="none"/>
        </w:tabs>
        <w:spacing w:before="0" w:after="0" w:line="240"/>
        <w:ind w:right="1100" w:left="700" w:hanging="354"/>
        <w:jc w:val="left"/>
        <w:rPr>
          <w:rFonts w:ascii="Wingdings" w:hAnsi="Wingdings" w:cs="Wingdings" w:eastAsia="Wingdings"/>
          <w:color w:val="FF0000"/>
          <w:spacing w:val="0"/>
          <w:position w:val="0"/>
          <w:sz w:val="39"/>
          <w:shd w:fill="auto" w:val="clear"/>
          <w:vertAlign w:val="superscript"/>
        </w:rPr>
      </w:pPr>
      <w:r>
        <w:object w:dxaOrig="9421" w:dyaOrig="6508">
          <v:rect xmlns:o="urn:schemas-microsoft-com:office:office" xmlns:v="urn:schemas-microsoft-com:vml" id="rectole0000000009" style="width:471.050000pt;height:325.40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18"/>
        </w:object>
      </w:r>
      <w:r>
        <w:object w:dxaOrig="8721" w:dyaOrig="12">
          <v:rect xmlns:o="urn:schemas-microsoft-com:office:office" xmlns:v="urn:schemas-microsoft-com:vml" id="rectole0000000010" style="width:436.050000pt;height:0.600000pt" o:preferrelative="t" o:ole="">
            <o:lock v:ext="edit"/>
            <v:imagedata xmlns:r="http://schemas.openxmlformats.org/officeDocument/2006/relationships" r:id="docRId21" o:title=""/>
          </v:rect>
          <o:OLEObject xmlns:r="http://schemas.openxmlformats.org/officeDocument/2006/relationships" xmlns:o="urn:schemas-microsoft-com:office:office" Type="Embed" ProgID="StaticMetafile" DrawAspect="Content" ObjectID="0000000010" ShapeID="rectole0000000010" r:id="docRId20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The patient with the below features have all turned out to have developed heart disease:</w:t>
      </w:r>
    </w:p>
    <w:p>
      <w:pPr>
        <w:numPr>
          <w:ilvl w:val="0"/>
          <w:numId w:val="118"/>
        </w:numPr>
        <w:tabs>
          <w:tab w:val="left" w:pos="1500" w:leader="none"/>
        </w:tabs>
        <w:spacing w:before="0" w:after="0" w:line="240"/>
        <w:ind w:right="0" w:left="1500" w:hanging="42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age&lt;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54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120"/>
        </w:numPr>
        <w:tabs>
          <w:tab w:val="left" w:pos="1500" w:leader="none"/>
        </w:tabs>
        <w:spacing w:before="0" w:after="0" w:line="254"/>
        <w:ind w:right="4980" w:left="1500" w:hanging="42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Max heart rate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&gt;152 bpm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No. of vessels colored by flourosopy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=0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Thalassemia is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fixed</w:t>
      </w:r>
    </w:p>
    <w:p>
      <w:pPr>
        <w:spacing w:before="0" w:after="0" w:line="341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51"/>
        <w:ind w:right="1180" w:left="7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The patient with the below features have 88% turned out to have developed heart disease:</w:t>
      </w:r>
    </w:p>
    <w:p>
      <w:pPr>
        <w:numPr>
          <w:ilvl w:val="0"/>
          <w:numId w:val="123"/>
        </w:numPr>
        <w:tabs>
          <w:tab w:val="left" w:pos="1500" w:leader="none"/>
        </w:tabs>
        <w:spacing w:before="0" w:after="0" w:line="240"/>
        <w:ind w:right="0" w:left="1500" w:hanging="42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Age&gt;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54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125"/>
        </w:numPr>
        <w:tabs>
          <w:tab w:val="left" w:pos="1500" w:leader="none"/>
        </w:tabs>
        <w:spacing w:before="0" w:after="0" w:line="258"/>
        <w:ind w:right="4940" w:left="1500" w:hanging="42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Peak exercise ST segment is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NOT FLAT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No. of vessels colored by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flourosopy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=0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Thalassemia is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fixed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27"/>
        </w:numPr>
        <w:tabs>
          <w:tab w:val="left" w:pos="700" w:leader="none"/>
        </w:tabs>
        <w:spacing w:before="0" w:after="0" w:line="240"/>
        <w:ind w:right="0" w:left="700" w:hanging="354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Total Patients with heart disease is 165 (54.6%) of total 303 subjects.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29"/>
        </w:numPr>
        <w:tabs>
          <w:tab w:val="left" w:pos="700" w:leader="none"/>
        </w:tabs>
        <w:spacing w:before="0" w:after="0" w:line="240"/>
        <w:ind w:right="0" w:left="700" w:hanging="354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Average Risk of developing heart disease is 83.39%.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31"/>
        </w:numPr>
        <w:tabs>
          <w:tab w:val="left" w:pos="700" w:leader="none"/>
        </w:tabs>
        <w:spacing w:before="0" w:after="0" w:line="240"/>
        <w:ind w:right="0" w:left="700" w:hanging="354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Average Resting BP for people with heart disease is 129.3 mmHg.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33"/>
        </w:numPr>
        <w:tabs>
          <w:tab w:val="left" w:pos="700" w:leader="none"/>
        </w:tabs>
        <w:spacing w:before="0" w:after="0" w:line="240"/>
        <w:ind w:right="0" w:left="700" w:hanging="354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Average Serum Cholesterol for people with heart disease is 242.33 mm/dl.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35"/>
        </w:numPr>
        <w:tabs>
          <w:tab w:val="left" w:pos="700" w:leader="none"/>
        </w:tabs>
        <w:spacing w:before="0" w:after="0" w:line="240"/>
        <w:ind w:right="0" w:left="700" w:hanging="354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Average age for people with heart disease is 52.5 years.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37"/>
        </w:numPr>
        <w:tabs>
          <w:tab w:val="left" w:pos="700" w:leader="none"/>
        </w:tabs>
        <w:spacing w:before="0" w:after="0" w:line="240"/>
        <w:ind w:right="0" w:left="700" w:hanging="354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Average max heart rate achieved for people with heart disease is 158.47 bpm.</w:t>
      </w:r>
    </w:p>
    <w:p>
      <w:pPr>
        <w:numPr>
          <w:ilvl w:val="0"/>
          <w:numId w:val="137"/>
        </w:numPr>
        <w:tabs>
          <w:tab w:val="left" w:pos="700" w:leader="none"/>
        </w:tabs>
        <w:spacing w:before="0" w:after="0" w:line="240"/>
        <w:ind w:right="0" w:left="700" w:hanging="354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Average no. of major vessels affected for people with heart disease is 0.36.</w:t>
      </w:r>
    </w:p>
    <w:p>
      <w:pPr>
        <w:numPr>
          <w:ilvl w:val="0"/>
          <w:numId w:val="137"/>
        </w:numPr>
        <w:tabs>
          <w:tab w:val="left" w:pos="700" w:leader="none"/>
        </w:tabs>
        <w:spacing w:before="0" w:after="0" w:line="260"/>
        <w:ind w:right="1340" w:left="700" w:hanging="354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Average ST depression induced due to exercise for people with heart disease is 0.58.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object w:dxaOrig="8721" w:dyaOrig="12">
          <v:rect xmlns:o="urn:schemas-microsoft-com:office:office" xmlns:v="urn:schemas-microsoft-com:vml" id="rectole0000000011" style="width:436.050000pt;height:0.600000pt" o:preferrelative="t" o:ole="">
            <o:lock v:ext="edit"/>
            <v:imagedata xmlns:r="http://schemas.openxmlformats.org/officeDocument/2006/relationships" r:id="docRId23" o:title=""/>
          </v:rect>
          <o:OLEObject xmlns:r="http://schemas.openxmlformats.org/officeDocument/2006/relationships" xmlns:o="urn:schemas-microsoft-com:office:office" Type="Embed" ProgID="StaticMetafile" DrawAspect="Content" ObjectID="0000000011" ShapeID="rectole0000000011" r:id="docRId22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32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32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32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32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32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32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32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7 |</w:t>
      </w:r>
      <w:r>
        <w:rPr>
          <w:rFonts w:ascii="Calibri" w:hAnsi="Calibri" w:cs="Calibri" w:eastAsia="Calibri"/>
          <w:color w:val="7F7F7F"/>
          <w:spacing w:val="0"/>
          <w:position w:val="0"/>
          <w:sz w:val="22"/>
          <w:shd w:fill="auto" w:val="clear"/>
        </w:rPr>
        <w:t xml:space="preserve"> Page</w:t>
      </w:r>
    </w:p>
    <w:p>
      <w:pPr>
        <w:tabs>
          <w:tab w:val="left" w:pos="232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</w:r>
      <w:r>
        <w:rPr>
          <w:rFonts w:ascii="Calibri" w:hAnsi="Calibri" w:cs="Calibri" w:eastAsia="Calibri"/>
          <w:color w:val="7F7F7F"/>
          <w:spacing w:val="0"/>
          <w:position w:val="0"/>
          <w:sz w:val="22"/>
          <w:shd w:fill="auto" w:val="clear"/>
        </w:rPr>
        <w:t xml:space="preserve">H e a r t D i s e a s e D i a g n o s t i c A n a l y s i s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abstractNum w:abstractNumId="120">
    <w:lvl w:ilvl="0">
      <w:start w:val="1"/>
      <w:numFmt w:val="bullet"/>
      <w:lvlText w:val="•"/>
    </w:lvl>
  </w:abstractNum>
  <w:abstractNum w:abstractNumId="126">
    <w:lvl w:ilvl="0">
      <w:start w:val="1"/>
      <w:numFmt w:val="bullet"/>
      <w:lvlText w:val="•"/>
    </w:lvl>
  </w:abstractNum>
  <w:num w:numId="79">
    <w:abstractNumId w:val="126"/>
  </w:num>
  <w:num w:numId="83">
    <w:abstractNumId w:val="120"/>
  </w:num>
  <w:num w:numId="85">
    <w:abstractNumId w:val="114"/>
  </w:num>
  <w:num w:numId="87">
    <w:abstractNumId w:val="108"/>
  </w:num>
  <w:num w:numId="89">
    <w:abstractNumId w:val="102"/>
  </w:num>
  <w:num w:numId="93">
    <w:abstractNumId w:val="96"/>
  </w:num>
  <w:num w:numId="96">
    <w:abstractNumId w:val="90"/>
  </w:num>
  <w:num w:numId="98">
    <w:abstractNumId w:val="84"/>
  </w:num>
  <w:num w:numId="106">
    <w:abstractNumId w:val="78"/>
  </w:num>
  <w:num w:numId="111">
    <w:abstractNumId w:val="72"/>
  </w:num>
  <w:num w:numId="113">
    <w:abstractNumId w:val="66"/>
  </w:num>
  <w:num w:numId="115">
    <w:abstractNumId w:val="60"/>
  </w:num>
  <w:num w:numId="118">
    <w:abstractNumId w:val="54"/>
  </w:num>
  <w:num w:numId="120">
    <w:abstractNumId w:val="48"/>
  </w:num>
  <w:num w:numId="123">
    <w:abstractNumId w:val="42"/>
  </w:num>
  <w:num w:numId="125">
    <w:abstractNumId w:val="36"/>
  </w:num>
  <w:num w:numId="127">
    <w:abstractNumId w:val="30"/>
  </w:num>
  <w:num w:numId="129">
    <w:abstractNumId w:val="24"/>
  </w:num>
  <w:num w:numId="131">
    <w:abstractNumId w:val="18"/>
  </w:num>
  <w:num w:numId="133">
    <w:abstractNumId w:val="12"/>
  </w:num>
  <w:num w:numId="135">
    <w:abstractNumId w:val="6"/>
  </w:num>
  <w:num w:numId="13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8.wmf" Id="docRId17" Type="http://schemas.openxmlformats.org/officeDocument/2006/relationships/image" /><Relationship Target="numbering.xml" Id="docRId24" Type="http://schemas.openxmlformats.org/officeDocument/2006/relationships/numbering" /><Relationship Target="media/image3.wmf" Id="docRId7" Type="http://schemas.openxmlformats.org/officeDocument/2006/relationships/image" /><Relationship Target="embeddings/oleObject7.bin" Id="docRId14" Type="http://schemas.openxmlformats.org/officeDocument/2006/relationships/oleObject" /><Relationship Target="media/image11.wmf" Id="docRId23" Type="http://schemas.openxmlformats.org/officeDocument/2006/relationships/image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7.wmf" Id="docRId15" Type="http://schemas.openxmlformats.org/officeDocument/2006/relationships/image" /><Relationship Target="embeddings/oleObject11.bin" Id="docRId22" Type="http://schemas.openxmlformats.org/officeDocument/2006/relationships/oleObject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8.bin" Id="docRId16" Type="http://schemas.openxmlformats.org/officeDocument/2006/relationships/oleObject" /><Relationship Target="media/image10.wmf" Id="docRId21" Type="http://schemas.openxmlformats.org/officeDocument/2006/relationships/image" /><Relationship Target="styles.xml" Id="docRId25" Type="http://schemas.openxmlformats.org/officeDocument/2006/relationships/styles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embeddings/oleObject10.bin" Id="docRId20" Type="http://schemas.openxmlformats.org/officeDocument/2006/relationships/oleObject" /><Relationship Target="media/image1.wmf" Id="docRId3" Type="http://schemas.openxmlformats.org/officeDocument/2006/relationships/image" /><Relationship Target="embeddings/oleObject5.bin" Id="docRId10" Type="http://schemas.openxmlformats.org/officeDocument/2006/relationships/oleObject" /><Relationship Target="embeddings/oleObject9.bin" Id="docRId18" Type="http://schemas.openxmlformats.org/officeDocument/2006/relationships/oleObject" /><Relationship Target="embeddings/oleObject1.bin" Id="docRId2" Type="http://schemas.openxmlformats.org/officeDocument/2006/relationships/oleObject" /><Relationship Target="media/image5.wmf" Id="docRId11" Type="http://schemas.openxmlformats.org/officeDocument/2006/relationships/image" /><Relationship Target="media/image9.wmf" Id="docRId19" Type="http://schemas.openxmlformats.org/officeDocument/2006/relationships/image" /><Relationship Target="media/image2.wmf" Id="docRId5" Type="http://schemas.openxmlformats.org/officeDocument/2006/relationships/image" /></Relationships>
</file>