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3"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F7CAAC"/>
          <w:spacing w:val="0"/>
          <w:position w:val="0"/>
          <w:sz w:val="48"/>
          <w:shd w:fill="auto" w:val="clear"/>
        </w:rPr>
        <w:t xml:space="preserve">              High Level Design (HLD)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680" w:firstLine="0"/>
        <w:jc w:val="left"/>
        <w:rPr>
          <w:rFonts w:ascii="Arial" w:hAnsi="Arial" w:cs="Arial" w:eastAsia="Arial"/>
          <w:b/>
          <w:color w:val="C45911"/>
          <w:spacing w:val="0"/>
          <w:position w:val="0"/>
          <w:sz w:val="47"/>
          <w:shd w:fill="auto" w:val="clear"/>
        </w:rPr>
      </w:pPr>
      <w:r>
        <w:rPr>
          <w:rFonts w:ascii="Arial" w:hAnsi="Arial" w:cs="Arial" w:eastAsia="Arial"/>
          <w:b/>
          <w:color w:val="C45911"/>
          <w:spacing w:val="0"/>
          <w:position w:val="0"/>
          <w:sz w:val="47"/>
          <w:shd w:fill="auto" w:val="clear"/>
        </w:rPr>
        <w:t xml:space="preserve">             Amazon Sales Data</w:t>
      </w:r>
    </w:p>
    <w:p>
      <w:pPr>
        <w:spacing w:before="0" w:after="0" w:line="240"/>
        <w:ind w:right="0" w:left="680" w:firstLine="0"/>
        <w:jc w:val="left"/>
        <w:rPr>
          <w:rFonts w:ascii="Arial" w:hAnsi="Arial" w:cs="Arial" w:eastAsia="Arial"/>
          <w:b/>
          <w:color w:val="C45911"/>
          <w:spacing w:val="0"/>
          <w:position w:val="0"/>
          <w:sz w:val="47"/>
          <w:shd w:fill="auto" w:val="clear"/>
        </w:rPr>
      </w:pPr>
    </w:p>
    <w:p>
      <w:pPr>
        <w:spacing w:before="0" w:after="0" w:line="240"/>
        <w:ind w:right="0" w:left="68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68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77"/>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0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C45911"/>
          <w:spacing w:val="0"/>
          <w:position w:val="0"/>
          <w:sz w:val="28"/>
          <w:shd w:fill="auto" w:val="clear"/>
        </w:rPr>
        <w:t xml:space="preserve">Revision Number - 1.2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Arial" w:hAnsi="Arial" w:cs="Arial" w:eastAsia="Arial"/>
          <w:b/>
          <w:color w:val="C45911"/>
          <w:spacing w:val="0"/>
          <w:position w:val="0"/>
          <w:sz w:val="28"/>
          <w:shd w:fill="auto" w:val="clear"/>
        </w:rPr>
      </w:pPr>
      <w:r>
        <w:rPr>
          <w:rFonts w:ascii="Arial" w:hAnsi="Arial" w:cs="Arial" w:eastAsia="Arial"/>
          <w:b/>
          <w:color w:val="C45911"/>
          <w:spacing w:val="0"/>
          <w:position w:val="0"/>
          <w:sz w:val="28"/>
          <w:shd w:fill="auto" w:val="clear"/>
        </w:rPr>
        <w:t xml:space="preserve">                           Last Date of Revision </w:t>
      </w:r>
      <w:r>
        <w:rPr>
          <w:rFonts w:ascii="Arial" w:hAnsi="Arial" w:cs="Arial" w:eastAsia="Arial"/>
          <w:b/>
          <w:color w:val="C45911"/>
          <w:spacing w:val="0"/>
          <w:position w:val="0"/>
          <w:sz w:val="28"/>
          <w:shd w:fill="auto" w:val="clear"/>
        </w:rPr>
        <w:t xml:space="preserve">–</w:t>
      </w:r>
      <w:r>
        <w:rPr>
          <w:rFonts w:ascii="Arial" w:hAnsi="Arial" w:cs="Arial" w:eastAsia="Arial"/>
          <w:b/>
          <w:color w:val="C45911"/>
          <w:spacing w:val="0"/>
          <w:position w:val="0"/>
          <w:sz w:val="28"/>
          <w:shd w:fill="auto" w:val="clear"/>
        </w:rPr>
        <w:t xml:space="preserve">17/09/2022</w:t>
      </w:r>
    </w:p>
    <w:p>
      <w:pPr>
        <w:spacing w:before="0" w:after="0" w:line="240"/>
        <w:ind w:right="0" w:left="23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C45911"/>
          <w:spacing w:val="0"/>
          <w:position w:val="0"/>
          <w:sz w:val="28"/>
          <w:shd w:fill="auto" w:val="clear"/>
        </w:rPr>
        <w:t xml:space="preserve">               </w:t>
      </w:r>
      <w:r>
        <w:rPr>
          <w:rFonts w:ascii="Arial Black" w:hAnsi="Arial Black" w:cs="Arial Black" w:eastAsia="Arial Black"/>
          <w:b/>
          <w:color w:val="auto"/>
          <w:spacing w:val="0"/>
          <w:position w:val="0"/>
          <w:sz w:val="28"/>
          <w:shd w:fill="auto" w:val="clear"/>
        </w:rPr>
        <w:t xml:space="preserve">Vinay Pandhe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FFFFFF"/>
          <w:spacing w:val="0"/>
          <w:position w:val="0"/>
          <w:sz w:val="22"/>
          <w:shd w:fill="auto" w:val="clear"/>
        </w:rPr>
        <w:t xml:space="preserve">H                                                                                                                                           HIGH LEVEL DESIGN (HLD)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Document Version Control</w:t>
      </w:r>
    </w:p>
    <w:p>
      <w:pPr>
        <w:spacing w:before="0" w:after="0" w:line="387"/>
        <w:ind w:right="0" w:left="0" w:firstLine="0"/>
        <w:jc w:val="left"/>
        <w:rPr>
          <w:rFonts w:ascii="Times New Roman" w:hAnsi="Times New Roman" w:cs="Times New Roman" w:eastAsia="Times New Roman"/>
          <w:color w:val="auto"/>
          <w:spacing w:val="0"/>
          <w:position w:val="0"/>
          <w:sz w:val="20"/>
          <w:shd w:fill="auto" w:val="clear"/>
        </w:rPr>
      </w:pPr>
    </w:p>
    <w:tbl>
      <w:tblPr>
        <w:tblInd w:w="50" w:type="dxa"/>
      </w:tblPr>
      <w:tblGrid>
        <w:gridCol w:w="2260"/>
        <w:gridCol w:w="2260"/>
        <w:gridCol w:w="2240"/>
        <w:gridCol w:w="2260"/>
      </w:tblGrid>
      <w:tr>
        <w:trPr>
          <w:trHeight w:val="312" w:hRule="auto"/>
          <w:jc w:val="left"/>
        </w:trPr>
        <w:tc>
          <w:tcPr>
            <w:tcW w:w="2260" w:type="dxa"/>
            <w:tcBorders>
              <w:top w:val="single" w:color="000000" w:sz="8"/>
              <w:left w:val="single" w:color="000000" w:sz="8"/>
              <w:bottom w:val="single" w:color="000000" w:sz="0"/>
              <w:right w:val="single" w:color="000000" w:sz="8"/>
            </w:tcBorders>
            <w:shd w:color="000000" w:fill="ffffff" w:val="clear"/>
            <w:tcMar>
              <w:left w:w="0" w:type="dxa"/>
              <w:right w:w="0" w:type="dxa"/>
            </w:tcMar>
            <w:vAlign w:val="bottom"/>
          </w:tcPr>
          <w:p>
            <w:pPr>
              <w:spacing w:before="0" w:after="0" w:line="240"/>
              <w:ind w:right="0" w:left="10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Date Issued</w:t>
            </w:r>
          </w:p>
        </w:tc>
        <w:tc>
          <w:tcPr>
            <w:tcW w:w="2260" w:type="dxa"/>
            <w:tcBorders>
              <w:top w:val="single" w:color="000000" w:sz="8"/>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10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Version</w:t>
            </w:r>
          </w:p>
        </w:tc>
        <w:tc>
          <w:tcPr>
            <w:tcW w:w="2240" w:type="dxa"/>
            <w:tcBorders>
              <w:top w:val="single" w:color="000000" w:sz="8"/>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8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Description</w:t>
            </w:r>
          </w:p>
        </w:tc>
        <w:tc>
          <w:tcPr>
            <w:tcW w:w="2260" w:type="dxa"/>
            <w:tcBorders>
              <w:top w:val="single" w:color="000000" w:sz="8"/>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10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Author</w:t>
            </w:r>
          </w:p>
        </w:tc>
      </w:tr>
      <w:tr>
        <w:trPr>
          <w:trHeight w:val="466" w:hRule="auto"/>
          <w:jc w:val="left"/>
        </w:trPr>
        <w:tc>
          <w:tcPr>
            <w:tcW w:w="2260" w:type="dxa"/>
            <w:tcBorders>
              <w:top w:val="single" w:color="000000" w:sz="0"/>
              <w:left w:val="single" w:color="000000" w:sz="8"/>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4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1" w:hRule="auto"/>
          <w:jc w:val="left"/>
        </w:trPr>
        <w:tc>
          <w:tcPr>
            <w:tcW w:w="2260" w:type="dxa"/>
            <w:tcBorders>
              <w:top w:val="single" w:color="000000" w:sz="0"/>
              <w:left w:val="single" w:color="000000" w:sz="8"/>
              <w:bottom w:val="single" w:color="000000" w:sz="0"/>
              <w:right w:val="single" w:color="000000" w:sz="8"/>
            </w:tcBorders>
            <w:shd w:color="000000" w:fill="ffffff" w:val="clear"/>
            <w:tcMar>
              <w:left w:w="0" w:type="dxa"/>
              <w:right w:w="0" w:type="dxa"/>
            </w:tcMar>
            <w:vAlign w:val="bottom"/>
          </w:tcPr>
          <w:p>
            <w:pPr>
              <w:spacing w:before="0" w:after="0" w:line="240"/>
              <w:ind w:right="0" w:left="10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17/09/2022</w:t>
            </w: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10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1.0</w:t>
            </w:r>
          </w:p>
        </w:tc>
        <w:tc>
          <w:tcPr>
            <w:tcW w:w="224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8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Abstract,</w:t>
            </w: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Vinay Pandhe</w:t>
            </w:r>
          </w:p>
        </w:tc>
      </w:tr>
      <w:tr>
        <w:trPr>
          <w:trHeight w:val="274" w:hRule="auto"/>
          <w:jc w:val="left"/>
        </w:trPr>
        <w:tc>
          <w:tcPr>
            <w:tcW w:w="2260" w:type="dxa"/>
            <w:tcBorders>
              <w:top w:val="single" w:color="000000" w:sz="0"/>
              <w:left w:val="single" w:color="000000" w:sz="8"/>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4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8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Introduction,</w:t>
            </w: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4" w:hRule="auto"/>
          <w:jc w:val="left"/>
        </w:trPr>
        <w:tc>
          <w:tcPr>
            <w:tcW w:w="2260" w:type="dxa"/>
            <w:tcBorders>
              <w:top w:val="single" w:color="000000" w:sz="0"/>
              <w:left w:val="single" w:color="000000" w:sz="8"/>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4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8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General Description</w:t>
            </w: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90" w:hRule="auto"/>
          <w:jc w:val="left"/>
        </w:trPr>
        <w:tc>
          <w:tcPr>
            <w:tcW w:w="2260" w:type="dxa"/>
            <w:tcBorders>
              <w:top w:val="single" w:color="000000" w:sz="0"/>
              <w:left w:val="single" w:color="000000" w:sz="8"/>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4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11" w:hRule="auto"/>
          <w:jc w:val="left"/>
        </w:trPr>
        <w:tc>
          <w:tcPr>
            <w:tcW w:w="2260" w:type="dxa"/>
            <w:tcBorders>
              <w:top w:val="single" w:color="000000" w:sz="0"/>
              <w:left w:val="single" w:color="000000" w:sz="8"/>
              <w:bottom w:val="single" w:color="000000" w:sz="0"/>
              <w:right w:val="single" w:color="000000" w:sz="8"/>
            </w:tcBorders>
            <w:shd w:color="000000" w:fill="ffffff" w:val="clear"/>
            <w:tcMar>
              <w:left w:w="0" w:type="dxa"/>
              <w:right w:w="0" w:type="dxa"/>
            </w:tcMar>
            <w:vAlign w:val="bottom"/>
          </w:tcPr>
          <w:p>
            <w:pPr>
              <w:spacing w:before="0" w:after="0" w:line="240"/>
              <w:ind w:right="0" w:left="10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17/09/2022</w:t>
            </w: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10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1.1</w:t>
            </w:r>
          </w:p>
        </w:tc>
        <w:tc>
          <w:tcPr>
            <w:tcW w:w="224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8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Design Detail, KPI,</w:t>
            </w: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Vinay Pandhe</w:t>
            </w:r>
          </w:p>
        </w:tc>
      </w:tr>
      <w:tr>
        <w:trPr>
          <w:trHeight w:val="274" w:hRule="auto"/>
          <w:jc w:val="left"/>
        </w:trPr>
        <w:tc>
          <w:tcPr>
            <w:tcW w:w="2260" w:type="dxa"/>
            <w:tcBorders>
              <w:top w:val="single" w:color="000000" w:sz="0"/>
              <w:left w:val="single" w:color="000000" w:sz="8"/>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4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8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Deployment</w:t>
            </w: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2260" w:type="dxa"/>
            <w:tcBorders>
              <w:top w:val="single" w:color="000000" w:sz="0"/>
              <w:left w:val="single" w:color="000000" w:sz="8"/>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4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1" w:hRule="auto"/>
          <w:jc w:val="left"/>
        </w:trPr>
        <w:tc>
          <w:tcPr>
            <w:tcW w:w="2260" w:type="dxa"/>
            <w:tcBorders>
              <w:top w:val="single" w:color="000000" w:sz="0"/>
              <w:left w:val="single" w:color="000000" w:sz="8"/>
              <w:bottom w:val="single" w:color="000000" w:sz="0"/>
              <w:right w:val="single" w:color="000000" w:sz="8"/>
            </w:tcBorders>
            <w:shd w:color="000000" w:fill="ffffff" w:val="clear"/>
            <w:tcMar>
              <w:left w:w="0" w:type="dxa"/>
              <w:right w:w="0" w:type="dxa"/>
            </w:tcMar>
            <w:vAlign w:val="bottom"/>
          </w:tcPr>
          <w:p>
            <w:pPr>
              <w:spacing w:before="0" w:after="0" w:line="240"/>
              <w:ind w:right="0" w:left="10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18/09/2022</w:t>
            </w: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10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1.2</w:t>
            </w:r>
          </w:p>
        </w:tc>
        <w:tc>
          <w:tcPr>
            <w:tcW w:w="224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8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Final Revision</w:t>
            </w:r>
          </w:p>
        </w:tc>
        <w:tc>
          <w:tcPr>
            <w:tcW w:w="2260" w:type="dxa"/>
            <w:tcBorders>
              <w:top w:val="single" w:color="000000" w:sz="0"/>
              <w:left w:val="single" w:color="000000" w:sz="0"/>
              <w:bottom w:val="single" w:color="000000" w:sz="0"/>
              <w:right w:val="single" w:color="000000" w:sz="8"/>
            </w:tcBorders>
            <w:shd w:color="000000" w:fill="ffffff" w:val="clear"/>
            <w:tcMar>
              <w:left w:w="0" w:type="dxa"/>
              <w:right w:w="0" w:type="dxa"/>
            </w:tcMar>
            <w:vAlign w:val="bottom"/>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Vinay Pandhe</w:t>
            </w:r>
          </w:p>
        </w:tc>
      </w:tr>
      <w:tr>
        <w:trPr>
          <w:trHeight w:val="1077" w:hRule="auto"/>
          <w:jc w:val="left"/>
        </w:trPr>
        <w:tc>
          <w:tcPr>
            <w:tcW w:w="2260" w:type="dxa"/>
            <w:tcBorders>
              <w:top w:val="single" w:color="000000" w:sz="0"/>
              <w:left w:val="single" w:color="000000" w:sz="8"/>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4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0" w:type="dxa"/>
            <w:tcBorders>
              <w:top w:val="single" w:color="000000" w:sz="0"/>
              <w:left w:val="single" w:color="000000" w:sz="0"/>
              <w:bottom w:val="single" w:color="000000" w:sz="8"/>
              <w:right w:val="single" w:color="000000" w:sz="8"/>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right"/>
        <w:rPr>
          <w:rFonts w:ascii="Times New Roman" w:hAnsi="Times New Roman" w:cs="Times New Roman" w:eastAsia="Times New Roman"/>
          <w:color w:val="auto"/>
          <w:spacing w:val="0"/>
          <w:position w:val="0"/>
          <w:sz w:val="20"/>
          <w:shd w:fill="auto" w:val="clear"/>
        </w:rPr>
      </w:pPr>
      <w:r>
        <w:rPr>
          <w:rFonts w:ascii="Calibri" w:hAnsi="Calibri" w:cs="Calibri" w:eastAsia="Calibri"/>
          <w:b/>
          <w:color w:val="auto"/>
          <w:spacing w:val="0"/>
          <w:position w:val="0"/>
          <w:sz w:val="22"/>
          <w:shd w:fill="auto" w:val="clear"/>
        </w:rPr>
        <w:t xml:space="preserve">|</w:t>
      </w:r>
      <w:r>
        <w:rPr>
          <w:rFonts w:ascii="Calibri" w:hAnsi="Calibri" w:cs="Calibri" w:eastAsia="Calibri"/>
          <w:color w:val="7F7F7F"/>
          <w:spacing w:val="0"/>
          <w:position w:val="0"/>
          <w:sz w:val="22"/>
          <w:shd w:fill="auto" w:val="clear"/>
        </w:rPr>
        <w:t xml:space="preserve"> P a g 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36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7F7F7F"/>
          <w:spacing w:val="0"/>
          <w:position w:val="0"/>
          <w:sz w:val="22"/>
          <w:shd w:fill="auto" w:val="clear"/>
        </w:rPr>
        <w:t xml:space="preserve">I n v e s t m e n t A n a l y t i c s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8721" w:dyaOrig="13">
          <v:rect xmlns:o="urn:schemas-microsoft-com:office:office" xmlns:v="urn:schemas-microsoft-com:vml" id="rectole0000000000" style="width:436.050000pt;height:0.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r>
        <w:rPr>
          <w:rFonts w:ascii="Calibri" w:hAnsi="Calibri" w:cs="Calibri" w:eastAsia="Calibri"/>
          <w:b/>
          <w:color w:val="auto"/>
          <w:spacing w:val="0"/>
          <w:position w:val="0"/>
          <w:sz w:val="18"/>
          <w:shd w:fill="auto" w:val="clear"/>
        </w:rPr>
        <w:t xml:space="preserve">3 |</w:t>
      </w:r>
      <w:r>
        <w:rPr>
          <w:rFonts w:ascii="Calibri" w:hAnsi="Calibri" w:cs="Calibri" w:eastAsia="Calibri"/>
          <w:color w:val="7F7F7F"/>
          <w:spacing w:val="0"/>
          <w:position w:val="0"/>
          <w:sz w:val="18"/>
          <w:shd w:fill="auto" w:val="clear"/>
        </w:rPr>
        <w:t xml:space="preserve"> P a g e</w:t>
      </w:r>
    </w:p>
    <w:p>
      <w:pPr>
        <w:spacing w:before="0" w:after="0" w:line="240"/>
        <w:ind w:right="0" w:left="662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FFFFFF"/>
          <w:spacing w:val="0"/>
          <w:position w:val="0"/>
          <w:sz w:val="22"/>
          <w:shd w:fill="auto" w:val="clear"/>
        </w:rPr>
        <w:t xml:space="preserve">HIGH LEVEL DESIGN (HLD)</w:t>
      </w: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926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b/>
          <w:color w:val="auto"/>
          <w:spacing w:val="0"/>
          <w:position w:val="0"/>
          <w:sz w:val="22"/>
          <w:shd w:fill="auto" w:val="clear"/>
        </w:rPr>
        <w:t xml:space="preserve">2</w:t>
      </w: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8"/>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Contents</w:t>
      </w: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61"/>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Document Version Control…………………………………………………………………………2</w:t>
      </w:r>
    </w:p>
    <w:p>
      <w:pPr>
        <w:spacing w:before="0" w:after="0" w:line="256"/>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Abstract……………………………………………………………………………………………….3</w:t>
      </w:r>
    </w:p>
    <w:p>
      <w:pPr>
        <w:spacing w:before="0" w:after="0" w:line="244"/>
        <w:ind w:right="0" w:left="0" w:firstLine="0"/>
        <w:jc w:val="left"/>
        <w:rPr>
          <w:rFonts w:ascii="Calibri" w:hAnsi="Calibri" w:cs="Calibri" w:eastAsia="Calibri"/>
          <w:b/>
          <w:color w:val="auto"/>
          <w:spacing w:val="0"/>
          <w:position w:val="0"/>
          <w:sz w:val="18"/>
          <w:shd w:fill="auto" w:val="clear"/>
        </w:rPr>
      </w:pPr>
    </w:p>
    <w:p>
      <w:pPr>
        <w:numPr>
          <w:ilvl w:val="0"/>
          <w:numId w:val="83"/>
        </w:numPr>
        <w:tabs>
          <w:tab w:val="left" w:pos="320" w:leader="none"/>
        </w:tabs>
        <w:spacing w:before="0" w:after="0" w:line="240"/>
        <w:ind w:right="0" w:left="320" w:hanging="30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Introduction……………………………………………………………………………………….4</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7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1.1 Why this High-Level Design Document?..............................................................4</w:t>
      </w:r>
    </w:p>
    <w:p>
      <w:pPr>
        <w:spacing w:before="0" w:after="0" w:line="258"/>
        <w:ind w:right="0" w:left="0" w:firstLine="0"/>
        <w:jc w:val="left"/>
        <w:rPr>
          <w:rFonts w:ascii="Arial" w:hAnsi="Arial" w:cs="Arial" w:eastAsia="Arial"/>
          <w:color w:val="auto"/>
          <w:spacing w:val="0"/>
          <w:position w:val="0"/>
          <w:sz w:val="22"/>
          <w:shd w:fill="auto" w:val="clear"/>
        </w:rPr>
      </w:pPr>
    </w:p>
    <w:p>
      <w:pPr>
        <w:spacing w:before="0" w:after="0" w:line="240"/>
        <w:ind w:right="0" w:left="7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1.2 Scope……………………………………………………………………………………4</w:t>
      </w:r>
    </w:p>
    <w:p>
      <w:pPr>
        <w:spacing w:before="0" w:after="0" w:line="269"/>
        <w:ind w:right="0" w:left="0" w:firstLine="0"/>
        <w:jc w:val="left"/>
        <w:rPr>
          <w:rFonts w:ascii="Arial" w:hAnsi="Arial" w:cs="Arial" w:eastAsia="Arial"/>
          <w:color w:val="auto"/>
          <w:spacing w:val="0"/>
          <w:position w:val="0"/>
          <w:sz w:val="22"/>
          <w:shd w:fill="auto" w:val="clear"/>
        </w:rPr>
      </w:pPr>
    </w:p>
    <w:p>
      <w:pPr>
        <w:numPr>
          <w:ilvl w:val="0"/>
          <w:numId w:val="89"/>
        </w:numPr>
        <w:tabs>
          <w:tab w:val="left" w:pos="336" w:leader="none"/>
        </w:tabs>
        <w:spacing w:before="0" w:after="0" w:line="480"/>
        <w:ind w:right="1300" w:left="780" w:hanging="760"/>
        <w:jc w:val="center"/>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General Description……………………………………………………………………………...52.1Product Perspective &amp; Problem Statement…………………………………………5</w:t>
      </w:r>
    </w:p>
    <w:p>
      <w:pPr>
        <w:spacing w:before="0" w:after="0" w:line="240"/>
        <w:ind w:right="0" w:left="0" w:firstLine="0"/>
        <w:jc w:val="left"/>
        <w:rPr>
          <w:rFonts w:ascii="Arial" w:hAnsi="Arial" w:cs="Arial" w:eastAsia="Arial"/>
          <w:color w:val="auto"/>
          <w:spacing w:val="0"/>
          <w:position w:val="0"/>
          <w:sz w:val="21"/>
          <w:shd w:fill="auto" w:val="clear"/>
        </w:rPr>
      </w:pPr>
    </w:p>
    <w:p>
      <w:pPr>
        <w:spacing w:before="0" w:after="0" w:line="240"/>
        <w:ind w:right="0" w:left="780" w:firstLine="0"/>
        <w:jc w:val="left"/>
        <w:rPr>
          <w:rFonts w:ascii="Arial" w:hAnsi="Arial" w:cs="Arial" w:eastAsia="Arial"/>
          <w:color w:val="auto"/>
          <w:spacing w:val="0"/>
          <w:position w:val="0"/>
          <w:sz w:val="21"/>
          <w:shd w:fill="auto" w:val="clear"/>
        </w:rPr>
      </w:pPr>
      <w:r>
        <w:rPr>
          <w:rFonts w:ascii="Arial" w:hAnsi="Arial" w:cs="Arial" w:eastAsia="Arial"/>
          <w:color w:val="auto"/>
          <w:spacing w:val="0"/>
          <w:position w:val="0"/>
          <w:sz w:val="22"/>
          <w:shd w:fill="auto" w:val="clear"/>
        </w:rPr>
        <w:t xml:space="preserve">2.2 Tools Used……………………………………………………………………………...5</w:t>
      </w:r>
    </w:p>
    <w:p>
      <w:pPr>
        <w:spacing w:before="0" w:after="0" w:line="255"/>
        <w:ind w:right="0" w:left="0" w:firstLine="0"/>
        <w:jc w:val="left"/>
        <w:rPr>
          <w:rFonts w:ascii="Arial" w:hAnsi="Arial" w:cs="Arial" w:eastAsia="Arial"/>
          <w:color w:val="auto"/>
          <w:spacing w:val="0"/>
          <w:position w:val="0"/>
          <w:sz w:val="21"/>
          <w:shd w:fill="auto" w:val="clear"/>
        </w:rPr>
      </w:pPr>
    </w:p>
    <w:p>
      <w:pPr>
        <w:numPr>
          <w:ilvl w:val="0"/>
          <w:numId w:val="93"/>
        </w:numPr>
        <w:tabs>
          <w:tab w:val="left" w:pos="320" w:leader="none"/>
        </w:tabs>
        <w:spacing w:before="0" w:after="0" w:line="240"/>
        <w:ind w:right="0" w:left="320" w:hanging="30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Design Detail……………………………………………………………………………………...6</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7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3.1 Functional Architecture………………………………………………………………...6</w:t>
      </w:r>
    </w:p>
    <w:p>
      <w:pPr>
        <w:spacing w:before="0" w:after="0" w:line="253"/>
        <w:ind w:right="0" w:left="0" w:firstLine="0"/>
        <w:jc w:val="left"/>
        <w:rPr>
          <w:rFonts w:ascii="Arial" w:hAnsi="Arial" w:cs="Arial" w:eastAsia="Arial"/>
          <w:color w:val="auto"/>
          <w:spacing w:val="0"/>
          <w:position w:val="0"/>
          <w:sz w:val="22"/>
          <w:shd w:fill="auto" w:val="clear"/>
        </w:rPr>
      </w:pPr>
    </w:p>
    <w:p>
      <w:pPr>
        <w:spacing w:before="0" w:after="0" w:line="240"/>
        <w:ind w:right="0" w:left="7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3.2 Optimization………………………………………………………………………….….7</w:t>
      </w:r>
    </w:p>
    <w:p>
      <w:pPr>
        <w:spacing w:before="0" w:after="0" w:line="255"/>
        <w:ind w:right="0" w:left="0" w:firstLine="0"/>
        <w:jc w:val="left"/>
        <w:rPr>
          <w:rFonts w:ascii="Arial" w:hAnsi="Arial" w:cs="Arial" w:eastAsia="Arial"/>
          <w:color w:val="auto"/>
          <w:spacing w:val="0"/>
          <w:position w:val="0"/>
          <w:sz w:val="22"/>
          <w:shd w:fill="auto" w:val="clear"/>
        </w:rPr>
      </w:pPr>
    </w:p>
    <w:p>
      <w:pPr>
        <w:numPr>
          <w:ilvl w:val="0"/>
          <w:numId w:val="99"/>
        </w:numPr>
        <w:tabs>
          <w:tab w:val="left" w:pos="320" w:leader="none"/>
        </w:tabs>
        <w:spacing w:before="0" w:after="0" w:line="240"/>
        <w:ind w:right="0" w:left="320" w:hanging="30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KPI……………………………………………………………………………………………….…8</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7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4.1 KPIs (Key Performance Indicators) ……………………………………………..…...9</w:t>
      </w:r>
    </w:p>
    <w:p>
      <w:pPr>
        <w:spacing w:before="0" w:after="0" w:line="246"/>
        <w:ind w:right="0" w:left="0" w:firstLine="0"/>
        <w:jc w:val="left"/>
        <w:rPr>
          <w:rFonts w:ascii="Arial" w:hAnsi="Arial" w:cs="Arial" w:eastAsia="Arial"/>
          <w:color w:val="auto"/>
          <w:spacing w:val="0"/>
          <w:position w:val="0"/>
          <w:sz w:val="22"/>
          <w:shd w:fill="auto" w:val="clear"/>
        </w:rPr>
      </w:pPr>
    </w:p>
    <w:p>
      <w:pPr>
        <w:numPr>
          <w:ilvl w:val="0"/>
          <w:numId w:val="103"/>
        </w:numPr>
        <w:tabs>
          <w:tab w:val="left" w:pos="320" w:leader="none"/>
        </w:tabs>
        <w:spacing w:before="0" w:after="0" w:line="240"/>
        <w:ind w:right="0" w:left="320" w:hanging="30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Deployment……………………………………………………………………………………......9</w:t>
      </w: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39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Abstract</w:t>
      </w:r>
    </w:p>
    <w:p>
      <w:pPr>
        <w:spacing w:before="0" w:after="0" w:line="240"/>
        <w:ind w:right="0" w:left="0" w:firstLine="0"/>
        <w:jc w:val="left"/>
        <w:rPr>
          <w:rFonts w:ascii="Calibri" w:hAnsi="Calibri" w:cs="Calibri" w:eastAsia="Calibri"/>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Sales management has gained importance to meet increasing competition and the need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improved methods of distribution to reduce cost and to increase profits. Sales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management today is the most important function in a commercial and business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enterprise.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36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7F7F7F"/>
          <w:spacing w:val="0"/>
          <w:position w:val="0"/>
          <w:sz w:val="22"/>
          <w:shd w:fill="auto" w:val="clear"/>
        </w:rPr>
        <w:t xml:space="preserve">I n v e s t m e n t A n a l y t i c </w:t>
      </w:r>
      <w:r>
        <w:object w:dxaOrig="8721" w:dyaOrig="13">
          <v:rect xmlns:o="urn:schemas-microsoft-com:office:office" xmlns:v="urn:schemas-microsoft-com:vml" id="rectole0000000001" style="width:436.050000pt;height:0.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7F7F7F"/>
          <w:spacing w:val="0"/>
          <w:position w:val="0"/>
          <w:sz w:val="22"/>
          <w:shd w:fill="auto" w:val="clear"/>
        </w:rPr>
        <w:t xml:space="preserve">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8721" w:dyaOrig="13">
          <v:rect xmlns:o="urn:schemas-microsoft-com:office:office" xmlns:v="urn:schemas-microsoft-com:vml" id="rectole0000000002" style="width:436.050000pt;height:0.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38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FFFFFF"/>
          <w:spacing w:val="0"/>
          <w:position w:val="0"/>
          <w:sz w:val="22"/>
          <w:shd w:fill="auto" w:val="clear"/>
        </w:rPr>
        <w:t xml:space="preserve">HIGH LEVEL DESIGN (HLD)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6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1 Introduction</w:t>
      </w:r>
    </w:p>
    <w:p>
      <w:pPr>
        <w:spacing w:before="0" w:after="0" w:line="30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6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8"/>
          <w:shd w:fill="auto" w:val="clear"/>
        </w:rPr>
        <w:t xml:space="preserve">1.1 Why this High-Level Design Document?</w:t>
      </w:r>
    </w:p>
    <w:p>
      <w:pPr>
        <w:spacing w:before="0" w:after="0" w:line="31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4"/>
        <w:ind w:right="1020" w:left="78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w:t>
      </w:r>
    </w:p>
    <w:p>
      <w:pPr>
        <w:spacing w:before="0" w:after="0" w:line="28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8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2"/>
          <w:shd w:fill="auto" w:val="clear"/>
        </w:rPr>
        <w:t xml:space="preserve">The HLD will:</w:t>
      </w:r>
    </w:p>
    <w:p>
      <w:pPr>
        <w:spacing w:before="0" w:after="0" w:line="306"/>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122"/>
        </w:numPr>
        <w:tabs>
          <w:tab w:val="left" w:pos="1640" w:leader="none"/>
        </w:tabs>
        <w:spacing w:before="0" w:after="0" w:line="240"/>
        <w:ind w:right="0" w:left="1640" w:hanging="14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Present all of the design aspects and define them in detail</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124"/>
        </w:numPr>
        <w:tabs>
          <w:tab w:val="left" w:pos="1640" w:leader="none"/>
        </w:tabs>
        <w:spacing w:before="0" w:after="0" w:line="240"/>
        <w:ind w:right="0" w:left="1640" w:hanging="14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Describe the user interface being implemented</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126"/>
        </w:numPr>
        <w:tabs>
          <w:tab w:val="left" w:pos="1640" w:leader="none"/>
        </w:tabs>
        <w:spacing w:before="0" w:after="0" w:line="240"/>
        <w:ind w:right="0" w:left="1640" w:hanging="14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Describe the hardware and software interfaces</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128"/>
        </w:numPr>
        <w:tabs>
          <w:tab w:val="left" w:pos="1640" w:leader="none"/>
        </w:tabs>
        <w:spacing w:before="0" w:after="0" w:line="240"/>
        <w:ind w:right="0" w:left="1640" w:hanging="14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Describe the performance requirements</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130"/>
        </w:numPr>
        <w:tabs>
          <w:tab w:val="left" w:pos="1640" w:leader="none"/>
        </w:tabs>
        <w:spacing w:before="0" w:after="0" w:line="240"/>
        <w:ind w:right="0" w:left="1640" w:hanging="14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Include design features and the architecture of the project</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132"/>
        </w:numPr>
        <w:tabs>
          <w:tab w:val="left" w:pos="1640" w:leader="none"/>
        </w:tabs>
        <w:spacing w:before="0" w:after="0" w:line="240"/>
        <w:ind w:right="0" w:left="1640" w:hanging="14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List and describe the non-functional attributes like: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2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-Security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2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-Reliability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2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-Maintainability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2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-Portability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2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-Reusability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2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-Application compatibility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2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-Resource utilization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2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-Serviceability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2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6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8"/>
          <w:shd w:fill="auto" w:val="clear"/>
        </w:rPr>
        <w:t xml:space="preserve">1.2 Scope</w:t>
      </w:r>
    </w:p>
    <w:p>
      <w:pPr>
        <w:spacing w:before="0" w:after="0" w:line="31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4"/>
        <w:ind w:right="1500" w:left="78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8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6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2 General Description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36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7F7F7F"/>
          <w:spacing w:val="0"/>
          <w:position w:val="0"/>
          <w:sz w:val="22"/>
          <w:shd w:fill="auto" w:val="clear"/>
        </w:rPr>
        <w:t xml:space="preserve">                     I n v e s t m e n t A n a l y t i c s </w:t>
      </w:r>
      <w:r>
        <w:rPr>
          <w:rFonts w:ascii="Calibri" w:hAnsi="Calibri" w:cs="Calibri" w:eastAsia="Calibri"/>
          <w:b/>
          <w:color w:val="auto"/>
          <w:spacing w:val="0"/>
          <w:position w:val="0"/>
          <w:sz w:val="22"/>
          <w:shd w:fill="auto" w:val="clear"/>
        </w:rPr>
        <w:t xml:space="preserve">5 |</w:t>
      </w:r>
      <w:r>
        <w:rPr>
          <w:rFonts w:ascii="Calibri" w:hAnsi="Calibri" w:cs="Calibri" w:eastAsia="Calibri"/>
          <w:color w:val="7F7F7F"/>
          <w:spacing w:val="0"/>
          <w:position w:val="0"/>
          <w:sz w:val="22"/>
          <w:shd w:fill="auto" w:val="clear"/>
        </w:rPr>
        <w:t xml:space="preserve"> P a g 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8721" w:dyaOrig="13">
          <v:rect xmlns:o="urn:schemas-microsoft-com:office:office" xmlns:v="urn:schemas-microsoft-com:vml" id="rectole0000000003" style="width:436.050000pt;height:0.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38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FFFFFF"/>
          <w:spacing w:val="0"/>
          <w:position w:val="0"/>
          <w:sz w:val="22"/>
          <w:shd w:fill="auto" w:val="clear"/>
        </w:rPr>
        <w:t xml:space="preserve">HIGH LEVEL DESIGN (HLD)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6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8"/>
          <w:shd w:fill="auto" w:val="clear"/>
        </w:rPr>
        <w:t xml:space="preserve">2.1 Product Perspective &amp; Problem Statement</w:t>
      </w:r>
    </w:p>
    <w:p>
      <w:pPr>
        <w:spacing w:before="0" w:after="0" w:line="31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1"/>
          <w:shd w:fill="auto" w:val="clear"/>
        </w:rPr>
        <w:t xml:space="preserve">The goal of this project is to analyse to predict sales trends over the month, year and year month. Sales trend is basically to analyse whether the sales is going in profit or loss.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Sales management has gained importance to meet increasing competition and the need</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 improved methods of distribution to reduce cost and to increase profits. Sales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management today is the most important function in a commercial and business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enterprise.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6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8"/>
          <w:shd w:fill="auto" w:val="clear"/>
        </w:rPr>
        <w:t xml:space="preserve">2.2 Tools used</w:t>
      </w:r>
    </w:p>
    <w:p>
      <w:pPr>
        <w:spacing w:before="0" w:after="0" w:line="31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2"/>
        <w:ind w:right="1300" w:left="780" w:hanging="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Business Intelligence tools and libraries works such as NumPy, Pandas, Matplotlib, MS-Excel, Tableau, Jupyter Notebook and Python Programming Language are used to build the whole framework.</w:t>
      </w:r>
    </w:p>
    <w:p>
      <w:pPr>
        <w:spacing w:before="0" w:after="0" w:line="242"/>
        <w:ind w:right="1300" w:left="780" w:hanging="9"/>
        <w:jc w:val="both"/>
        <w:rPr>
          <w:rFonts w:ascii="Arial" w:hAnsi="Arial" w:cs="Arial" w:eastAsia="Arial"/>
          <w:color w:val="auto"/>
          <w:spacing w:val="0"/>
          <w:position w:val="0"/>
          <w:sz w:val="22"/>
          <w:shd w:fill="auto" w:val="clear"/>
        </w:rPr>
      </w:pPr>
    </w:p>
    <w:p>
      <w:pPr>
        <w:spacing w:before="0" w:after="0" w:line="242"/>
        <w:ind w:right="1300" w:left="780" w:hanging="9"/>
        <w:jc w:val="both"/>
        <w:rPr>
          <w:rFonts w:ascii="Times New Roman" w:hAnsi="Times New Roman" w:cs="Times New Roman" w:eastAsia="Times New Roman"/>
          <w:color w:val="auto"/>
          <w:spacing w:val="0"/>
          <w:position w:val="0"/>
          <w:sz w:val="20"/>
          <w:shd w:fill="auto" w:val="clear"/>
        </w:rPr>
      </w:pPr>
    </w:p>
    <w:tbl>
      <w:tblPr>
        <w:tblInd w:w="780" w:type="dxa"/>
      </w:tblPr>
      <w:tblGrid>
        <w:gridCol w:w="4035"/>
        <w:gridCol w:w="4394"/>
      </w:tblGrid>
      <w:tr>
        <w:trPr>
          <w:trHeight w:val="2254" w:hRule="auto"/>
          <w:jc w:val="left"/>
        </w:trPr>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2"/>
              <w:ind w:right="1300" w:left="0" w:firstLine="0"/>
              <w:jc w:val="both"/>
              <w:rPr>
                <w:rFonts w:ascii="Calibri" w:hAnsi="Calibri" w:cs="Calibri" w:eastAsia="Calibri"/>
                <w:color w:val="auto"/>
                <w:spacing w:val="0"/>
                <w:position w:val="0"/>
                <w:sz w:val="22"/>
                <w:shd w:fill="auto" w:val="clear"/>
              </w:rPr>
            </w:pPr>
            <w:r>
              <w:object w:dxaOrig="3340" w:dyaOrig="2016">
                <v:rect xmlns:o="urn:schemas-microsoft-com:office:office" xmlns:v="urn:schemas-microsoft-com:vml" id="rectole0000000004" style="width:167.000000pt;height:100.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tc>
        <w:tc>
          <w:tcPr>
            <w:tcW w:w="4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2"/>
              <w:ind w:right="1300" w:left="0" w:firstLine="0"/>
              <w:jc w:val="both"/>
              <w:rPr>
                <w:rFonts w:ascii="Calibri" w:hAnsi="Calibri" w:cs="Calibri" w:eastAsia="Calibri"/>
                <w:color w:val="auto"/>
                <w:spacing w:val="0"/>
                <w:position w:val="0"/>
                <w:sz w:val="22"/>
                <w:shd w:fill="auto" w:val="clear"/>
              </w:rPr>
            </w:pPr>
            <w:r>
              <w:object w:dxaOrig="4003" w:dyaOrig="2016">
                <v:rect xmlns:o="urn:schemas-microsoft-com:office:office" xmlns:v="urn:schemas-microsoft-com:vml" id="rectole0000000005" style="width:200.150000pt;height:100.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tc>
      </w:tr>
      <w:tr>
        <w:trPr>
          <w:trHeight w:val="2124" w:hRule="auto"/>
          <w:jc w:val="left"/>
        </w:trPr>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2"/>
              <w:ind w:right="1300" w:left="0" w:firstLine="0"/>
              <w:jc w:val="both"/>
              <w:rPr>
                <w:rFonts w:ascii="Calibri" w:hAnsi="Calibri" w:cs="Calibri" w:eastAsia="Calibri"/>
                <w:color w:val="auto"/>
                <w:spacing w:val="0"/>
                <w:position w:val="0"/>
                <w:sz w:val="22"/>
                <w:shd w:fill="auto" w:val="clear"/>
              </w:rPr>
            </w:pPr>
            <w:r>
              <w:object w:dxaOrig="3672" w:dyaOrig="1742">
                <v:rect xmlns:o="urn:schemas-microsoft-com:office:office" xmlns:v="urn:schemas-microsoft-com:vml" id="rectole0000000006" style="width:183.600000pt;height:87.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tc>
        <w:tc>
          <w:tcPr>
            <w:tcW w:w="4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2"/>
              <w:ind w:right="1300" w:left="0" w:firstLine="0"/>
              <w:jc w:val="both"/>
              <w:rPr>
                <w:rFonts w:ascii="Calibri" w:hAnsi="Calibri" w:cs="Calibri" w:eastAsia="Calibri"/>
                <w:color w:val="auto"/>
                <w:spacing w:val="0"/>
                <w:position w:val="0"/>
                <w:sz w:val="22"/>
                <w:shd w:fill="auto" w:val="clear"/>
              </w:rPr>
            </w:pPr>
            <w:r>
              <w:object w:dxaOrig="4089" w:dyaOrig="1929">
                <v:rect xmlns:o="urn:schemas-microsoft-com:office:office" xmlns:v="urn:schemas-microsoft-com:vml" id="rectole0000000007" style="width:204.450000pt;height:96.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tc>
      </w:tr>
      <w:tr>
        <w:trPr>
          <w:trHeight w:val="2544" w:hRule="auto"/>
          <w:jc w:val="left"/>
        </w:trPr>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2"/>
              <w:ind w:right="1300" w:left="0" w:firstLine="0"/>
              <w:jc w:val="both"/>
              <w:rPr>
                <w:rFonts w:ascii="Calibri" w:hAnsi="Calibri" w:cs="Calibri" w:eastAsia="Calibri"/>
                <w:color w:val="auto"/>
                <w:spacing w:val="0"/>
                <w:position w:val="0"/>
                <w:sz w:val="22"/>
                <w:shd w:fill="auto" w:val="clear"/>
              </w:rPr>
            </w:pPr>
            <w:r>
              <w:object w:dxaOrig="3729" w:dyaOrig="2203">
                <v:rect xmlns:o="urn:schemas-microsoft-com:office:office" xmlns:v="urn:schemas-microsoft-com:vml" id="rectole0000000008" style="width:186.450000pt;height:110.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tc>
        <w:tc>
          <w:tcPr>
            <w:tcW w:w="4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2"/>
              <w:ind w:right="1300" w:left="0" w:firstLine="0"/>
              <w:jc w:val="both"/>
              <w:rPr>
                <w:rFonts w:ascii="Calibri" w:hAnsi="Calibri" w:cs="Calibri" w:eastAsia="Calibri"/>
                <w:color w:val="auto"/>
                <w:spacing w:val="0"/>
                <w:position w:val="0"/>
                <w:sz w:val="22"/>
                <w:shd w:fill="auto" w:val="clear"/>
              </w:rPr>
            </w:pPr>
            <w:r>
              <w:object w:dxaOrig="4003" w:dyaOrig="2131">
                <v:rect xmlns:o="urn:schemas-microsoft-com:office:office" xmlns:v="urn:schemas-microsoft-com:vml" id="rectole0000000009" style="width:200.150000pt;height:106.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tc>
      </w:tr>
    </w:tbl>
    <w:p>
      <w:pPr>
        <w:spacing w:before="0" w:after="0" w:line="242"/>
        <w:ind w:right="1300" w:left="780" w:hanging="9"/>
        <w:jc w:val="both"/>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186"/>
        </w:numPr>
        <w:tabs>
          <w:tab w:val="left" w:pos="900" w:leader="none"/>
        </w:tabs>
        <w:spacing w:before="0" w:after="0" w:line="240"/>
        <w:ind w:right="0" w:left="900" w:hanging="13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Jupyter Notebook is used as IDE.</w:t>
      </w:r>
    </w:p>
    <w:p>
      <w:pPr>
        <w:spacing w:before="0" w:after="0" w:line="251"/>
        <w:ind w:right="0" w:left="0" w:firstLine="0"/>
        <w:jc w:val="left"/>
        <w:rPr>
          <w:rFonts w:ascii="Arial" w:hAnsi="Arial" w:cs="Arial" w:eastAsia="Arial"/>
          <w:color w:val="auto"/>
          <w:spacing w:val="0"/>
          <w:position w:val="0"/>
          <w:sz w:val="22"/>
          <w:shd w:fill="auto" w:val="clear"/>
        </w:rPr>
      </w:pPr>
    </w:p>
    <w:p>
      <w:pPr>
        <w:numPr>
          <w:ilvl w:val="0"/>
          <w:numId w:val="188"/>
        </w:numPr>
        <w:tabs>
          <w:tab w:val="left" w:pos="900" w:leader="none"/>
        </w:tabs>
        <w:spacing w:before="0" w:after="0" w:line="240"/>
        <w:ind w:right="0" w:left="900" w:hanging="13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Python is the Programming Language used.</w:t>
      </w:r>
    </w:p>
    <w:p>
      <w:pPr>
        <w:spacing w:before="0" w:after="0" w:line="277"/>
        <w:ind w:right="0" w:left="0" w:firstLine="0"/>
        <w:jc w:val="left"/>
        <w:rPr>
          <w:rFonts w:ascii="Arial" w:hAnsi="Arial" w:cs="Arial" w:eastAsia="Arial"/>
          <w:color w:val="auto"/>
          <w:spacing w:val="0"/>
          <w:position w:val="0"/>
          <w:sz w:val="22"/>
          <w:shd w:fill="auto" w:val="clear"/>
        </w:rPr>
      </w:pPr>
    </w:p>
    <w:p>
      <w:pPr>
        <w:numPr>
          <w:ilvl w:val="0"/>
          <w:numId w:val="190"/>
        </w:numPr>
        <w:tabs>
          <w:tab w:val="left" w:pos="900" w:leader="none"/>
        </w:tabs>
        <w:spacing w:before="0" w:after="0" w:line="240"/>
        <w:ind w:right="0" w:left="900" w:hanging="13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EDA is done using Numpy&amp; Pandas.</w:t>
      </w:r>
    </w:p>
    <w:p>
      <w:pPr>
        <w:spacing w:before="0" w:after="0" w:line="255"/>
        <w:ind w:right="0" w:left="0" w:firstLine="0"/>
        <w:jc w:val="left"/>
        <w:rPr>
          <w:rFonts w:ascii="Arial" w:hAnsi="Arial" w:cs="Arial" w:eastAsia="Arial"/>
          <w:color w:val="auto"/>
          <w:spacing w:val="0"/>
          <w:position w:val="0"/>
          <w:sz w:val="22"/>
          <w:shd w:fill="auto" w:val="clear"/>
        </w:rPr>
      </w:pPr>
    </w:p>
    <w:p>
      <w:pPr>
        <w:numPr>
          <w:ilvl w:val="0"/>
          <w:numId w:val="192"/>
        </w:numPr>
        <w:tabs>
          <w:tab w:val="left" w:pos="900" w:leader="none"/>
        </w:tabs>
        <w:spacing w:before="0" w:after="0" w:line="240"/>
        <w:ind w:right="0" w:left="900" w:hanging="13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Visualizations were done using Matplotlib.</w:t>
      </w:r>
    </w:p>
    <w:p>
      <w:pPr>
        <w:spacing w:before="0" w:after="0" w:line="279"/>
        <w:ind w:right="0" w:left="0" w:firstLine="0"/>
        <w:jc w:val="left"/>
        <w:rPr>
          <w:rFonts w:ascii="Arial" w:hAnsi="Arial" w:cs="Arial" w:eastAsia="Arial"/>
          <w:color w:val="auto"/>
          <w:spacing w:val="0"/>
          <w:position w:val="0"/>
          <w:sz w:val="22"/>
          <w:shd w:fill="auto" w:val="clear"/>
        </w:rPr>
      </w:pPr>
    </w:p>
    <w:p>
      <w:pPr>
        <w:numPr>
          <w:ilvl w:val="0"/>
          <w:numId w:val="194"/>
        </w:numPr>
        <w:tabs>
          <w:tab w:val="left" w:pos="900" w:leader="none"/>
        </w:tabs>
        <w:spacing w:before="0" w:after="0" w:line="240"/>
        <w:ind w:right="0" w:left="900" w:hanging="13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Tableau is used for dashboard creation.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3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6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3 Design Details</w:t>
      </w: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7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3.1 Functional Architecture</w:t>
      </w: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object w:dxaOrig="8884" w:dyaOrig="6969">
          <v:rect xmlns:o="urn:schemas-microsoft-com:office:office" xmlns:v="urn:schemas-microsoft-com:vml" id="rectole0000000010" style="width:444.200000pt;height:348.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280" w:left="0" w:firstLine="0"/>
        <w:jc w:val="center"/>
        <w:rPr>
          <w:rFonts w:ascii="Arial" w:hAnsi="Arial" w:cs="Arial" w:eastAsia="Arial"/>
          <w:color w:val="0D0D0D"/>
          <w:spacing w:val="0"/>
          <w:position w:val="0"/>
          <w:sz w:val="22"/>
          <w:shd w:fill="auto" w:val="clear"/>
        </w:rPr>
      </w:pPr>
    </w:p>
    <w:p>
      <w:pPr>
        <w:spacing w:before="0" w:after="0" w:line="240"/>
        <w:ind w:right="280" w:left="0" w:firstLine="0"/>
        <w:jc w:val="center"/>
        <w:rPr>
          <w:rFonts w:ascii="Arial" w:hAnsi="Arial" w:cs="Arial" w:eastAsia="Arial"/>
          <w:color w:val="0D0D0D"/>
          <w:spacing w:val="0"/>
          <w:position w:val="0"/>
          <w:sz w:val="22"/>
          <w:shd w:fill="auto" w:val="clear"/>
        </w:rPr>
      </w:pPr>
    </w:p>
    <w:p>
      <w:pPr>
        <w:spacing w:before="0" w:after="0" w:line="240"/>
        <w:ind w:right="280" w:left="0" w:firstLine="0"/>
        <w:jc w:val="center"/>
        <w:rPr>
          <w:rFonts w:ascii="Arial" w:hAnsi="Arial" w:cs="Arial" w:eastAsia="Arial"/>
          <w:color w:val="0D0D0D"/>
          <w:spacing w:val="0"/>
          <w:position w:val="0"/>
          <w:sz w:val="22"/>
          <w:shd w:fill="auto" w:val="clear"/>
        </w:rPr>
      </w:pPr>
    </w:p>
    <w:p>
      <w:pPr>
        <w:spacing w:before="0" w:after="0" w:line="240"/>
        <w:ind w:right="280" w:left="0" w:firstLine="0"/>
        <w:jc w:val="center"/>
        <w:rPr>
          <w:rFonts w:ascii="Arial" w:hAnsi="Arial" w:cs="Arial" w:eastAsia="Arial"/>
          <w:color w:val="0D0D0D"/>
          <w:spacing w:val="0"/>
          <w:position w:val="0"/>
          <w:sz w:val="22"/>
          <w:shd w:fill="auto" w:val="clear"/>
        </w:rPr>
      </w:pPr>
    </w:p>
    <w:p>
      <w:pPr>
        <w:spacing w:before="0" w:after="0" w:line="240"/>
        <w:ind w:right="280" w:left="0" w:firstLine="0"/>
        <w:jc w:val="center"/>
        <w:rPr>
          <w:rFonts w:ascii="Arial" w:hAnsi="Arial" w:cs="Arial" w:eastAsia="Arial"/>
          <w:color w:val="0D0D0D"/>
          <w:spacing w:val="0"/>
          <w:position w:val="0"/>
          <w:sz w:val="22"/>
          <w:shd w:fill="auto" w:val="clear"/>
        </w:rPr>
      </w:pPr>
    </w:p>
    <w:p>
      <w:pPr>
        <w:spacing w:before="0" w:after="0" w:line="240"/>
        <w:ind w:right="280" w:left="0" w:firstLine="0"/>
        <w:jc w:val="center"/>
        <w:rPr>
          <w:rFonts w:ascii="Arial" w:hAnsi="Arial" w:cs="Arial" w:eastAsia="Arial"/>
          <w:color w:val="0D0D0D"/>
          <w:spacing w:val="0"/>
          <w:position w:val="0"/>
          <w:sz w:val="22"/>
          <w:shd w:fill="auto" w:val="clear"/>
        </w:rPr>
      </w:pPr>
    </w:p>
    <w:p>
      <w:pPr>
        <w:spacing w:before="0" w:after="0" w:line="240"/>
        <w:ind w:right="280" w:left="0" w:firstLine="0"/>
        <w:jc w:val="center"/>
        <w:rPr>
          <w:rFonts w:ascii="Arial" w:hAnsi="Arial" w:cs="Arial" w:eastAsia="Arial"/>
          <w:color w:val="0D0D0D"/>
          <w:spacing w:val="0"/>
          <w:position w:val="0"/>
          <w:sz w:val="22"/>
          <w:shd w:fill="auto" w:val="clear"/>
        </w:rPr>
      </w:pPr>
    </w:p>
    <w:p>
      <w:pPr>
        <w:spacing w:before="0" w:after="0" w:line="240"/>
        <w:ind w:right="280" w:left="0" w:firstLine="0"/>
        <w:jc w:val="center"/>
        <w:rPr>
          <w:rFonts w:ascii="Arial" w:hAnsi="Arial" w:cs="Arial" w:eastAsia="Arial"/>
          <w:color w:val="0D0D0D"/>
          <w:spacing w:val="0"/>
          <w:position w:val="0"/>
          <w:sz w:val="22"/>
          <w:shd w:fill="auto" w:val="clear"/>
        </w:rPr>
      </w:pPr>
    </w:p>
    <w:p>
      <w:pPr>
        <w:spacing w:before="0" w:after="0" w:line="240"/>
        <w:ind w:right="280" w:left="0" w:firstLine="0"/>
        <w:jc w:val="center"/>
        <w:rPr>
          <w:rFonts w:ascii="Arial" w:hAnsi="Arial" w:cs="Arial" w:eastAsia="Arial"/>
          <w:color w:val="0D0D0D"/>
          <w:spacing w:val="0"/>
          <w:position w:val="0"/>
          <w:sz w:val="22"/>
          <w:shd w:fill="auto" w:val="clear"/>
        </w:rPr>
      </w:pPr>
    </w:p>
    <w:p>
      <w:pPr>
        <w:spacing w:before="0" w:after="0" w:line="240"/>
        <w:ind w:right="28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Arial" w:hAnsi="Arial" w:cs="Arial" w:eastAsia="Arial"/>
          <w:b/>
          <w:color w:val="767171"/>
          <w:spacing w:val="0"/>
          <w:position w:val="0"/>
          <w:sz w:val="40"/>
          <w:shd w:fill="auto" w:val="clear"/>
        </w:rPr>
      </w:pPr>
    </w:p>
    <w:p>
      <w:pPr>
        <w:spacing w:before="0" w:after="92" w:line="240"/>
        <w:ind w:right="0" w:left="0" w:firstLine="0"/>
        <w:jc w:val="left"/>
        <w:rPr>
          <w:rFonts w:ascii="Nunito Sans" w:hAnsi="Nunito Sans" w:cs="Nunito Sans" w:eastAsia="Nunito Sans"/>
          <w:b/>
          <w:color w:val="232C39"/>
          <w:spacing w:val="0"/>
          <w:position w:val="0"/>
          <w:sz w:val="43"/>
          <w:shd w:fill="FFFFFF" w:val="clear"/>
        </w:rPr>
      </w:pPr>
      <w:r>
        <w:rPr>
          <w:rFonts w:ascii="Nunito Sans" w:hAnsi="Nunito Sans" w:cs="Nunito Sans" w:eastAsia="Nunito Sans"/>
          <w:b/>
          <w:color w:val="232C39"/>
          <w:spacing w:val="0"/>
          <w:position w:val="0"/>
          <w:sz w:val="43"/>
          <w:shd w:fill="FFFFFF" w:val="clear"/>
        </w:rPr>
        <w:t xml:space="preserve">How does Tableau Work?</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The architecture of Tableau Server is designed to connect different data sources securely.</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Data Server is the first layer in the architecture. It helps Tableau to connect data in various heterogeneous environments.</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Data connector is the second layer. It helps to connect to various databases using its ODBC connector.</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Tableau can connect the real time live data by connecting the database directly. It can also extract a local copy of data through its in-memory data store for faster processing.</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The components such as Application Server, VizQL Server, and data server act as the third layer.</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The application server is used for authentications and authorizations.</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VizQL is used to convert the SQL query into visualizations.</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Data Server is a centralized data management system used in the architecture.</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A gateway is used to distribute the processes into different components.</w:t>
      </w:r>
    </w:p>
    <w:p>
      <w:pPr>
        <w:numPr>
          <w:ilvl w:val="0"/>
          <w:numId w:val="206"/>
        </w:numPr>
        <w:tabs>
          <w:tab w:val="left" w:pos="720" w:leader="none"/>
        </w:tabs>
        <w:spacing w:before="100" w:after="100" w:line="240"/>
        <w:ind w:right="0" w:left="720" w:hanging="36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The fourth layer of the architecture are the clients such as Tableau Desktop, web and Mobile.</w:t>
      </w:r>
    </w:p>
    <w:p>
      <w:pPr>
        <w:spacing w:before="0" w:after="0" w:line="240"/>
        <w:ind w:right="0" w:left="76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8"/>
          <w:shd w:fill="auto" w:val="clear"/>
        </w:rPr>
        <w:t xml:space="preserve">Assumptions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4"/>
        <w:ind w:right="560" w:left="78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It is a task that is trivially performed by investor analyst to analysis on the previous historic 17 years dataset and find the equilibrium investment.</w:t>
      </w:r>
    </w:p>
    <w:p>
      <w:pPr>
        <w:spacing w:before="0" w:after="0" w:line="240"/>
        <w:ind w:right="940" w:left="780" w:hanging="9"/>
        <w:jc w:val="left"/>
        <w:rPr>
          <w:rFonts w:ascii="Arial" w:hAnsi="Arial" w:cs="Arial" w:eastAsia="Arial"/>
          <w:color w:val="auto"/>
          <w:spacing w:val="0"/>
          <w:position w:val="0"/>
          <w:sz w:val="22"/>
          <w:shd w:fill="auto" w:val="clear"/>
        </w:rPr>
      </w:pPr>
    </w:p>
    <w:p>
      <w:pPr>
        <w:spacing w:before="0" w:after="0" w:line="240"/>
        <w:ind w:right="940" w:left="78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Our analysis assumes that all the data provided was true without any corruption and the features mentioned in the raw dataset are the only driving factors of aequilibrium investment.</w:t>
      </w: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760" w:firstLine="0"/>
        <w:jc w:val="left"/>
        <w:rPr>
          <w:rFonts w:ascii="Arial" w:hAnsi="Arial" w:cs="Arial" w:eastAsia="Arial"/>
          <w:b/>
          <w:color w:val="auto"/>
          <w:spacing w:val="0"/>
          <w:position w:val="0"/>
          <w:sz w:val="32"/>
          <w:shd w:fill="auto" w:val="clear"/>
        </w:rPr>
      </w:pPr>
      <w:r>
        <w:object w:dxaOrig="8884" w:dyaOrig="4363">
          <v:rect xmlns:o="urn:schemas-microsoft-com:office:office" xmlns:v="urn:schemas-microsoft-com:vml" id="rectole0000000011" style="width:444.200000pt;height:218.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76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FFFFFF"/>
          <w:spacing w:val="0"/>
          <w:position w:val="0"/>
          <w:sz w:val="22"/>
          <w:shd w:fill="auto" w:val="clear"/>
        </w:rPr>
        <w:t xml:space="preserve">HIGH LEVEL DESIGN (HLD)</w:t>
      </w:r>
    </w:p>
    <w:p>
      <w:pPr>
        <w:spacing w:before="0" w:after="0" w:line="26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6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3.2 Optimization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77"/>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219"/>
        </w:numPr>
        <w:tabs>
          <w:tab w:val="left" w:pos="1440" w:leader="none"/>
        </w:tabs>
        <w:spacing w:before="0" w:after="0" w:line="240"/>
        <w:ind w:right="0" w:left="1440" w:hanging="26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Your data strategy drives performance</w:t>
      </w:r>
    </w:p>
    <w:p>
      <w:pPr>
        <w:spacing w:before="0" w:after="0" w:line="240"/>
        <w:ind w:right="0" w:left="0" w:firstLine="0"/>
        <w:jc w:val="left"/>
        <w:rPr>
          <w:rFonts w:ascii="Arial" w:hAnsi="Arial" w:cs="Arial" w:eastAsia="Arial"/>
          <w:b/>
          <w:color w:val="auto"/>
          <w:spacing w:val="0"/>
          <w:position w:val="0"/>
          <w:sz w:val="24"/>
          <w:shd w:fill="auto" w:val="clear"/>
        </w:rPr>
      </w:pPr>
    </w:p>
    <w:p>
      <w:pPr>
        <w:numPr>
          <w:ilvl w:val="0"/>
          <w:numId w:val="221"/>
        </w:numPr>
        <w:tabs>
          <w:tab w:val="left" w:pos="2200" w:leader="none"/>
        </w:tabs>
        <w:spacing w:before="0" w:after="0" w:line="240"/>
        <w:ind w:right="0" w:left="2200" w:hanging="368"/>
        <w:jc w:val="left"/>
        <w:rPr>
          <w:rFonts w:ascii="Arial" w:hAnsi="Arial" w:cs="Arial" w:eastAsia="Arial"/>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Minimize the number of fields</w:t>
      </w:r>
    </w:p>
    <w:p>
      <w:pPr>
        <w:spacing w:before="0" w:after="0" w:line="240"/>
        <w:ind w:right="0" w:left="0" w:firstLine="0"/>
        <w:jc w:val="left"/>
        <w:rPr>
          <w:rFonts w:ascii="Arial" w:hAnsi="Arial" w:cs="Arial" w:eastAsia="Arial"/>
          <w:color w:val="auto"/>
          <w:spacing w:val="0"/>
          <w:position w:val="0"/>
          <w:sz w:val="24"/>
          <w:shd w:fill="auto" w:val="clear"/>
        </w:rPr>
      </w:pPr>
    </w:p>
    <w:p>
      <w:pPr>
        <w:numPr>
          <w:ilvl w:val="0"/>
          <w:numId w:val="223"/>
        </w:numPr>
        <w:tabs>
          <w:tab w:val="left" w:pos="2200" w:leader="none"/>
        </w:tabs>
        <w:spacing w:before="0" w:after="0" w:line="240"/>
        <w:ind w:right="0" w:left="2200" w:hanging="368"/>
        <w:jc w:val="left"/>
        <w:rPr>
          <w:rFonts w:ascii="Arial" w:hAnsi="Arial" w:cs="Arial" w:eastAsia="Arial"/>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Minimize the number of records</w:t>
      </w:r>
    </w:p>
    <w:p>
      <w:pPr>
        <w:spacing w:before="0" w:after="0" w:line="240"/>
        <w:ind w:right="0" w:left="0" w:firstLine="0"/>
        <w:jc w:val="left"/>
        <w:rPr>
          <w:rFonts w:ascii="Arial" w:hAnsi="Arial" w:cs="Arial" w:eastAsia="Arial"/>
          <w:color w:val="auto"/>
          <w:spacing w:val="0"/>
          <w:position w:val="0"/>
          <w:sz w:val="24"/>
          <w:shd w:fill="auto" w:val="clear"/>
        </w:rPr>
      </w:pPr>
    </w:p>
    <w:p>
      <w:pPr>
        <w:numPr>
          <w:ilvl w:val="0"/>
          <w:numId w:val="225"/>
        </w:numPr>
        <w:tabs>
          <w:tab w:val="left" w:pos="2200" w:leader="none"/>
        </w:tabs>
        <w:spacing w:before="0" w:after="0" w:line="240"/>
        <w:ind w:right="760" w:left="2200" w:hanging="36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Optimize extracts to speed up future queries by materializing calculations, removing columns and the use of accelerated views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314"/>
        <w:ind w:right="0" w:left="0" w:firstLine="0"/>
        <w:jc w:val="left"/>
        <w:rPr>
          <w:rFonts w:ascii="Arial" w:hAnsi="Arial" w:cs="Arial" w:eastAsia="Arial"/>
          <w:color w:val="auto"/>
          <w:spacing w:val="0"/>
          <w:position w:val="0"/>
          <w:sz w:val="24"/>
          <w:shd w:fill="auto" w:val="clear"/>
        </w:rPr>
      </w:pPr>
    </w:p>
    <w:p>
      <w:pPr>
        <w:numPr>
          <w:ilvl w:val="0"/>
          <w:numId w:val="228"/>
        </w:numPr>
        <w:tabs>
          <w:tab w:val="left" w:pos="1440" w:leader="none"/>
        </w:tabs>
        <w:spacing w:before="0" w:after="0" w:line="240"/>
        <w:ind w:right="0" w:left="1440" w:hanging="26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Reduce the marks (data points) in your view</w:t>
      </w:r>
    </w:p>
    <w:p>
      <w:pPr>
        <w:spacing w:before="0" w:after="0" w:line="332"/>
        <w:ind w:right="0" w:left="0" w:firstLine="0"/>
        <w:jc w:val="left"/>
        <w:rPr>
          <w:rFonts w:ascii="Arial" w:hAnsi="Arial" w:cs="Arial" w:eastAsia="Arial"/>
          <w:b/>
          <w:color w:val="auto"/>
          <w:spacing w:val="0"/>
          <w:position w:val="0"/>
          <w:sz w:val="24"/>
          <w:shd w:fill="auto" w:val="clear"/>
        </w:rPr>
      </w:pPr>
    </w:p>
    <w:p>
      <w:pPr>
        <w:numPr>
          <w:ilvl w:val="0"/>
          <w:numId w:val="230"/>
        </w:numPr>
        <w:tabs>
          <w:tab w:val="left" w:pos="2200" w:leader="none"/>
        </w:tabs>
        <w:spacing w:before="0" w:after="0" w:line="244"/>
        <w:ind w:right="180" w:left="2200" w:hanging="36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Practice guided analytics. There’s no need to fit everything you plan to show in a single view. Compile related views and connect them with action filters to travel from overview to highly-granular views at the speed of thought.</w:t>
      </w:r>
    </w:p>
    <w:p>
      <w:pPr>
        <w:spacing w:before="0" w:after="0" w:line="292"/>
        <w:ind w:right="0" w:left="0" w:firstLine="0"/>
        <w:jc w:val="left"/>
        <w:rPr>
          <w:rFonts w:ascii="Arial" w:hAnsi="Arial" w:cs="Arial" w:eastAsia="Arial"/>
          <w:color w:val="auto"/>
          <w:spacing w:val="0"/>
          <w:position w:val="0"/>
          <w:sz w:val="22"/>
          <w:shd w:fill="auto" w:val="clear"/>
        </w:rPr>
      </w:pPr>
    </w:p>
    <w:p>
      <w:pPr>
        <w:numPr>
          <w:ilvl w:val="0"/>
          <w:numId w:val="232"/>
        </w:numPr>
        <w:tabs>
          <w:tab w:val="left" w:pos="2200" w:leader="none"/>
        </w:tabs>
        <w:spacing w:before="0" w:after="0" w:line="240"/>
        <w:ind w:right="0" w:left="2200" w:hanging="368"/>
        <w:jc w:val="left"/>
        <w:rPr>
          <w:rFonts w:ascii="Arial" w:hAnsi="Arial" w:cs="Arial" w:eastAsia="Arial"/>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Remove unneeded dimensions from the detail shelf.</w:t>
      </w:r>
    </w:p>
    <w:p>
      <w:pPr>
        <w:spacing w:before="0" w:after="0" w:line="309"/>
        <w:ind w:right="0" w:left="0" w:firstLine="0"/>
        <w:jc w:val="left"/>
        <w:rPr>
          <w:rFonts w:ascii="Arial" w:hAnsi="Arial" w:cs="Arial" w:eastAsia="Arial"/>
          <w:color w:val="auto"/>
          <w:spacing w:val="0"/>
          <w:position w:val="0"/>
          <w:sz w:val="22"/>
          <w:shd w:fill="auto" w:val="clear"/>
        </w:rPr>
      </w:pPr>
    </w:p>
    <w:p>
      <w:pPr>
        <w:numPr>
          <w:ilvl w:val="0"/>
          <w:numId w:val="234"/>
        </w:numPr>
        <w:tabs>
          <w:tab w:val="left" w:pos="2200" w:leader="none"/>
        </w:tabs>
        <w:spacing w:before="0" w:after="0" w:line="240"/>
        <w:ind w:right="0" w:left="2200" w:hanging="368"/>
        <w:jc w:val="left"/>
        <w:rPr>
          <w:rFonts w:ascii="Arial" w:hAnsi="Arial" w:cs="Arial" w:eastAsia="Arial"/>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Explore. Try displaying your data in different types of views.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86"/>
        <w:ind w:right="0" w:left="0" w:firstLine="0"/>
        <w:jc w:val="left"/>
        <w:rPr>
          <w:rFonts w:ascii="Arial" w:hAnsi="Arial" w:cs="Arial" w:eastAsia="Arial"/>
          <w:color w:val="auto"/>
          <w:spacing w:val="0"/>
          <w:position w:val="0"/>
          <w:sz w:val="22"/>
          <w:shd w:fill="auto" w:val="clear"/>
        </w:rPr>
      </w:pPr>
    </w:p>
    <w:p>
      <w:pPr>
        <w:numPr>
          <w:ilvl w:val="0"/>
          <w:numId w:val="237"/>
        </w:numPr>
        <w:tabs>
          <w:tab w:val="left" w:pos="1440" w:leader="none"/>
        </w:tabs>
        <w:spacing w:before="0" w:after="0" w:line="240"/>
        <w:ind w:right="0" w:left="1440" w:hanging="261"/>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Limit your filters by number and type</w:t>
      </w:r>
    </w:p>
    <w:p>
      <w:pPr>
        <w:spacing w:before="0" w:after="0" w:line="305"/>
        <w:ind w:right="0" w:left="0" w:firstLine="0"/>
        <w:jc w:val="left"/>
        <w:rPr>
          <w:rFonts w:ascii="Arial" w:hAnsi="Arial" w:cs="Arial" w:eastAsia="Arial"/>
          <w:b/>
          <w:color w:val="auto"/>
          <w:spacing w:val="0"/>
          <w:position w:val="0"/>
          <w:sz w:val="24"/>
          <w:shd w:fill="auto" w:val="clear"/>
        </w:rPr>
      </w:pPr>
    </w:p>
    <w:p>
      <w:pPr>
        <w:numPr>
          <w:ilvl w:val="0"/>
          <w:numId w:val="239"/>
        </w:numPr>
        <w:tabs>
          <w:tab w:val="left" w:pos="2220" w:leader="none"/>
        </w:tabs>
        <w:spacing w:before="0" w:after="0" w:line="244"/>
        <w:ind w:right="1400" w:left="22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Reduce the number of filters in use. Excessive filters on a view will create a more complex query, which takes longer to return results. Double-check your filters and remove any that aren’t necessary.</w:t>
      </w:r>
    </w:p>
    <w:p>
      <w:pPr>
        <w:spacing w:before="0" w:after="0" w:line="293"/>
        <w:ind w:right="0" w:left="0" w:firstLine="0"/>
        <w:jc w:val="left"/>
        <w:rPr>
          <w:rFonts w:ascii="Arial" w:hAnsi="Arial" w:cs="Arial" w:eastAsia="Arial"/>
          <w:color w:val="auto"/>
          <w:spacing w:val="0"/>
          <w:position w:val="0"/>
          <w:sz w:val="22"/>
          <w:shd w:fill="auto" w:val="clear"/>
        </w:rPr>
      </w:pPr>
    </w:p>
    <w:p>
      <w:pPr>
        <w:numPr>
          <w:ilvl w:val="0"/>
          <w:numId w:val="241"/>
        </w:numPr>
        <w:tabs>
          <w:tab w:val="left" w:pos="2220" w:leader="none"/>
        </w:tabs>
        <w:spacing w:before="0" w:after="0" w:line="244"/>
        <w:ind w:right="1240" w:left="22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 an include filter. Exclude filters load the entire domain of a dimension while including filters do not. An include filter runs much faster than an exclude filter, especially for dimensions with many members.</w:t>
      </w:r>
    </w:p>
    <w:p>
      <w:pPr>
        <w:spacing w:before="0" w:after="0" w:line="293"/>
        <w:ind w:right="0" w:left="0" w:firstLine="0"/>
        <w:jc w:val="left"/>
        <w:rPr>
          <w:rFonts w:ascii="Arial" w:hAnsi="Arial" w:cs="Arial" w:eastAsia="Arial"/>
          <w:color w:val="auto"/>
          <w:spacing w:val="0"/>
          <w:position w:val="0"/>
          <w:sz w:val="22"/>
          <w:shd w:fill="auto" w:val="clear"/>
        </w:rPr>
      </w:pPr>
    </w:p>
    <w:p>
      <w:pPr>
        <w:numPr>
          <w:ilvl w:val="0"/>
          <w:numId w:val="243"/>
        </w:numPr>
        <w:tabs>
          <w:tab w:val="left" w:pos="2220" w:leader="none"/>
        </w:tabs>
        <w:spacing w:before="0" w:after="0" w:line="242"/>
        <w:ind w:right="1280" w:left="22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 a continuous date filter. Continuous date filters (relative and range-ofdate filters) can take advantage of the indexing properties in your database and are faster than discrete data filters.</w:t>
      </w:r>
    </w:p>
    <w:p>
      <w:pPr>
        <w:spacing w:before="0" w:after="0" w:line="297"/>
        <w:ind w:right="0" w:left="0" w:firstLine="0"/>
        <w:jc w:val="left"/>
        <w:rPr>
          <w:rFonts w:ascii="Arial" w:hAnsi="Arial" w:cs="Arial" w:eastAsia="Arial"/>
          <w:color w:val="auto"/>
          <w:spacing w:val="0"/>
          <w:position w:val="0"/>
          <w:sz w:val="22"/>
          <w:shd w:fill="auto" w:val="clear"/>
        </w:rPr>
      </w:pPr>
    </w:p>
    <w:p>
      <w:pPr>
        <w:numPr>
          <w:ilvl w:val="0"/>
          <w:numId w:val="245"/>
        </w:numPr>
        <w:tabs>
          <w:tab w:val="left" w:pos="2220" w:leader="none"/>
        </w:tabs>
        <w:spacing w:before="0" w:after="0" w:line="240"/>
        <w:ind w:right="1260" w:left="22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 Boolean or numeric filters. Computers process integers and Booleans (t/f) much faster than strings.</w:t>
      </w:r>
    </w:p>
    <w:p>
      <w:pPr>
        <w:spacing w:before="0" w:after="0" w:line="311"/>
        <w:ind w:right="0" w:left="0" w:firstLine="0"/>
        <w:jc w:val="left"/>
        <w:rPr>
          <w:rFonts w:ascii="Arial" w:hAnsi="Arial" w:cs="Arial" w:eastAsia="Arial"/>
          <w:color w:val="auto"/>
          <w:spacing w:val="0"/>
          <w:position w:val="0"/>
          <w:sz w:val="22"/>
          <w:shd w:fill="auto" w:val="clear"/>
        </w:rPr>
      </w:pPr>
    </w:p>
    <w:p>
      <w:pPr>
        <w:numPr>
          <w:ilvl w:val="0"/>
          <w:numId w:val="247"/>
        </w:numPr>
        <w:tabs>
          <w:tab w:val="left" w:pos="2220" w:leader="none"/>
        </w:tabs>
        <w:spacing w:before="0" w:after="0" w:line="240"/>
        <w:ind w:right="1660" w:left="22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 parameters and action filters. These reduce the query load (and work across data sources).</w:t>
      </w:r>
    </w:p>
    <w:p>
      <w:pPr>
        <w:spacing w:before="0" w:after="0" w:line="240"/>
        <w:ind w:right="0" w:left="72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tabs>
          <w:tab w:val="left" w:pos="2220" w:leader="none"/>
        </w:tabs>
        <w:spacing w:before="0" w:after="0" w:line="240"/>
        <w:ind w:right="1660" w:left="0" w:firstLine="0"/>
        <w:jc w:val="left"/>
        <w:rPr>
          <w:rFonts w:ascii="Arial" w:hAnsi="Arial" w:cs="Arial" w:eastAsia="Arial"/>
          <w:color w:val="auto"/>
          <w:spacing w:val="0"/>
          <w:position w:val="0"/>
          <w:sz w:val="22"/>
          <w:shd w:fill="auto" w:val="clear"/>
        </w:rPr>
      </w:pPr>
    </w:p>
    <w:p>
      <w:pPr>
        <w:spacing w:before="0" w:after="0" w:line="240"/>
        <w:ind w:right="0" w:left="662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FFFFFF"/>
          <w:spacing w:val="0"/>
          <w:position w:val="0"/>
          <w:sz w:val="22"/>
          <w:shd w:fill="auto" w:val="clear"/>
        </w:rPr>
        <w:t xml:space="preserve">HIGH LEVEL DESIGN (HLD)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8"/>
          <w:shd w:fill="auto" w:val="clear"/>
        </w:rPr>
        <w:t xml:space="preserve">Performance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4"/>
        <w:ind w:right="0" w:left="4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Investment analytics determines the historic all the previous dataand it should be as accurate as possible. So that it will not mislead to the future investor. Also, model retraining is very important to improve the performance.</w:t>
      </w:r>
    </w:p>
    <w:p>
      <w:pPr>
        <w:spacing w:before="0" w:after="0" w:line="26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8"/>
          <w:shd w:fill="auto" w:val="clear"/>
        </w:rPr>
        <w:t xml:space="preserve">Security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Since the investment care analysis consists of years data, the information should be secured.</w:t>
      </w:r>
    </w:p>
    <w:p>
      <w:pPr>
        <w:spacing w:before="0" w:after="0" w:line="27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8"/>
          <w:shd w:fill="auto" w:val="clear"/>
        </w:rPr>
        <w:t xml:space="preserve">Reusability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The code written and the components used should have the ability to be reused with no problems.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8"/>
          <w:shd w:fill="auto" w:val="clear"/>
        </w:rPr>
        <w:t xml:space="preserve">Resource utilization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280" w:left="4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When any task is performed, it will likely use all the processing power available until that function is finished.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5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4 KPI</w:t>
      </w:r>
    </w:p>
    <w:p>
      <w:pPr>
        <w:spacing w:before="0" w:after="0" w:line="31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480" w:left="500" w:hanging="9"/>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Dashboards will be implemented to display and indicate certain KPIs and relevant indicators for the Investment.</w:t>
      </w:r>
    </w:p>
    <w:p>
      <w:pPr>
        <w:spacing w:before="0" w:after="0" w:line="240"/>
        <w:ind w:right="1480" w:left="500" w:hanging="9"/>
        <w:jc w:val="left"/>
        <w:rPr>
          <w:rFonts w:ascii="Arial" w:hAnsi="Arial" w:cs="Arial" w:eastAsia="Arial"/>
          <w:color w:val="auto"/>
          <w:spacing w:val="0"/>
          <w:position w:val="0"/>
          <w:sz w:val="22"/>
          <w:shd w:fill="auto" w:val="clear"/>
        </w:rPr>
      </w:pPr>
    </w:p>
    <w:p>
      <w:pPr>
        <w:spacing w:before="0" w:after="0" w:line="240"/>
        <w:ind w:right="1480" w:left="500" w:hanging="9"/>
        <w:jc w:val="left"/>
        <w:rPr>
          <w:rFonts w:ascii="Arial" w:hAnsi="Arial" w:cs="Arial" w:eastAsia="Arial"/>
          <w:color w:val="auto"/>
          <w:spacing w:val="0"/>
          <w:position w:val="0"/>
          <w:sz w:val="22"/>
          <w:shd w:fill="auto" w:val="clear"/>
        </w:rPr>
      </w:pPr>
    </w:p>
    <w:tbl>
      <w:tblPr>
        <w:tblInd w:w="846" w:type="dxa"/>
      </w:tblPr>
      <w:tblGrid>
        <w:gridCol w:w="6646"/>
      </w:tblGrid>
      <w:tr>
        <w:trPr>
          <w:trHeight w:val="2882" w:hRule="auto"/>
          <w:jc w:val="left"/>
        </w:trPr>
        <w:tc>
          <w:tcPr>
            <w:tcW w:w="66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1480" w:left="0" w:firstLine="0"/>
              <w:jc w:val="left"/>
              <w:rPr>
                <w:rFonts w:ascii="Calibri" w:hAnsi="Calibri" w:cs="Calibri" w:eastAsia="Calibri"/>
                <w:color w:val="auto"/>
                <w:spacing w:val="0"/>
                <w:position w:val="0"/>
                <w:sz w:val="22"/>
                <w:shd w:fill="auto" w:val="clear"/>
              </w:rPr>
            </w:pPr>
            <w:r>
              <w:object w:dxaOrig="4723" w:dyaOrig="2462">
                <v:rect xmlns:o="urn:schemas-microsoft-com:office:office" xmlns:v="urn:schemas-microsoft-com:vml" id="rectole0000000012" style="width:236.150000pt;height:123.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4"/>
        <w:ind w:right="640" w:left="50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As and when the system starts to capture the historical/periodic data for a Year, the dashboards will be included to display charts over time with progress on various indicators or factors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9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4.1 KPIs (Key Performance Indicators)</w:t>
      </w:r>
    </w:p>
    <w:p>
      <w:pPr>
        <w:spacing w:before="0" w:after="0" w:line="31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60" w:left="78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Key indicators displaying a summary of the Investment Analysis and its relationship with different metrics</w:t>
      </w:r>
    </w:p>
    <w:p>
      <w:pPr>
        <w:spacing w:before="0" w:after="0" w:line="288"/>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285"/>
        </w:numPr>
        <w:tabs>
          <w:tab w:val="left" w:pos="2180" w:leader="none"/>
        </w:tabs>
        <w:spacing w:before="0" w:after="0" w:line="240"/>
        <w:ind w:right="0" w:left="21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Month wise Sales trends</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287"/>
        </w:numPr>
        <w:tabs>
          <w:tab w:val="left" w:pos="2180" w:leader="none"/>
        </w:tabs>
        <w:spacing w:before="0" w:after="0" w:line="240"/>
        <w:ind w:right="0" w:left="21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Year Wise sales trends</w:t>
      </w:r>
    </w:p>
    <w:p>
      <w:pPr>
        <w:spacing w:before="0" w:after="0" w:line="240"/>
        <w:ind w:right="0" w:left="720" w:firstLine="0"/>
        <w:jc w:val="left"/>
        <w:rPr>
          <w:rFonts w:ascii="Arial" w:hAnsi="Arial" w:cs="Arial" w:eastAsia="Arial"/>
          <w:color w:val="auto"/>
          <w:spacing w:val="0"/>
          <w:position w:val="0"/>
          <w:sz w:val="22"/>
          <w:shd w:fill="auto" w:val="clear"/>
        </w:rPr>
      </w:pPr>
    </w:p>
    <w:p>
      <w:pPr>
        <w:numPr>
          <w:ilvl w:val="0"/>
          <w:numId w:val="289"/>
        </w:numPr>
        <w:tabs>
          <w:tab w:val="left" w:pos="2180" w:leader="none"/>
        </w:tabs>
        <w:spacing w:before="0" w:after="0" w:line="240"/>
        <w:ind w:right="0" w:left="21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Year Month wise sales trends</w:t>
      </w:r>
    </w:p>
    <w:p>
      <w:pPr>
        <w:tabs>
          <w:tab w:val="left" w:pos="2180" w:leader="none"/>
        </w:tabs>
        <w:spacing w:before="0" w:after="0" w:line="240"/>
        <w:ind w:right="0" w:left="218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5 Deployment</w:t>
      </w:r>
    </w:p>
    <w:p>
      <w:pPr>
        <w:spacing w:before="0" w:after="0" w:line="31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4"/>
        <w:ind w:right="940" w:left="50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Tableau prioritizes choice in flexibility to fit, rather than dictate, your enterprise architecture. Tableau leverage your existing technology investments and integrate them into your IT infrastructure to provide a self-service, modern analytics platform for your users. With on-premises, cloud, and hosted options, there is a version of Tableau to match your requirements.</w:t>
      </w:r>
    </w:p>
    <w:p>
      <w:pPr>
        <w:spacing w:before="0" w:after="0" w:line="29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500" w:left="40" w:hanging="9"/>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The Dashboard is published on Tableau and an auto-refresh mode has been set so that the dashboard keeps on updating as the real time data loads into the log file.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color w:val="auto"/>
          <w:spacing w:val="0"/>
          <w:position w:val="0"/>
          <w:sz w:val="22"/>
          <w:shd w:fill="auto" w:val="clear"/>
        </w:rPr>
        <w:t xml:space="preserve">The Dashboard showcases the multiple insights that has been drawn from the log files as follows:</w:t>
      </w:r>
    </w:p>
    <w:p>
      <w:pPr>
        <w:tabs>
          <w:tab w:val="left" w:pos="720" w:leader="none"/>
        </w:tabs>
        <w:spacing w:before="0" w:after="0" w:line="240"/>
        <w:ind w:right="1020" w:left="0" w:firstLine="0"/>
        <w:jc w:val="left"/>
        <w:rPr>
          <w:rFonts w:ascii="Times New Roman" w:hAnsi="Times New Roman" w:cs="Times New Roman" w:eastAsia="Times New Roman"/>
          <w:b/>
          <w:color w:val="auto"/>
          <w:spacing w:val="0"/>
          <w:position w:val="0"/>
          <w:sz w:val="24"/>
          <w:shd w:fill="auto" w:val="clear"/>
        </w:rPr>
      </w:pPr>
    </w:p>
    <w:p>
      <w:pPr>
        <w:numPr>
          <w:ilvl w:val="0"/>
          <w:numId w:val="299"/>
        </w:numPr>
        <w:tabs>
          <w:tab w:val="left" w:pos="720" w:leader="none"/>
        </w:tabs>
        <w:spacing w:before="0" w:after="0" w:line="240"/>
        <w:ind w:right="1020" w:left="720" w:hanging="354"/>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2"/>
          <w:shd w:fill="auto" w:val="clear"/>
        </w:rPr>
        <w:t xml:space="preserve">month wise-</w:t>
      </w:r>
      <w:r>
        <w:rPr>
          <w:rFonts w:ascii="Times New Roman" w:hAnsi="Times New Roman" w:cs="Times New Roman" w:eastAsia="Times New Roman"/>
          <w:color w:val="auto"/>
          <w:spacing w:val="0"/>
          <w:position w:val="0"/>
          <w:sz w:val="24"/>
          <w:shd w:fill="auto" w:val="clear"/>
        </w:rPr>
        <w:t xml:space="preserve">This dashboard shows the sales trend over month</w:t>
      </w:r>
    </w:p>
    <w:p>
      <w:pPr>
        <w:numPr>
          <w:ilvl w:val="0"/>
          <w:numId w:val="299"/>
        </w:numPr>
        <w:tabs>
          <w:tab w:val="left" w:pos="720" w:leader="none"/>
        </w:tabs>
        <w:spacing w:before="0" w:after="0" w:line="240"/>
        <w:ind w:right="420" w:left="720" w:hanging="354"/>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2"/>
          <w:shd w:fill="auto" w:val="clear"/>
        </w:rPr>
        <w:t xml:space="preserve">Year wise:</w:t>
      </w:r>
      <w:r>
        <w:rPr>
          <w:rFonts w:ascii="Arial" w:hAnsi="Arial" w:cs="Arial" w:eastAsia="Arial"/>
          <w:color w:val="auto"/>
          <w:spacing w:val="0"/>
          <w:position w:val="0"/>
          <w:sz w:val="22"/>
          <w:shd w:fill="auto" w:val="clear"/>
        </w:rPr>
        <w:t xml:space="preserve"> This dashboard shows the sales trend over years.</w:t>
      </w:r>
    </w:p>
    <w:p>
      <w:pPr>
        <w:numPr>
          <w:ilvl w:val="0"/>
          <w:numId w:val="299"/>
        </w:numPr>
        <w:tabs>
          <w:tab w:val="left" w:pos="720" w:leader="none"/>
        </w:tabs>
        <w:spacing w:before="0" w:after="0" w:line="240"/>
        <w:ind w:right="420" w:left="720" w:hanging="354"/>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2"/>
          <w:shd w:fill="auto" w:val="clear"/>
        </w:rPr>
        <w:t xml:space="preserve">Year month wise :</w:t>
      </w:r>
      <w:r>
        <w:rPr>
          <w:rFonts w:ascii="Times New Roman" w:hAnsi="Times New Roman" w:cs="Times New Roman" w:eastAsia="Times New Roman"/>
          <w:b/>
          <w:color w:val="auto"/>
          <w:spacing w:val="0"/>
          <w:position w:val="0"/>
          <w:sz w:val="24"/>
          <w:shd w:fill="auto" w:val="clear"/>
        </w:rPr>
        <w:t xml:space="preserve">-</w:t>
      </w:r>
      <w:r>
        <w:rPr>
          <w:rFonts w:ascii="Arial" w:hAnsi="Arial" w:cs="Arial" w:eastAsia="Arial"/>
          <w:color w:val="auto"/>
          <w:spacing w:val="0"/>
          <w:position w:val="0"/>
          <w:sz w:val="22"/>
          <w:shd w:fill="auto" w:val="clear"/>
        </w:rPr>
        <w:t xml:space="preserve">This dashboard shows the sales trend over year months.</w:t>
      </w:r>
    </w:p>
    <w:p>
      <w:pPr>
        <w:tabs>
          <w:tab w:val="left" w:pos="720" w:leader="none"/>
        </w:tabs>
        <w:spacing w:before="0" w:after="0" w:line="240"/>
        <w:ind w:right="420" w:left="0" w:firstLine="0"/>
        <w:jc w:val="left"/>
        <w:rPr>
          <w:rFonts w:ascii="Times New Roman" w:hAnsi="Times New Roman" w:cs="Times New Roman" w:eastAsia="Times New Roman"/>
          <w:b/>
          <w:color w:val="auto"/>
          <w:spacing w:val="0"/>
          <w:position w:val="0"/>
          <w:sz w:val="24"/>
          <w:shd w:fill="auto" w:val="clear"/>
        </w:rPr>
      </w:pPr>
    </w:p>
    <w:p>
      <w:pPr>
        <w:tabs>
          <w:tab w:val="left" w:pos="720" w:leader="none"/>
        </w:tabs>
        <w:spacing w:before="0" w:after="0" w:line="240"/>
        <w:ind w:right="420" w:left="0" w:firstLine="0"/>
        <w:jc w:val="left"/>
        <w:rPr>
          <w:rFonts w:ascii="Times New Roman" w:hAnsi="Times New Roman" w:cs="Times New Roman" w:eastAsia="Times New Roman"/>
          <w:b/>
          <w:color w:val="auto"/>
          <w:spacing w:val="0"/>
          <w:position w:val="0"/>
          <w:sz w:val="24"/>
          <w:shd w:fill="auto" w:val="clear"/>
        </w:rPr>
      </w:pPr>
    </w:p>
    <w:p>
      <w:pPr>
        <w:tabs>
          <w:tab w:val="left" w:pos="720" w:leader="none"/>
        </w:tabs>
        <w:spacing w:before="0" w:after="0" w:line="240"/>
        <w:ind w:right="420" w:left="0" w:firstLine="0"/>
        <w:jc w:val="left"/>
        <w:rPr>
          <w:rFonts w:ascii="Times New Roman" w:hAnsi="Times New Roman" w:cs="Times New Roman" w:eastAsia="Times New Roman"/>
          <w:color w:val="auto"/>
          <w:spacing w:val="0"/>
          <w:position w:val="0"/>
          <w:sz w:val="22"/>
          <w:shd w:fill="auto" w:val="clear"/>
        </w:rPr>
      </w:pPr>
    </w:p>
    <w:p>
      <w:pPr>
        <w:numPr>
          <w:ilvl w:val="0"/>
          <w:numId w:val="302"/>
        </w:numPr>
        <w:tabs>
          <w:tab w:val="left" w:pos="720" w:leader="none"/>
        </w:tabs>
        <w:spacing w:before="0" w:after="0" w:line="240"/>
        <w:ind w:right="420" w:left="720" w:hanging="360"/>
        <w:jc w:val="left"/>
        <w:rPr>
          <w:rFonts w:ascii="Calibri" w:hAnsi="Calibri" w:cs="Calibri" w:eastAsia="Calibri"/>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Month Wise Sales Trends :-</w:t>
      </w:r>
    </w:p>
    <w:p>
      <w:pPr>
        <w:tabs>
          <w:tab w:val="left" w:pos="720" w:leader="none"/>
        </w:tabs>
        <w:spacing w:before="0" w:after="0" w:line="240"/>
        <w:ind w:right="42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s>
        <w:spacing w:before="0" w:after="0" w:line="240"/>
        <w:ind w:right="42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s>
        <w:spacing w:before="0" w:after="0" w:line="240"/>
        <w:ind w:right="420" w:left="0" w:firstLine="0"/>
        <w:jc w:val="left"/>
        <w:rPr>
          <w:rFonts w:ascii="Times New Roman" w:hAnsi="Times New Roman" w:cs="Times New Roman" w:eastAsia="Times New Roman"/>
          <w:color w:val="auto"/>
          <w:spacing w:val="0"/>
          <w:position w:val="0"/>
          <w:sz w:val="22"/>
          <w:shd w:fill="auto" w:val="clear"/>
        </w:rPr>
      </w:pPr>
      <w:r>
        <w:object w:dxaOrig="9808" w:dyaOrig="4250">
          <v:rect xmlns:o="urn:schemas-microsoft-com:office:office" xmlns:v="urn:schemas-microsoft-com:vml" id="rectole0000000013" style="width:490.400000pt;height:212.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720" w:leader="none"/>
        </w:tabs>
        <w:spacing w:before="0" w:after="0" w:line="240"/>
        <w:ind w:right="420" w:left="0" w:firstLine="0"/>
        <w:jc w:val="left"/>
        <w:rPr>
          <w:rFonts w:ascii="Times New Roman" w:hAnsi="Times New Roman" w:cs="Times New Roman" w:eastAsia="Times New Roman"/>
          <w:color w:val="auto"/>
          <w:spacing w:val="0"/>
          <w:position w:val="0"/>
          <w:sz w:val="22"/>
          <w:shd w:fill="auto" w:val="clear"/>
        </w:rPr>
      </w:pPr>
    </w:p>
    <w:p>
      <w:pPr>
        <w:tabs>
          <w:tab w:val="left" w:pos="720" w:leader="none"/>
        </w:tabs>
        <w:spacing w:before="0" w:after="0" w:line="240"/>
        <w:ind w:right="420" w:left="0" w:firstLine="0"/>
        <w:jc w:val="left"/>
        <w:rPr>
          <w:rFonts w:ascii="Times New Roman" w:hAnsi="Times New Roman" w:cs="Times New Roman" w:eastAsia="Times New Roman"/>
          <w:color w:val="auto"/>
          <w:spacing w:val="0"/>
          <w:position w:val="0"/>
          <w:sz w:val="22"/>
          <w:shd w:fill="auto" w:val="clear"/>
        </w:rPr>
      </w:pPr>
    </w:p>
    <w:p>
      <w:pPr>
        <w:tabs>
          <w:tab w:val="left" w:pos="720" w:leader="none"/>
        </w:tabs>
        <w:spacing w:before="0" w:after="0" w:line="240"/>
        <w:ind w:right="420" w:left="0" w:firstLine="0"/>
        <w:jc w:val="left"/>
        <w:rPr>
          <w:rFonts w:ascii="Times New Roman" w:hAnsi="Times New Roman" w:cs="Times New Roman" w:eastAsia="Times New Roman"/>
          <w:color w:val="auto"/>
          <w:spacing w:val="0"/>
          <w:position w:val="0"/>
          <w:sz w:val="22"/>
          <w:shd w:fill="auto" w:val="clear"/>
        </w:rPr>
      </w:pPr>
      <w:r>
        <w:object w:dxaOrig="6912" w:dyaOrig="4046">
          <v:rect xmlns:o="urn:schemas-microsoft-com:office:office" xmlns:v="urn:schemas-microsoft-com:vml" id="rectole0000000014" style="width:345.600000pt;height:202.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20" w:leader="none"/>
        </w:tabs>
        <w:spacing w:before="0" w:after="0" w:line="240"/>
        <w:ind w:right="420" w:left="0" w:firstLine="0"/>
        <w:jc w:val="left"/>
        <w:rPr>
          <w:rFonts w:ascii="Times New Roman" w:hAnsi="Times New Roman" w:cs="Times New Roman" w:eastAsia="Times New Roman"/>
          <w:color w:val="auto"/>
          <w:spacing w:val="0"/>
          <w:position w:val="0"/>
          <w:sz w:val="22"/>
          <w:shd w:fill="auto" w:val="clear"/>
        </w:rPr>
      </w:pPr>
      <w:r>
        <w:object w:dxaOrig="6912" w:dyaOrig="4521">
          <v:rect xmlns:o="urn:schemas-microsoft-com:office:office" xmlns:v="urn:schemas-microsoft-com:vml" id="rectole0000000015" style="width:345.600000pt;height:226.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720" w:leader="none"/>
        </w:tabs>
        <w:spacing w:before="0" w:after="0" w:line="240"/>
        <w:ind w:right="420" w:left="0" w:firstLine="0"/>
        <w:jc w:val="left"/>
        <w:rPr>
          <w:rFonts w:ascii="Times New Roman" w:hAnsi="Times New Roman" w:cs="Times New Roman" w:eastAsia="Times New Roman"/>
          <w:color w:val="auto"/>
          <w:spacing w:val="0"/>
          <w:position w:val="0"/>
          <w:sz w:val="22"/>
          <w:shd w:fill="auto" w:val="clear"/>
        </w:rPr>
      </w:pPr>
    </w:p>
    <w:p>
      <w:pPr>
        <w:tabs>
          <w:tab w:val="left" w:pos="720" w:leader="none"/>
        </w:tabs>
        <w:spacing w:before="0" w:after="0" w:line="240"/>
        <w:ind w:right="420" w:left="0" w:firstLine="0"/>
        <w:jc w:val="left"/>
        <w:rPr>
          <w:rFonts w:ascii="Times New Roman" w:hAnsi="Times New Roman" w:cs="Times New Roman" w:eastAsia="Times New Roman"/>
          <w:color w:val="auto"/>
          <w:spacing w:val="0"/>
          <w:position w:val="0"/>
          <w:sz w:val="22"/>
          <w:shd w:fill="auto" w:val="clear"/>
        </w:rPr>
      </w:pPr>
      <w:r>
        <w:object w:dxaOrig="6912" w:dyaOrig="4521">
          <v:rect xmlns:o="urn:schemas-microsoft-com:office:office" xmlns:v="urn:schemas-microsoft-com:vml" id="rectole0000000016" style="width:345.600000pt;height:226.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720" w:leader="none"/>
        </w:tabs>
        <w:spacing w:before="0" w:after="0" w:line="240"/>
        <w:ind w:right="42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305"/>
        </w:numPr>
        <w:spacing w:before="0" w:after="0" w:line="240"/>
        <w:ind w:right="0" w:left="720" w:hanging="360"/>
        <w:jc w:val="left"/>
        <w:rPr>
          <w:rFonts w:ascii="Calibri" w:hAnsi="Calibri" w:cs="Calibri" w:eastAsia="Calibri"/>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Year Wise Sales Trend</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6580" w:dyaOrig="6912">
          <v:rect xmlns:o="urn:schemas-microsoft-com:office:office" xmlns:v="urn:schemas-microsoft-com:vml" id="rectole0000000017" style="width:329.000000pt;height:345.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6912" w:dyaOrig="3326">
          <v:rect xmlns:o="urn:schemas-microsoft-com:office:office" xmlns:v="urn:schemas-microsoft-com:vml" id="rectole0000000018" style="width:345.600000pt;height:166.3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6912" w:dyaOrig="3945">
          <v:rect xmlns:o="urn:schemas-microsoft-com:office:office" xmlns:v="urn:schemas-microsoft-com:vml" id="rectole0000000019" style="width:345.600000pt;height:197.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07"/>
        </w:numPr>
        <w:spacing w:before="0" w:after="0" w:line="240"/>
        <w:ind w:right="0" w:left="720" w:hanging="360"/>
        <w:jc w:val="left"/>
        <w:rPr>
          <w:rFonts w:ascii="Calibri" w:hAnsi="Calibri" w:cs="Calibri" w:eastAsia="Calibri"/>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Month Year Vs Sales Trends -</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6912" w:dyaOrig="4003">
          <v:rect xmlns:o="urn:schemas-microsoft-com:office:office" xmlns:v="urn:schemas-microsoft-com:vml" id="rectole0000000020" style="width:345.600000pt;height:200.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6912" w:dyaOrig="2880">
          <v:rect xmlns:o="urn:schemas-microsoft-com:office:office" xmlns:v="urn:schemas-microsoft-com:vml" id="rectole0000000021" style="width:345.600000pt;height:144.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6912" w:dyaOrig="3888">
          <v:rect xmlns:o="urn:schemas-microsoft-com:office:office" xmlns:v="urn:schemas-microsoft-com:vml" id="rectole0000000022" style="width:345.600000pt;height:194.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num w:numId="83">
    <w:abstractNumId w:val="222"/>
  </w:num>
  <w:num w:numId="89">
    <w:abstractNumId w:val="216"/>
  </w:num>
  <w:num w:numId="93">
    <w:abstractNumId w:val="210"/>
  </w:num>
  <w:num w:numId="99">
    <w:abstractNumId w:val="204"/>
  </w:num>
  <w:num w:numId="103">
    <w:abstractNumId w:val="198"/>
  </w:num>
  <w:num w:numId="122">
    <w:abstractNumId w:val="192"/>
  </w:num>
  <w:num w:numId="124">
    <w:abstractNumId w:val="186"/>
  </w:num>
  <w:num w:numId="126">
    <w:abstractNumId w:val="180"/>
  </w:num>
  <w:num w:numId="128">
    <w:abstractNumId w:val="174"/>
  </w:num>
  <w:num w:numId="130">
    <w:abstractNumId w:val="168"/>
  </w:num>
  <w:num w:numId="132">
    <w:abstractNumId w:val="162"/>
  </w:num>
  <w:num w:numId="186">
    <w:abstractNumId w:val="156"/>
  </w:num>
  <w:num w:numId="188">
    <w:abstractNumId w:val="150"/>
  </w:num>
  <w:num w:numId="190">
    <w:abstractNumId w:val="144"/>
  </w:num>
  <w:num w:numId="192">
    <w:abstractNumId w:val="138"/>
  </w:num>
  <w:num w:numId="194">
    <w:abstractNumId w:val="132"/>
  </w:num>
  <w:num w:numId="206">
    <w:abstractNumId w:val="126"/>
  </w:num>
  <w:num w:numId="219">
    <w:abstractNumId w:val="120"/>
  </w:num>
  <w:num w:numId="221">
    <w:abstractNumId w:val="114"/>
  </w:num>
  <w:num w:numId="223">
    <w:abstractNumId w:val="108"/>
  </w:num>
  <w:num w:numId="225">
    <w:abstractNumId w:val="102"/>
  </w:num>
  <w:num w:numId="228">
    <w:abstractNumId w:val="96"/>
  </w:num>
  <w:num w:numId="230">
    <w:abstractNumId w:val="90"/>
  </w:num>
  <w:num w:numId="232">
    <w:abstractNumId w:val="84"/>
  </w:num>
  <w:num w:numId="234">
    <w:abstractNumId w:val="78"/>
  </w:num>
  <w:num w:numId="237">
    <w:abstractNumId w:val="72"/>
  </w:num>
  <w:num w:numId="239">
    <w:abstractNumId w:val="66"/>
  </w:num>
  <w:num w:numId="241">
    <w:abstractNumId w:val="60"/>
  </w:num>
  <w:num w:numId="243">
    <w:abstractNumId w:val="54"/>
  </w:num>
  <w:num w:numId="245">
    <w:abstractNumId w:val="48"/>
  </w:num>
  <w:num w:numId="247">
    <w:abstractNumId w:val="42"/>
  </w:num>
  <w:num w:numId="285">
    <w:abstractNumId w:val="36"/>
  </w:num>
  <w:num w:numId="287">
    <w:abstractNumId w:val="30"/>
  </w:num>
  <w:num w:numId="289">
    <w:abstractNumId w:val="24"/>
  </w:num>
  <w:num w:numId="299">
    <w:abstractNumId w:val="18"/>
  </w:num>
  <w:num w:numId="302">
    <w:abstractNumId w:val="12"/>
  </w:num>
  <w:num w:numId="305">
    <w:abstractNumId w:val="6"/>
  </w:num>
  <w:num w:numId="30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