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007"/>
        <w:gridCol w:w="1056"/>
        <w:gridCol w:w="912"/>
        <w:gridCol w:w="1936"/>
        <w:gridCol w:w="2277"/>
        <w:gridCol w:w="890"/>
        <w:gridCol w:w="1996"/>
        <w:gridCol w:w="890"/>
        <w:gridCol w:w="890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240"/>
        </w:trPr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Custom Medication Name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Controlled Substance?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DEA Schedule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Medication Groups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2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2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3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240"/>
        </w:trPr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Citalopram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No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Not Controlled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Antipsychotics; Bisphosphonates; Coumadin/Warfarin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12 Hour Nasal Decongestant (PSE) 120 mg tablet,extended release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2.44E+10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12 Hour Decongestant ER 120 mg tablet,extended release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1.93E+10</w:t>
            </w:r>
          </w:p>
        </w:tc>
        <w:tc>
          <w:tcPr>
            <w:vAlign w:val="center"/>
          </w:tcPr>
          <w:p>
            <w:pPr>
              <w:jc w:val="both"/>
            </w:pPr>
          </w:p>
        </w:tc>
      </w:tr>
    </w:tbl>
    <w:p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685"/>
        <w:gridCol w:w="890"/>
        <w:gridCol w:w="1679"/>
        <w:gridCol w:w="890"/>
        <w:gridCol w:w="1670"/>
        <w:gridCol w:w="890"/>
        <w:gridCol w:w="1654"/>
        <w:gridCol w:w="890"/>
        <w:gridCol w:w="1605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240"/>
        </w:trPr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3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4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4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5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5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6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6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7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7 NDC Code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240"/>
        </w:trPr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</w:tr>
    </w:tbl>
    <w:p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90"/>
        <w:gridCol w:w="1740"/>
        <w:gridCol w:w="890"/>
        <w:gridCol w:w="1739"/>
        <w:gridCol w:w="977"/>
        <w:gridCol w:w="1832"/>
        <w:gridCol w:w="977"/>
        <w:gridCol w:w="1832"/>
        <w:gridCol w:w="977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240"/>
        </w:trPr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8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8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9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9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10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10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11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11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12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240"/>
        </w:trPr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</w:tr>
    </w:tbl>
    <w:p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17"/>
        <w:gridCol w:w="1128"/>
        <w:gridCol w:w="2117"/>
        <w:gridCol w:w="1128"/>
        <w:gridCol w:w="2117"/>
        <w:gridCol w:w="1128"/>
        <w:gridCol w:w="706"/>
        <w:gridCol w:w="706"/>
        <w:gridCol w:w="706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240"/>
        </w:trPr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12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13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13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14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14 NDC Code</w:t>
            </w:r>
          </w:p>
        </w:tc>
        <w:tc>
          <w:tcPr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15</w:t>
            </w:r>
          </w:p>
        </w:tc>
        <w:tc>
          <w:tcPr>
            <w:gridSpan w:val="3"/>
            <w:vAlign w:val="center"/>
          </w:tcPr>
          <w:p>
            <w:pPr>
              <w:jc w:val="both"/>
            </w:pPr>
            <w:r>
              <w:rPr>
                <w:rFonts w:ascii="Arial"/>
                <w:b w:val="0"/>
                <w:i w:val="0"/>
                <w:sz w:val="20"/>
                <w:u w:val="none"/>
              </w:rPr>
              <w:t>Ingredient 15 NDC Code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240"/>
        </w:trPr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  <w:tc>
          <w:tcPr>
            <w:vAlign w:val="center"/>
          </w:tcPr>
          <w:p>
            <w:pPr>
              <w:jc w:val="both"/>
            </w:pPr>
          </w:p>
        </w:tc>
      </w:tr>
    </w:tbl>
    <w:p/>
    <w:sectPr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27"/>
    <w:rsid w:val="00F3042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A497959-4C7F-4DC4-8F68-24FF9624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