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C48" w:rsidRPr="004555CB" w:rsidRDefault="004555CB" w:rsidP="004555CB">
      <w:pPr>
        <w:jc w:val="center"/>
        <w:rPr>
          <w:b/>
          <w:sz w:val="32"/>
          <w:szCs w:val="32"/>
          <w:lang w:val="en-US"/>
        </w:rPr>
      </w:pPr>
      <w:r w:rsidRPr="004555CB">
        <w:rPr>
          <w:b/>
          <w:sz w:val="32"/>
          <w:szCs w:val="32"/>
          <w:lang w:val="en-US"/>
        </w:rPr>
        <w:t>Insights of this Project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🏆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Player Performance</w:t>
      </w:r>
    </w:p>
    <w:p w:rsidR="004555CB" w:rsidRPr="004555CB" w:rsidRDefault="004555CB" w:rsidP="00455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Top batsmen contribute a significant percentage of total team runs. </w:t>
      </w:r>
    </w:p>
    <w:p w:rsidR="004555CB" w:rsidRPr="004555CB" w:rsidRDefault="004555CB" w:rsidP="00455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strike rate players impact match outcomes in shorter formats (T20). 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Bowling Analysis</w:t>
      </w:r>
    </w:p>
    <w:p w:rsidR="004555CB" w:rsidRPr="004555CB" w:rsidRDefault="004555CB" w:rsidP="0045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Bowlers with low economy rates are more effective in controlling matches. </w:t>
      </w:r>
    </w:p>
    <w:p w:rsidR="004555CB" w:rsidRPr="004555CB" w:rsidRDefault="004555CB" w:rsidP="0045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Wicket-taking bowlers are </w:t>
      </w:r>
      <w:proofErr w:type="gramStart"/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</w:t>
      </w:r>
      <w:proofErr w:type="gramEnd"/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middle overs. 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Team Trends</w:t>
      </w:r>
    </w:p>
    <w:p w:rsidR="004555CB" w:rsidRPr="004555CB" w:rsidRDefault="004555CB" w:rsidP="00455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Certain teams perform better in specific venues or conditions. </w:t>
      </w:r>
    </w:p>
    <w:p w:rsidR="004555CB" w:rsidRPr="004555CB" w:rsidRDefault="004555CB" w:rsidP="00455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Winning teams often show balanced batting and bowling performance. 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Consistency</w:t>
      </w:r>
    </w:p>
    <w:p w:rsidR="004555CB" w:rsidRPr="004555CB" w:rsidRDefault="004555CB" w:rsidP="00455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Players with stable averages are more reliable than high-risk players. </w:t>
      </w:r>
    </w:p>
    <w:p w:rsidR="004555CB" w:rsidRPr="004555CB" w:rsidRDefault="004555CB" w:rsidP="00455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consistency is a key factor in team selection.</w:t>
      </w:r>
    </w:p>
    <w:p w:rsidR="004555CB" w:rsidRPr="004555CB" w:rsidRDefault="004555CB" w:rsidP="004555CB">
      <w:pPr>
        <w:jc w:val="center"/>
        <w:rPr>
          <w:b/>
          <w:sz w:val="32"/>
          <w:szCs w:val="32"/>
        </w:rPr>
      </w:pPr>
      <w:r w:rsidRPr="004555CB">
        <w:rPr>
          <w:b/>
          <w:sz w:val="32"/>
          <w:szCs w:val="32"/>
        </w:rPr>
        <w:t>Practical Use Cases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</w:t>
      </w:r>
      <w:proofErr w:type="gramEnd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Coaches &amp; Teams</w:t>
      </w:r>
    </w:p>
    <w:p w:rsidR="004555CB" w:rsidRPr="004555CB" w:rsidRDefault="004555CB" w:rsidP="00455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best playing XI based on performance </w:t>
      </w:r>
    </w:p>
    <w:p w:rsidR="004555CB" w:rsidRPr="004555CB" w:rsidRDefault="004555CB" w:rsidP="00455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weak areas in batting/bowling 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📺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</w:t>
      </w:r>
      <w:proofErr w:type="gramEnd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Analysts &amp; Commentators</w:t>
      </w:r>
      <w:bookmarkStart w:id="0" w:name="_GoBack"/>
      <w:bookmarkEnd w:id="0"/>
    </w:p>
    <w:p w:rsidR="004555CB" w:rsidRPr="004555CB" w:rsidRDefault="004555CB" w:rsidP="00455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data-backed match insights </w:t>
      </w:r>
    </w:p>
    <w:p w:rsidR="004555CB" w:rsidRPr="004555CB" w:rsidRDefault="004555CB" w:rsidP="00455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players during live discussions 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🎮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</w:t>
      </w:r>
      <w:proofErr w:type="gramEnd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Fantasy League Users</w:t>
      </w:r>
    </w:p>
    <w:p w:rsidR="004555CB" w:rsidRPr="004555CB" w:rsidRDefault="004555CB" w:rsidP="00455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players based on stats </w:t>
      </w:r>
    </w:p>
    <w:p w:rsidR="004555CB" w:rsidRPr="004555CB" w:rsidRDefault="004555CB" w:rsidP="00455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Maximize points using data insights </w:t>
      </w:r>
    </w:p>
    <w:p w:rsidR="004555CB" w:rsidRPr="004555CB" w:rsidRDefault="004555CB" w:rsidP="00455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55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</w:t>
      </w:r>
      <w:proofErr w:type="gramEnd"/>
      <w:r w:rsidRPr="00455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 Analysts (Portfolio)</w:t>
      </w:r>
    </w:p>
    <w:p w:rsidR="004555CB" w:rsidRPr="004555CB" w:rsidRDefault="004555CB" w:rsidP="00455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Showcase Power BI skills </w:t>
      </w:r>
    </w:p>
    <w:p w:rsidR="004555CB" w:rsidRPr="004555CB" w:rsidRDefault="004555CB" w:rsidP="00455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55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storytelling using sports data</w:t>
      </w:r>
    </w:p>
    <w:p w:rsidR="004555CB" w:rsidRPr="004555CB" w:rsidRDefault="004555CB" w:rsidP="004555CB">
      <w:pPr>
        <w:rPr>
          <w:sz w:val="24"/>
          <w:szCs w:val="24"/>
          <w:lang w:val="en-US"/>
        </w:rPr>
      </w:pPr>
    </w:p>
    <w:p w:rsidR="004555CB" w:rsidRPr="004555CB" w:rsidRDefault="004555CB" w:rsidP="004555CB">
      <w:pPr>
        <w:rPr>
          <w:sz w:val="24"/>
          <w:szCs w:val="24"/>
          <w:lang w:val="en-US"/>
        </w:rPr>
      </w:pPr>
    </w:p>
    <w:sectPr w:rsidR="004555CB" w:rsidRPr="004555CB" w:rsidSect="004555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230B71"/>
    <w:multiLevelType w:val="multilevel"/>
    <w:tmpl w:val="484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BA528E"/>
    <w:multiLevelType w:val="multilevel"/>
    <w:tmpl w:val="A41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396D03"/>
    <w:multiLevelType w:val="multilevel"/>
    <w:tmpl w:val="BAE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DE3177"/>
    <w:multiLevelType w:val="multilevel"/>
    <w:tmpl w:val="AAF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307A48"/>
    <w:multiLevelType w:val="multilevel"/>
    <w:tmpl w:val="E16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A46FE2"/>
    <w:multiLevelType w:val="multilevel"/>
    <w:tmpl w:val="0F5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4D75F8"/>
    <w:multiLevelType w:val="multilevel"/>
    <w:tmpl w:val="F6E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352AF5"/>
    <w:multiLevelType w:val="multilevel"/>
    <w:tmpl w:val="82D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5CB"/>
    <w:rsid w:val="004555CB"/>
    <w:rsid w:val="008B0065"/>
    <w:rsid w:val="009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5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55C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5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55C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 maradur</dc:creator>
  <cp:lastModifiedBy>vinut maradur</cp:lastModifiedBy>
  <cp:revision>1</cp:revision>
  <dcterms:created xsi:type="dcterms:W3CDTF">2026-03-28T05:56:00Z</dcterms:created>
  <dcterms:modified xsi:type="dcterms:W3CDTF">2026-03-28T06:01:00Z</dcterms:modified>
</cp:coreProperties>
</file>