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C48" w:rsidRPr="00B9769C" w:rsidRDefault="00B9769C" w:rsidP="00B9769C">
      <w:pPr>
        <w:jc w:val="center"/>
        <w:rPr>
          <w:b/>
          <w:sz w:val="32"/>
          <w:szCs w:val="32"/>
          <w:lang w:val="en-US"/>
        </w:rPr>
      </w:pPr>
      <w:r w:rsidRPr="00B9769C">
        <w:rPr>
          <w:b/>
          <w:sz w:val="32"/>
          <w:szCs w:val="32"/>
          <w:lang w:val="en-US"/>
        </w:rPr>
        <w:t>Features of this project</w:t>
      </w:r>
    </w:p>
    <w:p w:rsidR="00B9769C" w:rsidRPr="00B9769C" w:rsidRDefault="00B9769C" w:rsidP="00B9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Interactive Dashboard</w:t>
      </w:r>
    </w:p>
    <w:p w:rsidR="00B9769C" w:rsidRPr="00B9769C" w:rsidRDefault="00B9769C" w:rsidP="00B9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Filters for </w:t>
      </w:r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 &amp; Year</w:t>
      </w: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B9769C" w:rsidRPr="00B9769C" w:rsidRDefault="00B9769C" w:rsidP="00B9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Dynamic visuals update instantly </w:t>
      </w:r>
    </w:p>
    <w:p w:rsidR="00B9769C" w:rsidRPr="00B9769C" w:rsidRDefault="00B9769C" w:rsidP="00B9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KPI Cards</w:t>
      </w:r>
    </w:p>
    <w:p w:rsidR="00B9769C" w:rsidRPr="00B9769C" w:rsidRDefault="00B9769C" w:rsidP="00B97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Quick business snapshot (Sales, Profit, Quantity, Delivery) </w:t>
      </w:r>
    </w:p>
    <w:p w:rsidR="00B9769C" w:rsidRPr="00B9769C" w:rsidRDefault="00B9769C" w:rsidP="00B9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Time-Series Analysis</w:t>
      </w:r>
    </w:p>
    <w:p w:rsidR="00B9769C" w:rsidRPr="00B9769C" w:rsidRDefault="00B9769C" w:rsidP="00B9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Monthly comparison across years </w:t>
      </w:r>
    </w:p>
    <w:p w:rsidR="00B9769C" w:rsidRPr="00B9769C" w:rsidRDefault="00B9769C" w:rsidP="00B9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Identifies seasonality </w:t>
      </w:r>
    </w:p>
    <w:p w:rsidR="00B9769C" w:rsidRPr="00B9769C" w:rsidRDefault="00B9769C" w:rsidP="00B9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 Forecasting (Advanced </w:t>
      </w:r>
      <w:proofErr w:type="gramStart"/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)</w:t>
      </w:r>
      <w:proofErr w:type="gramEnd"/>
    </w:p>
    <w:p w:rsidR="00B9769C" w:rsidRPr="00B9769C" w:rsidRDefault="00B9769C" w:rsidP="00B9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15-day prediction using built-in Power BI forecasting </w:t>
      </w:r>
    </w:p>
    <w:p w:rsidR="00B9769C" w:rsidRPr="00B9769C" w:rsidRDefault="00B9769C" w:rsidP="00B9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Includes </w:t>
      </w:r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confidence interval (uncertainty range)</w:t>
      </w: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B9769C" w:rsidRPr="00B9769C" w:rsidRDefault="00B9769C" w:rsidP="00B9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Geographic Mapping</w:t>
      </w:r>
    </w:p>
    <w:p w:rsidR="00B9769C" w:rsidRPr="00B9769C" w:rsidRDefault="00B9769C" w:rsidP="00B9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Visualizes </w:t>
      </w:r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state-wise performance</w:t>
      </w: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B9769C" w:rsidRPr="00B9769C" w:rsidRDefault="00B9769C" w:rsidP="00B9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in regional decision-making </w:t>
      </w:r>
    </w:p>
    <w:p w:rsidR="00B9769C" w:rsidRPr="00B9769C" w:rsidRDefault="00B9769C" w:rsidP="00B9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Multi-Dimensional Analysis</w:t>
      </w:r>
    </w:p>
    <w:p w:rsidR="00B9769C" w:rsidRPr="00B9769C" w:rsidRDefault="00B9769C" w:rsidP="00B97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Segment + Category + Shipping + Payment → all in one place</w:t>
      </w:r>
    </w:p>
    <w:p w:rsidR="00B9769C" w:rsidRDefault="00B9769C" w:rsidP="00B9769C">
      <w:pPr>
        <w:jc w:val="center"/>
        <w:rPr>
          <w:b/>
          <w:sz w:val="32"/>
          <w:szCs w:val="32"/>
          <w:lang w:val="en-US"/>
        </w:rPr>
      </w:pPr>
    </w:p>
    <w:p w:rsidR="00B9769C" w:rsidRDefault="00B9769C" w:rsidP="00B9769C">
      <w:pPr>
        <w:jc w:val="center"/>
        <w:rPr>
          <w:b/>
          <w:sz w:val="32"/>
          <w:szCs w:val="32"/>
          <w:lang w:val="en-US"/>
        </w:rPr>
      </w:pPr>
    </w:p>
    <w:p w:rsidR="00B9769C" w:rsidRDefault="00B9769C" w:rsidP="00B9769C">
      <w:pPr>
        <w:jc w:val="center"/>
        <w:rPr>
          <w:b/>
          <w:sz w:val="32"/>
          <w:szCs w:val="32"/>
          <w:lang w:val="en-US"/>
        </w:rPr>
      </w:pPr>
    </w:p>
    <w:p w:rsidR="00B9769C" w:rsidRDefault="00B9769C" w:rsidP="00B9769C">
      <w:pPr>
        <w:jc w:val="center"/>
        <w:rPr>
          <w:b/>
          <w:sz w:val="32"/>
          <w:szCs w:val="32"/>
          <w:lang w:val="en-US"/>
        </w:rPr>
      </w:pPr>
    </w:p>
    <w:p w:rsidR="00B9769C" w:rsidRDefault="00B9769C" w:rsidP="00B9769C">
      <w:pPr>
        <w:jc w:val="center"/>
        <w:rPr>
          <w:b/>
          <w:sz w:val="32"/>
          <w:szCs w:val="32"/>
          <w:lang w:val="en-US"/>
        </w:rPr>
      </w:pPr>
    </w:p>
    <w:p w:rsidR="00B9769C" w:rsidRDefault="00B9769C" w:rsidP="00B9769C">
      <w:pPr>
        <w:jc w:val="center"/>
        <w:rPr>
          <w:b/>
          <w:sz w:val="32"/>
          <w:szCs w:val="32"/>
          <w:lang w:val="en-US"/>
        </w:rPr>
      </w:pPr>
    </w:p>
    <w:p w:rsidR="00B9769C" w:rsidRDefault="00B9769C" w:rsidP="00B9769C">
      <w:pPr>
        <w:jc w:val="center"/>
        <w:rPr>
          <w:b/>
          <w:sz w:val="32"/>
          <w:szCs w:val="32"/>
          <w:lang w:val="en-US"/>
        </w:rPr>
      </w:pPr>
    </w:p>
    <w:p w:rsidR="00B9769C" w:rsidRDefault="00B9769C" w:rsidP="00B9769C">
      <w:pPr>
        <w:jc w:val="center"/>
        <w:rPr>
          <w:b/>
          <w:sz w:val="32"/>
          <w:szCs w:val="32"/>
          <w:lang w:val="en-US"/>
        </w:rPr>
      </w:pPr>
    </w:p>
    <w:p w:rsidR="00B9769C" w:rsidRDefault="00B9769C" w:rsidP="00B9769C">
      <w:pPr>
        <w:jc w:val="center"/>
        <w:rPr>
          <w:b/>
          <w:sz w:val="32"/>
          <w:szCs w:val="32"/>
          <w:lang w:val="en-US"/>
        </w:rPr>
      </w:pPr>
    </w:p>
    <w:p w:rsidR="00B9769C" w:rsidRDefault="00B9769C" w:rsidP="00B9769C">
      <w:pPr>
        <w:jc w:val="center"/>
        <w:rPr>
          <w:b/>
          <w:sz w:val="32"/>
          <w:szCs w:val="32"/>
          <w:lang w:val="en-US"/>
        </w:rPr>
      </w:pPr>
    </w:p>
    <w:p w:rsidR="00B9769C" w:rsidRDefault="00B9769C" w:rsidP="00B9769C">
      <w:pPr>
        <w:jc w:val="center"/>
        <w:rPr>
          <w:b/>
          <w:sz w:val="32"/>
          <w:szCs w:val="32"/>
          <w:lang w:val="en-US"/>
        </w:rPr>
      </w:pPr>
    </w:p>
    <w:p w:rsidR="00B9769C" w:rsidRDefault="00B9769C" w:rsidP="00B9769C">
      <w:pPr>
        <w:jc w:val="center"/>
        <w:rPr>
          <w:b/>
          <w:sz w:val="32"/>
          <w:szCs w:val="32"/>
          <w:lang w:val="en-US"/>
        </w:rPr>
      </w:pPr>
    </w:p>
    <w:p w:rsidR="00B9769C" w:rsidRDefault="00B9769C" w:rsidP="00B9769C">
      <w:pPr>
        <w:jc w:val="center"/>
        <w:rPr>
          <w:b/>
          <w:sz w:val="32"/>
          <w:szCs w:val="32"/>
          <w:lang w:val="en-US"/>
        </w:rPr>
      </w:pPr>
      <w:bookmarkStart w:id="0" w:name="_GoBack"/>
      <w:bookmarkEnd w:id="0"/>
      <w:r w:rsidRPr="00B9769C">
        <w:rPr>
          <w:b/>
          <w:sz w:val="32"/>
          <w:szCs w:val="32"/>
          <w:lang w:val="en-US"/>
        </w:rPr>
        <w:lastRenderedPageBreak/>
        <w:t>Practical Use Cases</w:t>
      </w:r>
    </w:p>
    <w:p w:rsidR="00B9769C" w:rsidRPr="00B9769C" w:rsidRDefault="00B9769C" w:rsidP="00B9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Business Decision Making</w:t>
      </w:r>
    </w:p>
    <w:p w:rsidR="00B9769C" w:rsidRPr="00B9769C" w:rsidRDefault="00B9769C" w:rsidP="00B97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</w:t>
      </w:r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top-selling products</w:t>
      </w: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B9769C" w:rsidRPr="00B9769C" w:rsidRDefault="00B9769C" w:rsidP="00B97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Decide where to invest (inventory, marketing)</w:t>
      </w:r>
    </w:p>
    <w:p w:rsidR="00B9769C" w:rsidRPr="00B9769C" w:rsidRDefault="00B9769C" w:rsidP="00B9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Inventory Planning</w:t>
      </w:r>
    </w:p>
    <w:p w:rsidR="00B9769C" w:rsidRPr="00B9769C" w:rsidRDefault="00B9769C" w:rsidP="00B97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forecast to: </w:t>
      </w:r>
    </w:p>
    <w:p w:rsidR="00B9769C" w:rsidRPr="00B9769C" w:rsidRDefault="00B9769C" w:rsidP="00B976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Avoid </w:t>
      </w:r>
      <w:proofErr w:type="spellStart"/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stockouts</w:t>
      </w:r>
      <w:proofErr w:type="spellEnd"/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B9769C" w:rsidRPr="00B9769C" w:rsidRDefault="00B9769C" w:rsidP="00B976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overstock</w:t>
      </w:r>
    </w:p>
    <w:p w:rsidR="00B9769C" w:rsidRPr="00B9769C" w:rsidRDefault="00B9769C" w:rsidP="00B9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Logistics Optimization</w:t>
      </w:r>
    </w:p>
    <w:p w:rsidR="00B9769C" w:rsidRPr="00B9769C" w:rsidRDefault="00B9769C" w:rsidP="00B97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delivery strategies based on: </w:t>
      </w:r>
    </w:p>
    <w:p w:rsidR="00B9769C" w:rsidRPr="00B9769C" w:rsidRDefault="00B9769C" w:rsidP="00B976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Ship mode usage </w:t>
      </w:r>
    </w:p>
    <w:p w:rsidR="00B9769C" w:rsidRPr="00B9769C" w:rsidRDefault="00B9769C" w:rsidP="00B976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Delivery time</w:t>
      </w:r>
    </w:p>
    <w:p w:rsidR="00B9769C" w:rsidRPr="00B9769C" w:rsidRDefault="00B9769C" w:rsidP="00B9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Payment Strategy</w:t>
      </w:r>
    </w:p>
    <w:p w:rsidR="00B9769C" w:rsidRPr="00B9769C" w:rsidRDefault="00B9769C" w:rsidP="00B97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Promote digital payments where COD dominates </w:t>
      </w:r>
    </w:p>
    <w:p w:rsidR="00B9769C" w:rsidRPr="00B9769C" w:rsidRDefault="00B9769C" w:rsidP="00B97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risk &amp; operational cost</w:t>
      </w:r>
    </w:p>
    <w:p w:rsidR="00B9769C" w:rsidRPr="00B9769C" w:rsidRDefault="00B9769C" w:rsidP="00B9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Regional Expansion</w:t>
      </w:r>
    </w:p>
    <w:p w:rsidR="00B9769C" w:rsidRPr="00B9769C" w:rsidRDefault="00B9769C" w:rsidP="00B97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Focus on: </w:t>
      </w:r>
    </w:p>
    <w:p w:rsidR="00B9769C" w:rsidRPr="00B9769C" w:rsidRDefault="00B9769C" w:rsidP="00B976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High-performing states → scale more </w:t>
      </w:r>
    </w:p>
    <w:p w:rsidR="00B9769C" w:rsidRPr="00B9769C" w:rsidRDefault="00B9769C" w:rsidP="00B976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76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Low-performing states → targeted campaigns</w:t>
      </w:r>
    </w:p>
    <w:p w:rsidR="00B9769C" w:rsidRPr="00B9769C" w:rsidRDefault="00B9769C" w:rsidP="00B9769C">
      <w:pPr>
        <w:rPr>
          <w:lang w:val="en-US"/>
        </w:rPr>
      </w:pPr>
    </w:p>
    <w:sectPr w:rsidR="00B9769C" w:rsidRPr="00B9769C" w:rsidSect="00B9769C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2130D"/>
    <w:multiLevelType w:val="multilevel"/>
    <w:tmpl w:val="FDDA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487ED5"/>
    <w:multiLevelType w:val="multilevel"/>
    <w:tmpl w:val="2764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B2097B"/>
    <w:multiLevelType w:val="multilevel"/>
    <w:tmpl w:val="C658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37C30"/>
    <w:multiLevelType w:val="multilevel"/>
    <w:tmpl w:val="319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C15746"/>
    <w:multiLevelType w:val="multilevel"/>
    <w:tmpl w:val="B43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375C93"/>
    <w:multiLevelType w:val="multilevel"/>
    <w:tmpl w:val="54B4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EB6B3B"/>
    <w:multiLevelType w:val="multilevel"/>
    <w:tmpl w:val="2C1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C3634A"/>
    <w:multiLevelType w:val="multilevel"/>
    <w:tmpl w:val="CB78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2A11FF"/>
    <w:multiLevelType w:val="multilevel"/>
    <w:tmpl w:val="30D6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C76404"/>
    <w:multiLevelType w:val="multilevel"/>
    <w:tmpl w:val="51A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456FBA"/>
    <w:multiLevelType w:val="multilevel"/>
    <w:tmpl w:val="F736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2"/>
  </w:num>
  <w:num w:numId="5">
    <w:abstractNumId w:val="1"/>
  </w:num>
  <w:num w:numId="6">
    <w:abstractNumId w:val="10"/>
  </w:num>
  <w:num w:numId="7">
    <w:abstractNumId w:val="6"/>
  </w:num>
  <w:num w:numId="8">
    <w:abstractNumId w:val="4"/>
  </w:num>
  <w:num w:numId="9">
    <w:abstractNumId w:val="8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69C"/>
    <w:rsid w:val="008B0065"/>
    <w:rsid w:val="009F4C48"/>
    <w:rsid w:val="00B9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76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769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9769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76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769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976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4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vinut maradur</dc:creator>
  <cp:lastModifiedBy>vinut maradur</cp:lastModifiedBy>
  <cp:revision>1</cp:revision>
  <dcterms:created xsi:type="dcterms:W3CDTF">2026-03-27T14:32:00Z</dcterms:created>
  <dcterms:modified xsi:type="dcterms:W3CDTF">2026-03-27T14:37:00Z</dcterms:modified>
</cp:coreProperties>
</file>