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E4DE6F" w14:textId="763629F4" w:rsidR="003E7E3F" w:rsidRDefault="005736F3" w:rsidP="00015765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sz w:val="28"/>
          <w:szCs w:val="28"/>
        </w:rPr>
      </w:pPr>
      <w:bookmarkStart w:id="0" w:name="_GoBack"/>
      <w:bookmarkEnd w:id="0"/>
      <w:r w:rsidRPr="002D7F32">
        <w:rPr>
          <w:sz w:val="28"/>
          <w:szCs w:val="28"/>
        </w:rPr>
        <w:t xml:space="preserve">You must submit </w:t>
      </w:r>
      <w:r w:rsidR="003E7E3F">
        <w:rPr>
          <w:sz w:val="28"/>
          <w:szCs w:val="28"/>
        </w:rPr>
        <w:t xml:space="preserve">a </w:t>
      </w:r>
      <w:r w:rsidRPr="002D7F32">
        <w:rPr>
          <w:sz w:val="28"/>
          <w:szCs w:val="28"/>
        </w:rPr>
        <w:t>COMIRB</w:t>
      </w:r>
      <w:r w:rsidR="003E7E3F">
        <w:rPr>
          <w:sz w:val="28"/>
          <w:szCs w:val="28"/>
        </w:rPr>
        <w:t xml:space="preserve"> Application:</w:t>
      </w:r>
    </w:p>
    <w:p w14:paraId="16F4697C" w14:textId="77777777" w:rsidR="003E7E3F" w:rsidRDefault="003E7E3F" w:rsidP="003E7E3F">
      <w:pPr>
        <w:pStyle w:val="ListParagraph"/>
        <w:spacing w:after="0" w:line="240" w:lineRule="auto"/>
        <w:ind w:left="0"/>
        <w:rPr>
          <w:sz w:val="28"/>
          <w:szCs w:val="28"/>
        </w:rPr>
      </w:pPr>
    </w:p>
    <w:p w14:paraId="079CC7F2" w14:textId="6240CC11" w:rsidR="003E7E3F" w:rsidRDefault="003E7E3F" w:rsidP="00622D16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sz w:val="28"/>
          <w:szCs w:val="28"/>
        </w:rPr>
      </w:pPr>
      <w:r w:rsidRPr="00622D16">
        <w:rPr>
          <w:rFonts w:cs="Arial"/>
          <w:sz w:val="28"/>
          <w:szCs w:val="28"/>
        </w:rPr>
        <w:t xml:space="preserve">If you are </w:t>
      </w:r>
      <w:r w:rsidRPr="00622D16">
        <w:rPr>
          <w:rFonts w:cs="Arial"/>
          <w:b/>
          <w:sz w:val="28"/>
          <w:szCs w:val="28"/>
        </w:rPr>
        <w:t>only conducting secondary research under a request to waiver informed consent</w:t>
      </w:r>
      <w:r w:rsidRPr="00622D16">
        <w:rPr>
          <w:rFonts w:cs="Arial"/>
          <w:sz w:val="28"/>
          <w:szCs w:val="28"/>
        </w:rPr>
        <w:t>, use the “</w:t>
      </w:r>
      <w:hyperlink r:id="rId7" w:history="1">
        <w:r w:rsidRPr="00622D16">
          <w:rPr>
            <w:rStyle w:val="Hyperlink"/>
            <w:rFonts w:cs="Arial"/>
            <w:sz w:val="28"/>
            <w:szCs w:val="28"/>
          </w:rPr>
          <w:t>Secondary Research Application</w:t>
        </w:r>
      </w:hyperlink>
      <w:r w:rsidRPr="00622D16">
        <w:rPr>
          <w:rFonts w:cs="Arial"/>
          <w:sz w:val="28"/>
          <w:szCs w:val="28"/>
        </w:rPr>
        <w:t>.” Secondary research is research on data and/or specimens that have been collected for a purpose other than your study. For example, use this application for retrospective research on data from medical records, or for research involving new analysis of biological specimens from a tissue bank.</w:t>
      </w:r>
      <w:r w:rsidR="00ED0DE5" w:rsidRPr="00622D16">
        <w:rPr>
          <w:rFonts w:cs="Arial"/>
          <w:sz w:val="28"/>
          <w:szCs w:val="28"/>
        </w:rPr>
        <w:t xml:space="preserve"> See the COMIRB </w:t>
      </w:r>
      <w:hyperlink r:id="rId8" w:history="1">
        <w:r w:rsidR="00ED0DE5" w:rsidRPr="00622D16">
          <w:rPr>
            <w:rStyle w:val="Hyperlink"/>
            <w:rFonts w:cs="Arial"/>
            <w:sz w:val="28"/>
            <w:szCs w:val="28"/>
          </w:rPr>
          <w:t>Secondary Research Information Sheet</w:t>
        </w:r>
      </w:hyperlink>
      <w:r w:rsidR="00ED0DE5" w:rsidRPr="00622D16">
        <w:rPr>
          <w:rFonts w:cs="Arial"/>
          <w:sz w:val="28"/>
          <w:szCs w:val="28"/>
        </w:rPr>
        <w:t xml:space="preserve"> for more information.</w:t>
      </w:r>
    </w:p>
    <w:p w14:paraId="6AE18D40" w14:textId="77777777" w:rsidR="00622D16" w:rsidRDefault="00622D16" w:rsidP="00622D16">
      <w:pPr>
        <w:pStyle w:val="ListParagraph"/>
        <w:spacing w:after="0" w:line="240" w:lineRule="auto"/>
        <w:ind w:left="1080"/>
        <w:rPr>
          <w:rFonts w:cs="Arial"/>
          <w:sz w:val="28"/>
          <w:szCs w:val="28"/>
        </w:rPr>
      </w:pPr>
    </w:p>
    <w:p w14:paraId="433BA549" w14:textId="2CCA9D5E" w:rsidR="00622D16" w:rsidRPr="00622D16" w:rsidRDefault="00622D16" w:rsidP="00622D16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For </w:t>
      </w:r>
      <w:r w:rsidRPr="00622D16">
        <w:rPr>
          <w:rFonts w:cs="Arial"/>
          <w:b/>
          <w:sz w:val="28"/>
          <w:szCs w:val="28"/>
        </w:rPr>
        <w:t>all other research</w:t>
      </w:r>
      <w:r>
        <w:rPr>
          <w:rFonts w:cs="Arial"/>
          <w:sz w:val="28"/>
          <w:szCs w:val="28"/>
        </w:rPr>
        <w:t xml:space="preserve">, Use the COMIRB </w:t>
      </w:r>
      <w:hyperlink r:id="rId9" w:history="1">
        <w:r w:rsidRPr="00622D16">
          <w:rPr>
            <w:rStyle w:val="Hyperlink"/>
            <w:rFonts w:cs="Arial"/>
            <w:sz w:val="28"/>
            <w:szCs w:val="28"/>
          </w:rPr>
          <w:t>Application for Protocol Review</w:t>
        </w:r>
      </w:hyperlink>
      <w:r>
        <w:rPr>
          <w:rFonts w:cs="Arial"/>
          <w:sz w:val="28"/>
          <w:szCs w:val="28"/>
        </w:rPr>
        <w:t>.</w:t>
      </w:r>
    </w:p>
    <w:p w14:paraId="5EED4358" w14:textId="7ACEF4A7" w:rsidR="00C625CF" w:rsidRPr="00756749" w:rsidRDefault="00C625CF" w:rsidP="00483787">
      <w:pPr>
        <w:spacing w:after="0" w:line="240" w:lineRule="auto"/>
        <w:contextualSpacing/>
        <w:rPr>
          <w:sz w:val="28"/>
          <w:szCs w:val="28"/>
        </w:rPr>
      </w:pPr>
    </w:p>
    <w:p w14:paraId="4F3D8260" w14:textId="19248A73" w:rsidR="005736F3" w:rsidRDefault="00756749" w:rsidP="009C0FF2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sz w:val="28"/>
          <w:szCs w:val="28"/>
        </w:rPr>
      </w:pPr>
      <w:r w:rsidRPr="000870FC">
        <w:rPr>
          <w:sz w:val="28"/>
          <w:szCs w:val="28"/>
        </w:rPr>
        <w:t xml:space="preserve">Next, save the application form </w:t>
      </w:r>
      <w:r w:rsidR="005736F3" w:rsidRPr="000870FC">
        <w:rPr>
          <w:sz w:val="28"/>
          <w:szCs w:val="28"/>
        </w:rPr>
        <w:t xml:space="preserve">to your computer (or server), complete it, and then upload the document to this submission using the upload button for this document.  </w:t>
      </w:r>
      <w:r w:rsidR="000870FC" w:rsidRPr="000870FC">
        <w:rPr>
          <w:sz w:val="28"/>
          <w:szCs w:val="28"/>
        </w:rPr>
        <w:t xml:space="preserve">Always save study documents </w:t>
      </w:r>
      <w:r w:rsidR="00483787">
        <w:rPr>
          <w:sz w:val="28"/>
          <w:szCs w:val="28"/>
        </w:rPr>
        <w:t xml:space="preserve">in a location accessible to your study team for </w:t>
      </w:r>
      <w:r w:rsidR="005736F3" w:rsidRPr="000870FC">
        <w:rPr>
          <w:sz w:val="28"/>
          <w:szCs w:val="28"/>
        </w:rPr>
        <w:t>reference</w:t>
      </w:r>
      <w:r w:rsidR="00E12984">
        <w:rPr>
          <w:sz w:val="28"/>
          <w:szCs w:val="28"/>
        </w:rPr>
        <w:t xml:space="preserve"> and edits</w:t>
      </w:r>
      <w:r w:rsidR="00B25CE8" w:rsidRPr="000870FC">
        <w:rPr>
          <w:sz w:val="28"/>
          <w:szCs w:val="28"/>
        </w:rPr>
        <w:t xml:space="preserve"> </w:t>
      </w:r>
      <w:r w:rsidR="00483787">
        <w:rPr>
          <w:sz w:val="28"/>
          <w:szCs w:val="28"/>
        </w:rPr>
        <w:t xml:space="preserve">for future amendments or </w:t>
      </w:r>
      <w:r w:rsidR="00B25CE8" w:rsidRPr="000870FC">
        <w:rPr>
          <w:sz w:val="28"/>
          <w:szCs w:val="28"/>
        </w:rPr>
        <w:t>continuing reviews</w:t>
      </w:r>
      <w:r w:rsidR="00483787">
        <w:rPr>
          <w:sz w:val="28"/>
          <w:szCs w:val="28"/>
        </w:rPr>
        <w:t>.</w:t>
      </w:r>
    </w:p>
    <w:p w14:paraId="05BF7CF0" w14:textId="77777777" w:rsidR="000870FC" w:rsidRDefault="000870FC" w:rsidP="000870FC">
      <w:pPr>
        <w:pStyle w:val="ListParagraph"/>
        <w:spacing w:after="0" w:line="240" w:lineRule="auto"/>
        <w:ind w:left="0"/>
        <w:rPr>
          <w:sz w:val="28"/>
          <w:szCs w:val="28"/>
        </w:rPr>
      </w:pPr>
    </w:p>
    <w:p w14:paraId="1E28B16C" w14:textId="77777777" w:rsidR="00E12984" w:rsidRDefault="000870FC" w:rsidP="000870FC">
      <w:pPr>
        <w:pStyle w:val="ListParagraph"/>
        <w:numPr>
          <w:ilvl w:val="0"/>
          <w:numId w:val="1"/>
        </w:numPr>
        <w:ind w:left="0" w:firstLine="0"/>
        <w:rPr>
          <w:sz w:val="28"/>
        </w:rPr>
      </w:pPr>
      <w:r w:rsidRPr="000870FC">
        <w:rPr>
          <w:sz w:val="28"/>
          <w:u w:val="single"/>
        </w:rPr>
        <w:t>PRIOR TO SUBISSION:</w:t>
      </w:r>
      <w:r w:rsidRPr="000870FC">
        <w:rPr>
          <w:sz w:val="28"/>
        </w:rPr>
        <w:t xml:space="preserve"> Please </w:t>
      </w:r>
      <w:r w:rsidR="002D7F32">
        <w:rPr>
          <w:sz w:val="28"/>
        </w:rPr>
        <w:t xml:space="preserve">also </w:t>
      </w:r>
      <w:r w:rsidRPr="000870FC">
        <w:rPr>
          <w:sz w:val="28"/>
        </w:rPr>
        <w:t xml:space="preserve">upload the </w:t>
      </w:r>
      <w:r w:rsidR="002D7F32">
        <w:rPr>
          <w:sz w:val="28"/>
        </w:rPr>
        <w:t xml:space="preserve">HSR </w:t>
      </w:r>
      <w:r w:rsidRPr="000870FC">
        <w:rPr>
          <w:sz w:val="28"/>
        </w:rPr>
        <w:t xml:space="preserve">Portal Clearance </w:t>
      </w:r>
      <w:r w:rsidR="002D7F32">
        <w:rPr>
          <w:sz w:val="28"/>
        </w:rPr>
        <w:t>notice</w:t>
      </w:r>
      <w:r w:rsidRPr="000870FC">
        <w:rPr>
          <w:sz w:val="28"/>
        </w:rPr>
        <w:t xml:space="preserve"> into </w:t>
      </w:r>
      <w:proofErr w:type="spellStart"/>
      <w:r w:rsidRPr="000870FC">
        <w:rPr>
          <w:sz w:val="28"/>
        </w:rPr>
        <w:t>eRA</w:t>
      </w:r>
      <w:proofErr w:type="spellEnd"/>
      <w:r w:rsidRPr="000870FC">
        <w:rPr>
          <w:sz w:val="28"/>
        </w:rPr>
        <w:t xml:space="preserve"> (InfoEd) if Portal submission is required</w:t>
      </w:r>
      <w:r w:rsidR="002D7F32">
        <w:rPr>
          <w:sz w:val="28"/>
        </w:rPr>
        <w:t xml:space="preserve">. Please click on the following ling </w:t>
      </w:r>
      <w:r w:rsidRPr="000870FC">
        <w:rPr>
          <w:sz w:val="28"/>
        </w:rPr>
        <w:t xml:space="preserve">to the </w:t>
      </w:r>
      <w:r>
        <w:rPr>
          <w:sz w:val="28"/>
        </w:rPr>
        <w:t xml:space="preserve">HSR Protocol Submission </w:t>
      </w:r>
      <w:r w:rsidRPr="000870FC">
        <w:rPr>
          <w:sz w:val="28"/>
        </w:rPr>
        <w:t xml:space="preserve">Portal website to determine </w:t>
      </w:r>
      <w:r>
        <w:rPr>
          <w:sz w:val="28"/>
        </w:rPr>
        <w:t>eligibility</w:t>
      </w:r>
      <w:r w:rsidR="00E12984">
        <w:rPr>
          <w:sz w:val="28"/>
        </w:rPr>
        <w:t>:</w:t>
      </w:r>
    </w:p>
    <w:p w14:paraId="1A2B327C" w14:textId="77777777" w:rsidR="000870FC" w:rsidRPr="000870FC" w:rsidRDefault="00FC23CF" w:rsidP="00E12984">
      <w:pPr>
        <w:pStyle w:val="ListParagraph"/>
        <w:ind w:left="0" w:right="-540" w:firstLine="720"/>
        <w:rPr>
          <w:sz w:val="28"/>
        </w:rPr>
      </w:pPr>
      <w:hyperlink r:id="rId10" w:history="1">
        <w:r w:rsidR="00E12984" w:rsidRPr="005B4228">
          <w:rPr>
            <w:rStyle w:val="Hyperlink"/>
            <w:sz w:val="28"/>
          </w:rPr>
          <w:t>http://www.ucdenver.edu/research/ResearchAreas/Pages/Amendment-Portal.aspx</w:t>
        </w:r>
      </w:hyperlink>
      <w:r w:rsidR="000870FC" w:rsidRPr="000870FC">
        <w:rPr>
          <w:sz w:val="28"/>
        </w:rPr>
        <w:t xml:space="preserve"> </w:t>
      </w:r>
    </w:p>
    <w:p w14:paraId="063C8602" w14:textId="77777777" w:rsidR="00756749" w:rsidRPr="00CC6977" w:rsidRDefault="00756749" w:rsidP="00756749">
      <w:pPr>
        <w:pStyle w:val="ListParagraph"/>
        <w:rPr>
          <w:sz w:val="12"/>
          <w:szCs w:val="28"/>
        </w:rPr>
      </w:pPr>
    </w:p>
    <w:p w14:paraId="5AEDAEBA" w14:textId="563A504B" w:rsidR="00823896" w:rsidRDefault="00756749" w:rsidP="00483787">
      <w:pPr>
        <w:spacing w:after="0" w:line="240" w:lineRule="auto"/>
        <w:rPr>
          <w:sz w:val="28"/>
          <w:szCs w:val="28"/>
        </w:rPr>
      </w:pPr>
      <w:r w:rsidRPr="00756749">
        <w:rPr>
          <w:b/>
          <w:sz w:val="28"/>
          <w:szCs w:val="28"/>
          <w:u w:val="single"/>
        </w:rPr>
        <w:t>NOTE:</w:t>
      </w:r>
      <w:r w:rsidRPr="00756749">
        <w:rPr>
          <w:sz w:val="28"/>
          <w:szCs w:val="28"/>
        </w:rPr>
        <w:t xml:space="preserve"> If you have an </w:t>
      </w:r>
      <w:r w:rsidR="00823896">
        <w:rPr>
          <w:sz w:val="28"/>
          <w:szCs w:val="28"/>
        </w:rPr>
        <w:t>urgent deadline</w:t>
      </w:r>
      <w:r w:rsidR="00944824">
        <w:rPr>
          <w:sz w:val="28"/>
          <w:szCs w:val="28"/>
        </w:rPr>
        <w:t xml:space="preserve"> such as a JIT notice</w:t>
      </w:r>
      <w:r w:rsidR="00823896">
        <w:rPr>
          <w:sz w:val="28"/>
          <w:szCs w:val="28"/>
        </w:rPr>
        <w:t xml:space="preserve">, </w:t>
      </w:r>
      <w:r w:rsidRPr="00756749">
        <w:rPr>
          <w:sz w:val="28"/>
          <w:szCs w:val="28"/>
        </w:rPr>
        <w:t>questions</w:t>
      </w:r>
      <w:r w:rsidR="00823896">
        <w:rPr>
          <w:sz w:val="28"/>
          <w:szCs w:val="28"/>
        </w:rPr>
        <w:t>,</w:t>
      </w:r>
      <w:r w:rsidRPr="00756749">
        <w:rPr>
          <w:sz w:val="28"/>
          <w:szCs w:val="28"/>
        </w:rPr>
        <w:t xml:space="preserve"> or need assistance</w:t>
      </w:r>
      <w:r>
        <w:rPr>
          <w:sz w:val="28"/>
          <w:szCs w:val="28"/>
        </w:rPr>
        <w:t xml:space="preserve"> with the forms </w:t>
      </w:r>
      <w:r w:rsidR="000E4FEA">
        <w:rPr>
          <w:sz w:val="28"/>
          <w:szCs w:val="28"/>
        </w:rPr>
        <w:t xml:space="preserve">or </w:t>
      </w:r>
      <w:r>
        <w:rPr>
          <w:sz w:val="28"/>
          <w:szCs w:val="28"/>
        </w:rPr>
        <w:t>submitting through InfoEd</w:t>
      </w:r>
      <w:r w:rsidRPr="00756749">
        <w:rPr>
          <w:sz w:val="28"/>
          <w:szCs w:val="28"/>
        </w:rPr>
        <w:t>, please contact the COMIRB Help Desk at</w:t>
      </w:r>
      <w:r w:rsidR="000E4FEA">
        <w:rPr>
          <w:sz w:val="28"/>
          <w:szCs w:val="28"/>
        </w:rPr>
        <w:t xml:space="preserve"> </w:t>
      </w:r>
      <w:hyperlink r:id="rId11" w:history="1">
        <w:r w:rsidR="000E4FEA" w:rsidRPr="00756749">
          <w:rPr>
            <w:rStyle w:val="Hyperlink"/>
            <w:sz w:val="28"/>
            <w:szCs w:val="28"/>
          </w:rPr>
          <w:t>COMIRB@ucdenver.edu</w:t>
        </w:r>
      </w:hyperlink>
      <w:r w:rsidR="000E4FEA">
        <w:rPr>
          <w:sz w:val="28"/>
          <w:szCs w:val="28"/>
        </w:rPr>
        <w:t xml:space="preserve">, or call at </w:t>
      </w:r>
      <w:r w:rsidRPr="00756749">
        <w:rPr>
          <w:sz w:val="28"/>
          <w:szCs w:val="28"/>
        </w:rPr>
        <w:t>303-724-1055</w:t>
      </w:r>
      <w:r>
        <w:rPr>
          <w:sz w:val="28"/>
          <w:szCs w:val="28"/>
        </w:rPr>
        <w:t xml:space="preserve">. </w:t>
      </w:r>
    </w:p>
    <w:p w14:paraId="6B54F1A8" w14:textId="77777777" w:rsidR="00823896" w:rsidRDefault="00823896" w:rsidP="00483787">
      <w:pPr>
        <w:spacing w:after="0" w:line="240" w:lineRule="auto"/>
        <w:rPr>
          <w:sz w:val="28"/>
          <w:szCs w:val="28"/>
        </w:rPr>
      </w:pPr>
    </w:p>
    <w:p w14:paraId="699C5ADA" w14:textId="346F8521" w:rsidR="00483787" w:rsidRDefault="00756749" w:rsidP="0048378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COMIRB has</w:t>
      </w:r>
      <w:r w:rsidR="000E4FEA">
        <w:rPr>
          <w:sz w:val="28"/>
          <w:szCs w:val="28"/>
        </w:rPr>
        <w:t xml:space="preserve"> regular </w:t>
      </w:r>
      <w:r>
        <w:rPr>
          <w:sz w:val="28"/>
          <w:szCs w:val="28"/>
        </w:rPr>
        <w:t xml:space="preserve">Office Hours where you can </w:t>
      </w:r>
      <w:r w:rsidR="00483787">
        <w:rPr>
          <w:sz w:val="28"/>
          <w:szCs w:val="28"/>
        </w:rPr>
        <w:t xml:space="preserve">get any of your questions answered by an IRB Chair and senior staff. See the </w:t>
      </w:r>
      <w:hyperlink r:id="rId12" w:history="1">
        <w:r w:rsidR="00483787" w:rsidRPr="00483787">
          <w:rPr>
            <w:rStyle w:val="Hyperlink"/>
            <w:sz w:val="28"/>
            <w:szCs w:val="28"/>
          </w:rPr>
          <w:t xml:space="preserve">COMIRB </w:t>
        </w:r>
        <w:r w:rsidRPr="00483787">
          <w:rPr>
            <w:rStyle w:val="Hyperlink"/>
            <w:sz w:val="28"/>
            <w:szCs w:val="28"/>
          </w:rPr>
          <w:t>Office Hours calendar</w:t>
        </w:r>
      </w:hyperlink>
      <w:r w:rsidR="00483787">
        <w:rPr>
          <w:sz w:val="28"/>
          <w:szCs w:val="28"/>
        </w:rPr>
        <w:t xml:space="preserve"> for more information.</w:t>
      </w:r>
    </w:p>
    <w:p w14:paraId="40EE1360" w14:textId="77777777" w:rsidR="00483787" w:rsidRDefault="00483787" w:rsidP="00483787">
      <w:pPr>
        <w:spacing w:after="0" w:line="240" w:lineRule="auto"/>
        <w:rPr>
          <w:sz w:val="28"/>
          <w:szCs w:val="28"/>
        </w:rPr>
      </w:pPr>
    </w:p>
    <w:p w14:paraId="2D783F7E" w14:textId="29EFD2D7" w:rsidR="000870FC" w:rsidRDefault="003A639B" w:rsidP="0048378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Alternatively, if you wish to schedule a time to meet with COMIRB and discuss your study, contact </w:t>
      </w:r>
      <w:hyperlink r:id="rId13" w:history="1">
        <w:r w:rsidRPr="005337E0">
          <w:rPr>
            <w:rStyle w:val="Hyperlink"/>
            <w:sz w:val="28"/>
            <w:szCs w:val="28"/>
          </w:rPr>
          <w:t>COMIRB@ucdenver.edu</w:t>
        </w:r>
      </w:hyperlink>
      <w:r>
        <w:rPr>
          <w:sz w:val="28"/>
          <w:szCs w:val="28"/>
        </w:rPr>
        <w:t>.</w:t>
      </w:r>
    </w:p>
    <w:p w14:paraId="4F27577B" w14:textId="77777777" w:rsidR="003A639B" w:rsidRDefault="003A639B" w:rsidP="00483787">
      <w:pPr>
        <w:spacing w:after="0" w:line="240" w:lineRule="auto"/>
        <w:rPr>
          <w:sz w:val="28"/>
          <w:szCs w:val="28"/>
        </w:rPr>
      </w:pPr>
    </w:p>
    <w:p w14:paraId="79288C7A" w14:textId="77777777" w:rsidR="00823896" w:rsidRDefault="00823896" w:rsidP="00823896">
      <w:pPr>
        <w:spacing w:after="0" w:line="240" w:lineRule="auto"/>
        <w:ind w:left="720" w:firstLine="720"/>
        <w:rPr>
          <w:sz w:val="28"/>
          <w:szCs w:val="28"/>
        </w:rPr>
      </w:pPr>
    </w:p>
    <w:p w14:paraId="23A21E02" w14:textId="77777777" w:rsidR="00823896" w:rsidRPr="00756749" w:rsidRDefault="00823896" w:rsidP="00823896">
      <w:pPr>
        <w:spacing w:after="0" w:line="240" w:lineRule="auto"/>
        <w:ind w:left="720" w:firstLine="720"/>
        <w:rPr>
          <w:sz w:val="28"/>
          <w:szCs w:val="28"/>
        </w:rPr>
      </w:pPr>
    </w:p>
    <w:sectPr w:rsidR="00823896" w:rsidRPr="00756749" w:rsidSect="00BD118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1662E0" w14:textId="77777777" w:rsidR="00FC23CF" w:rsidRDefault="00FC23CF" w:rsidP="00B81711">
      <w:pPr>
        <w:spacing w:after="0" w:line="240" w:lineRule="auto"/>
      </w:pPr>
      <w:r>
        <w:separator/>
      </w:r>
    </w:p>
  </w:endnote>
  <w:endnote w:type="continuationSeparator" w:id="0">
    <w:p w14:paraId="4000CBD9" w14:textId="77777777" w:rsidR="00FC23CF" w:rsidRDefault="00FC23CF" w:rsidP="00B81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0C87B2" w14:textId="77777777" w:rsidR="00B81711" w:rsidRDefault="00B817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762BA" w14:textId="0979C215" w:rsidR="00B81711" w:rsidRPr="00B81711" w:rsidRDefault="00B81711">
    <w:pPr>
      <w:pStyle w:val="Footer"/>
      <w:rPr>
        <w:color w:val="A6A6A6" w:themeColor="background1" w:themeShade="A6"/>
        <w:sz w:val="16"/>
        <w:szCs w:val="16"/>
      </w:rPr>
    </w:pPr>
    <w:r w:rsidRPr="00500385">
      <w:rPr>
        <w:color w:val="A6A6A6" w:themeColor="background1" w:themeShade="A6"/>
        <w:sz w:val="16"/>
        <w:szCs w:val="16"/>
      </w:rPr>
      <w:t xml:space="preserve">Revised </w:t>
    </w:r>
    <w:r>
      <w:rPr>
        <w:color w:val="A6A6A6" w:themeColor="background1" w:themeShade="A6"/>
        <w:sz w:val="16"/>
        <w:szCs w:val="16"/>
      </w:rPr>
      <w:t>12.17.18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80CC35" w14:textId="77777777" w:rsidR="00B81711" w:rsidRDefault="00B817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43A27D" w14:textId="77777777" w:rsidR="00FC23CF" w:rsidRDefault="00FC23CF" w:rsidP="00B81711">
      <w:pPr>
        <w:spacing w:after="0" w:line="240" w:lineRule="auto"/>
      </w:pPr>
      <w:r>
        <w:separator/>
      </w:r>
    </w:p>
  </w:footnote>
  <w:footnote w:type="continuationSeparator" w:id="0">
    <w:p w14:paraId="57CA3C53" w14:textId="77777777" w:rsidR="00FC23CF" w:rsidRDefault="00FC23CF" w:rsidP="00B81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47947E" w14:textId="77777777" w:rsidR="00B81711" w:rsidRDefault="00B817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91767A" w14:textId="77777777" w:rsidR="00B81711" w:rsidRDefault="00B817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9841A3" w14:textId="77777777" w:rsidR="00B81711" w:rsidRDefault="00B817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A261A"/>
    <w:multiLevelType w:val="hybridMultilevel"/>
    <w:tmpl w:val="AB383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334DF"/>
    <w:multiLevelType w:val="hybridMultilevel"/>
    <w:tmpl w:val="8862B9C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6F3"/>
    <w:rsid w:val="00011203"/>
    <w:rsid w:val="000478A1"/>
    <w:rsid w:val="000870FC"/>
    <w:rsid w:val="000E4FEA"/>
    <w:rsid w:val="001C5B63"/>
    <w:rsid w:val="00274C08"/>
    <w:rsid w:val="00286BCC"/>
    <w:rsid w:val="002D7F32"/>
    <w:rsid w:val="003178B6"/>
    <w:rsid w:val="003A639B"/>
    <w:rsid w:val="003E7E3F"/>
    <w:rsid w:val="00483787"/>
    <w:rsid w:val="005736F3"/>
    <w:rsid w:val="00622D16"/>
    <w:rsid w:val="00630725"/>
    <w:rsid w:val="00756749"/>
    <w:rsid w:val="00823896"/>
    <w:rsid w:val="0084022F"/>
    <w:rsid w:val="008C385C"/>
    <w:rsid w:val="008D4366"/>
    <w:rsid w:val="00944824"/>
    <w:rsid w:val="00A0465E"/>
    <w:rsid w:val="00B25CE8"/>
    <w:rsid w:val="00B81711"/>
    <w:rsid w:val="00BC0A8E"/>
    <w:rsid w:val="00BD1187"/>
    <w:rsid w:val="00C625CF"/>
    <w:rsid w:val="00C649A1"/>
    <w:rsid w:val="00CC6977"/>
    <w:rsid w:val="00D252DE"/>
    <w:rsid w:val="00D74398"/>
    <w:rsid w:val="00E12984"/>
    <w:rsid w:val="00E555BC"/>
    <w:rsid w:val="00E800C9"/>
    <w:rsid w:val="00ED0DE5"/>
    <w:rsid w:val="00F5632B"/>
    <w:rsid w:val="00FC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7C403"/>
  <w15:docId w15:val="{45857847-DA90-4AF2-A946-4A221D70C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6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36F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78B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7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74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86B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6B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6B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B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BC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81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711"/>
  </w:style>
  <w:style w:type="paragraph" w:styleId="Footer">
    <w:name w:val="footer"/>
    <w:basedOn w:val="Normal"/>
    <w:link w:val="FooterChar"/>
    <w:uiPriority w:val="99"/>
    <w:unhideWhenUsed/>
    <w:rsid w:val="00B81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cdenver.edu/research/Research%20Administration%20Documents/CF-141_SecondaryResearchInfoSheet.pdf" TargetMode="External"/><Relationship Id="rId13" Type="http://schemas.openxmlformats.org/officeDocument/2006/relationships/hyperlink" Target="mailto:COMIRB@ucdenver.edu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ucdenver.edu/research/Research%20Administration%20Documents/CF_080_SecondaryResearchApplication.pdf" TargetMode="External"/><Relationship Id="rId12" Type="http://schemas.openxmlformats.org/officeDocument/2006/relationships/hyperlink" Target="http://www.ucdenver.edu/research/comirb/about/Pages/hours.aspx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OMIRB@ucdenver.edu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www.ucdenver.edu/research/ResearchAreas/Pages/Amendment-Portal.aspx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www.ucdenver.edu/research/Research%20Administration%20Documents/Application-for-Protocol-Review.pdf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Capell, Warren</dc:creator>
  <cp:lastModifiedBy>Jakkula, Kavitha</cp:lastModifiedBy>
  <cp:revision>2</cp:revision>
  <cp:lastPrinted>2018-12-17T21:58:00Z</cp:lastPrinted>
  <dcterms:created xsi:type="dcterms:W3CDTF">2019-02-11T16:38:00Z</dcterms:created>
  <dcterms:modified xsi:type="dcterms:W3CDTF">2019-02-11T16:38:00Z</dcterms:modified>
</cp:coreProperties>
</file>