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42CD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ALTERANDO A FAIXA DE USO DE IP ADDRESS NO VIRTUAL SWITCH (DOCKER0) DO DOCKER</w:t>
      </w:r>
    </w:p>
    <w:p w14:paraId="0B3B8100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4D09E44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Acesse o servidor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254523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22A8C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realizar a parada segura do </w:t>
      </w:r>
      <w:proofErr w:type="spellStart"/>
      <w:r>
        <w:rPr>
          <w:rFonts w:ascii="Calibri" w:hAnsi="Calibri" w:cs="Calibri"/>
          <w:sz w:val="22"/>
          <w:szCs w:val="22"/>
        </w:rPr>
        <w:t>daemon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A87034C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962431" w14:textId="77777777" w:rsidR="00173F37" w:rsidRP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73F37">
        <w:rPr>
          <w:rFonts w:ascii="Calibri" w:hAnsi="Calibri" w:cs="Calibri"/>
          <w:sz w:val="22"/>
          <w:szCs w:val="22"/>
          <w:lang w:val="en-US"/>
        </w:rPr>
        <w:t>COMANDO: systemctl stop docker.socket ; systemctl stop docker.service</w:t>
      </w:r>
    </w:p>
    <w:p w14:paraId="32F764BC" w14:textId="77777777" w:rsidR="00173F37" w:rsidRP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73F37">
        <w:rPr>
          <w:rFonts w:ascii="Calibri" w:hAnsi="Calibri" w:cs="Calibri"/>
          <w:sz w:val="22"/>
          <w:szCs w:val="22"/>
          <w:lang w:val="en-US"/>
        </w:rPr>
        <w:t> </w:t>
      </w:r>
    </w:p>
    <w:p w14:paraId="57E060BA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5EBB701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88FBB" w14:textId="25DBC9DA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9991E9" wp14:editId="0DD0DCEE">
            <wp:extent cx="4761234" cy="354965"/>
            <wp:effectExtent l="0" t="0" r="1270" b="6985"/>
            <wp:docPr id="1675313187" name="Imagem 15" descr="Texto alternativo gerado por máquina:&#10;Croot@SV-SRV-LAB02 &#10;[root@SV-SRV-LABQ2 systemctl stop docker .socket &#10;Croot@SV-SRV-LAB02 &#10;systemctl stop docker .servu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Croot@SV-SRV-LAB02 &#10;[root@SV-SRV-LABQ2 systemctl stop docker .socket &#10;Croot@SV-SRV-LAB02 &#10;systemctl stop docker .servuc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967" cy="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E820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C02BF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21B2E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9534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Execute o comando abaixo, para que possamos acessar ou criar o </w:t>
      </w:r>
      <w:proofErr w:type="gramStart"/>
      <w:r>
        <w:rPr>
          <w:rFonts w:ascii="Calibri" w:hAnsi="Calibri" w:cs="Calibri"/>
          <w:sz w:val="22"/>
          <w:szCs w:val="22"/>
        </w:rPr>
        <w:t>arquivo .</w:t>
      </w:r>
      <w:proofErr w:type="spellStart"/>
      <w:r>
        <w:rPr>
          <w:rFonts w:ascii="Calibri" w:hAnsi="Calibri" w:cs="Calibri"/>
          <w:sz w:val="22"/>
          <w:szCs w:val="22"/>
        </w:rPr>
        <w:t>jason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50BD083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4AFAA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vim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daemon.json</w:t>
      </w:r>
      <w:proofErr w:type="spellEnd"/>
    </w:p>
    <w:p w14:paraId="647E699A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614E1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E7BF712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C246A1" w14:textId="6C3BB050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7F83FE" wp14:editId="1B537852">
            <wp:extent cx="4448175" cy="457200"/>
            <wp:effectExtent l="0" t="0" r="9525" b="0"/>
            <wp:docPr id="732987571" name="Imagem 14" descr="Texto alternativo gerado por máquina:&#10;[root@SV-SRV-LAB02 &#10;Croot@SV-SRV-LAB02 vim /etc/docker/daemon . json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02 &#10;Croot@SV-SRV-LAB02 vim /etc/docker/daemon . json•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6734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B01221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B44679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003232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92A8BD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Insira o conteúdo abaixo e salve o arquivo, onde no campo que está destacado nas cores verde e amarelo, insira o valor da faixa de rede que você deseja utilizar em seu ambiente. </w:t>
      </w:r>
    </w:p>
    <w:p w14:paraId="5F604F2C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A3623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CONTEÚDO A SER INSERIDO:</w:t>
      </w:r>
    </w:p>
    <w:p w14:paraId="448B8673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1CA49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{</w:t>
      </w:r>
    </w:p>
    <w:p w14:paraId="3AAA2A90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"bip":"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DIGITE_O_VALOR_DA_FAIXA_DE_REDE_QUE_DESEJA_UTILIZAR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MASCARA_DE_SUB-REDE</w:t>
      </w:r>
      <w:r>
        <w:rPr>
          <w:rFonts w:ascii="Calibri" w:hAnsi="Calibri" w:cs="Calibri"/>
          <w:b/>
          <w:bCs/>
          <w:sz w:val="22"/>
          <w:szCs w:val="22"/>
        </w:rPr>
        <w:t>"</w:t>
      </w:r>
    </w:p>
    <w:p w14:paraId="2D2F9A33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B5FBC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}</w:t>
      </w:r>
    </w:p>
    <w:p w14:paraId="7ED47487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8758F4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6C507F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C58F964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6468AF" w14:textId="4BF07ED3" w:rsidR="00173F37" w:rsidRDefault="00173F37" w:rsidP="00173F3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6F773C6" wp14:editId="6012CA87">
            <wp:extent cx="3686175" cy="5619750"/>
            <wp:effectExtent l="0" t="0" r="9525" b="0"/>
            <wp:docPr id="727589736" name="Imagem 13" descr="Texto alternativo gerado por máquina:&#10;&quot;bip &#10;: w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&quot;bip &#10;: wq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0F6A" w14:textId="77777777" w:rsidR="00173F37" w:rsidRDefault="00173F37" w:rsidP="00173F3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892981" w14:textId="77777777" w:rsidR="00173F37" w:rsidRDefault="00173F37" w:rsidP="00173F3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0A0518" w14:textId="77777777" w:rsidR="00173F37" w:rsidRDefault="00173F37" w:rsidP="00173F37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722B4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F34086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FF2693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Execute o comando abaixo, para validarmos se o virtual switch (docker0)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ainda está linkado nas interfaces de rede do servidor DOCKER HOST.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Caso esteja ativo, então siga com a execução do próximo passo</w:t>
      </w:r>
      <w:r>
        <w:rPr>
          <w:rFonts w:ascii="Calibri" w:hAnsi="Calibri" w:cs="Calibri"/>
          <w:sz w:val="22"/>
          <w:szCs w:val="22"/>
        </w:rPr>
        <w:t>.</w:t>
      </w:r>
    </w:p>
    <w:p w14:paraId="4377C3B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9B6BE3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</w:t>
      </w:r>
    </w:p>
    <w:p w14:paraId="3986D6B5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E79F2C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4D1FE0D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0C12DC" w14:textId="656C0F4C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215E39" wp14:editId="17ACB689">
            <wp:extent cx="4657090" cy="1823078"/>
            <wp:effectExtent l="0" t="0" r="0" b="6350"/>
            <wp:docPr id="1504782603" name="Imagem 12" descr="Texto alternativo gerado por máquina:&#10;[root@SV-SRV-LAB02 &#10;Croot@SV-SRV-LAB02 ip a &#10;. Io: &#10;c noqueue state UNKNOWN group default qlen 1666 &#10;&gt; mtu 6 &#10;link/loopback brd 00:00: &#10;inet 127.0.0.1/8 scope host Io &#10;valid Ift forever preferred Ift forever &#10;:i/128 scope host &#10;inet6 &#10;valid Ift forever preferred Ift forever &#10;enpes3: &lt;BROADCAST ,MULTICAST , UPTLOWER mtu 1566 qdis fq_codel state UP group default glen 1666 &#10;2: &#10;I ink/ether &#10;brd &#10;inet 192. 168.0.201/24 brd 192. 168.0.255 scope globa noprefixroute enp6s3 &#10;. dockere: mtu 1596 qdisc noqueue state DOWN group default &#10;link/ether brd &#10;inet 172.17. O. 1/16 brd 172.17.255.255 scope global dockere &#10;valid Ift forever preferred_lft forever &#10;inet6 feãe: :42:7bff:fe9e:b686/64 scope link &#10;valid Ift forever preferred_lft forever &#10;Croot@SV-SRV-LAB02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[root@SV-SRV-LAB02 &#10;Croot@SV-SRV-LAB02 ip a &#10;. Io: &#10;c noqueue state UNKNOWN group default qlen 1666 &#10;&gt; mtu 6 &#10;link/loopback brd 00:00: &#10;inet 127.0.0.1/8 scope host Io &#10;valid Ift forever preferred Ift forever &#10;:i/128 scope host &#10;inet6 &#10;valid Ift forever preferred Ift forever &#10;enpes3: &lt;BROADCAST ,MULTICAST , UPTLOWER mtu 1566 qdis fq_codel state UP group default glen 1666 &#10;2: &#10;I ink/ether &#10;brd &#10;inet 192. 168.0.201/24 brd 192. 168.0.255 scope globa noprefixroute enp6s3 &#10;. dockere: mtu 1596 qdisc noqueue state DOWN group default &#10;link/ether brd &#10;inet 172.17. O. 1/16 brd 172.17.255.255 scope global dockere &#10;valid Ift forever preferred_lft forever &#10;inet6 feãe: :42:7bff:fe9e:b686/64 scope link &#10;valid Ift forever preferred_lft forever &#10;Croot@SV-SRV-LAB02 •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63" cy="18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6F7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8D177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CB5939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2AC3BD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Execute o comando abaixo, para que possamos remover o link do virtual switch (docker0) das interfaces de redes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host.</w:t>
      </w:r>
    </w:p>
    <w:p w14:paraId="50A3EFF1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8D8ED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link </w:t>
      </w:r>
      <w:proofErr w:type="spellStart"/>
      <w:r>
        <w:rPr>
          <w:rFonts w:ascii="Calibri" w:hAnsi="Calibri" w:cs="Calibri"/>
          <w:sz w:val="22"/>
          <w:szCs w:val="22"/>
        </w:rPr>
        <w:t>del</w:t>
      </w:r>
      <w:proofErr w:type="spellEnd"/>
      <w:r>
        <w:rPr>
          <w:rFonts w:ascii="Calibri" w:hAnsi="Calibri" w:cs="Calibri"/>
          <w:sz w:val="22"/>
          <w:szCs w:val="22"/>
        </w:rPr>
        <w:t xml:space="preserve"> docker0</w:t>
      </w:r>
    </w:p>
    <w:p w14:paraId="6BE6D6E9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CF882E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1A816F7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85DBCC" w14:textId="62135C84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28B51C" wp14:editId="29927DFB">
            <wp:extent cx="4590415" cy="1556768"/>
            <wp:effectExtent l="0" t="0" r="635" b="5715"/>
            <wp:docPr id="1933126826" name="Imagem 11" descr="Texto alternativo gerado por máquina:&#10;Croot@SV-SRV-LAB02 &#10;Croot@SV-SRV-LAB02 ip a &#10;Io: &lt;LOOPBACK,UP , LOWER UP&gt; mtu 65536 qdisc noqueue state UNKNOWN group default qlen 1666 &#10;link/loopback brd &#10;inet 127.0. O. 1/8 scope host Io &#10;valid Ift forever preferred Ift forever &#10;:i/128 scope host &#10;inet6 &#10;valid Ift forever preferred Ift forever &#10;enpes3: mtu 1596 qdisc fq_codel state UP group default glen 1666 &#10;2: &#10;link/ether &#10;brd &#10;inet 192. 168.0.201/24 brd 192. 168.0.255 scope global noprefixroute enp6s3 &#10;Ift forever preferred_lft forever &#10;. dockere: &#10;ARRIER,BROADCAST ,MULTICAST mtu 1566 qdisc noqueue state DOWN group default &#10;uhk e er 02: &#10;brd &#10;6:86 &#10;inet 172.17.0.1/16 brd 17 &#10;55 scope global dockere &#10;valid I ft forever preferred_lft o &#10;inet6 feãe: :42:7bff:fe9e:b686/64 scope link &#10;valid Ift forever preferred_lft forever &#10;Croot@SV-SRV-LAB02 &#10;[root@SV-SRV-LAB02 &#10;[root@SV-SRV-LAB02 ip link del dockere &#10;Croot@SV-SRV-LAB0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Croot@SV-SRV-LAB02 &#10;Croot@SV-SRV-LAB02 ip a &#10;Io: &lt;LOOPBACK,UP , LOWER UP&gt; mtu 65536 qdisc noqueue state UNKNOWN group default qlen 1666 &#10;link/loopback brd &#10;inet 127.0. O. 1/8 scope host Io &#10;valid Ift forever preferred Ift forever &#10;:i/128 scope host &#10;inet6 &#10;valid Ift forever preferred Ift forever &#10;enpes3: mtu 1596 qdisc fq_codel state UP group default glen 1666 &#10;2: &#10;link/ether &#10;brd &#10;inet 192. 168.0.201/24 brd 192. 168.0.255 scope global noprefixroute enp6s3 &#10;Ift forever preferred_lft forever &#10;. dockere: &#10;ARRIER,BROADCAST ,MULTICAST mtu 1566 qdisc noqueue state DOWN group default &#10;uhk e er 02: &#10;brd &#10;6:86 &#10;inet 172.17.0.1/16 brd 17 &#10;55 scope global dockere &#10;valid I ft forever preferred_lft o &#10;inet6 feãe: :42:7bff:fe9e:b686/64 scope link &#10;valid Ift forever preferred_lft forever &#10;Croot@SV-SRV-LAB02 &#10;[root@SV-SRV-LAB02 &#10;[root@SV-SRV-LAB02 ip link del dockere &#10;Croot@SV-SRV-LAB0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27" cy="15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E153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C9FA2E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8F860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16D4F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F63C0A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Execute o comando abaixo, para que possamos validar se a interface do virtual switch (docker0) foi "</w:t>
      </w:r>
      <w:proofErr w:type="spellStart"/>
      <w:r>
        <w:rPr>
          <w:rFonts w:ascii="Calibri" w:hAnsi="Calibri" w:cs="Calibri"/>
          <w:sz w:val="22"/>
          <w:szCs w:val="22"/>
        </w:rPr>
        <w:t>desatachada</w:t>
      </w:r>
      <w:proofErr w:type="spellEnd"/>
      <w:r>
        <w:rPr>
          <w:rFonts w:ascii="Calibri" w:hAnsi="Calibri" w:cs="Calibri"/>
          <w:sz w:val="22"/>
          <w:szCs w:val="22"/>
        </w:rPr>
        <w:t xml:space="preserve">" das interfaces virtuais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host.</w:t>
      </w:r>
    </w:p>
    <w:p w14:paraId="1F6A19C9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BF8CE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 | </w:t>
      </w:r>
      <w:proofErr w:type="spellStart"/>
      <w:r>
        <w:rPr>
          <w:rFonts w:ascii="Calibri" w:hAnsi="Calibri" w:cs="Calibri"/>
          <w:sz w:val="22"/>
          <w:szCs w:val="22"/>
        </w:rPr>
        <w:t>grep</w:t>
      </w:r>
      <w:proofErr w:type="spellEnd"/>
      <w:r>
        <w:rPr>
          <w:rFonts w:ascii="Calibri" w:hAnsi="Calibri" w:cs="Calibri"/>
          <w:sz w:val="22"/>
          <w:szCs w:val="22"/>
        </w:rPr>
        <w:t xml:space="preserve"> -i "docker0"</w:t>
      </w:r>
    </w:p>
    <w:p w14:paraId="7D34C6EE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09F54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AD57EC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12BCB1" w14:textId="5B314036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B8A526" wp14:editId="12D0469A">
            <wp:extent cx="4229100" cy="600075"/>
            <wp:effectExtent l="0" t="0" r="0" b="9525"/>
            <wp:docPr id="169204255" name="Imagem 10" descr="Texto alternativo gerado por máquina:&#10;[root@SV-SRV-LAB02 &#10;[root@SV-SRV-LABQ2 ip a gr ep -i &quot;dockere&quot; &#10;[root@SV-SRV-LAB02 &#10;[root@SV-SRV-LAB02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[root@SV-SRV-LAB02 &#10;[root@SV-SRV-LABQ2 ip a gr ep -i &quot;dockere&quot; &#10;[root@SV-SRV-LAB02 &#10;[root@SV-SRV-LAB02 •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C8D6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6EA15D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317502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289E5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50EA90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435E05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Execute o comando abaixo, para que possamos inicializar os serviços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57AB92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01D4CF5" w14:textId="77777777" w:rsidR="00173F37" w:rsidRP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73F37">
        <w:rPr>
          <w:rFonts w:ascii="Calibri" w:hAnsi="Calibri" w:cs="Calibri"/>
          <w:sz w:val="22"/>
          <w:szCs w:val="22"/>
          <w:lang w:val="en-US"/>
        </w:rPr>
        <w:t>COMANDO: systemctl start docker.socket ; systemctl start docker.service</w:t>
      </w:r>
    </w:p>
    <w:p w14:paraId="6F1E134A" w14:textId="77777777" w:rsidR="00173F37" w:rsidRP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173F37">
        <w:rPr>
          <w:rFonts w:ascii="Calibri" w:hAnsi="Calibri" w:cs="Calibri"/>
          <w:sz w:val="22"/>
          <w:szCs w:val="22"/>
          <w:lang w:val="en-US"/>
        </w:rPr>
        <w:t> </w:t>
      </w:r>
    </w:p>
    <w:p w14:paraId="6FD6F83D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4FE2DD4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30E69F" w14:textId="499F4D3B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A48291" wp14:editId="03F17ABE">
            <wp:extent cx="4847590" cy="344302"/>
            <wp:effectExtent l="0" t="0" r="0" b="0"/>
            <wp:docPr id="2010507469" name="Imagem 9" descr="Texto alternativo gerado por máquina:&#10;Croot@SV-SRV-LAB02 &#10;Croot@SV-SRV-LAB02 systemctl start docker .socket &#10;systemctl start docker .servu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Croot@SV-SRV-LAB02 &#10;Croot@SV-SRV-LAB02 systemctl start docker .socket &#10;systemctl start docker .servuc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69" cy="3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3BF9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65B3F9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B61C3F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6646A0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02245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9 - Pronto, as redes do virtual switch na interface de rede linkada docker0 passará a entregar aos containers a nova faixa de redes definida no arquivo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daemon.json</w:t>
      </w:r>
      <w:proofErr w:type="spellEnd"/>
    </w:p>
    <w:p w14:paraId="041F891C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DBBB0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A3F7A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60AD44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3DD40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BA80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A153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EBF447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7552F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5BBC9F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6003B8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UMA STACK COM SERVICES DE APLICAÇÕES VIA DOCKER-COMPOSE.YML</w:t>
      </w:r>
    </w:p>
    <w:p w14:paraId="357B6929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A7E1007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criar o arquivo YML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compose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139B6FC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D9E3E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vim /CAMINHO_ABSOLUTO_DE_PREFERENCIA/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</w:p>
    <w:p w14:paraId="071C68F3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F2DD22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B1A5DA8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87DCFB" w14:textId="052FF8B4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31AD65" wp14:editId="4B2FCA1E">
            <wp:extent cx="4676140" cy="364567"/>
            <wp:effectExtent l="0" t="0" r="0" b="0"/>
            <wp:docPr id="1321597785" name="Imagem 8" descr="Texto alternativo gerado por máquina:&#10;[root@SV-SRV-LABe1 &#10;[root@SV-SRV-LABe1 vim /etc/docker/docker-compose/docker-compose.yml &#10;[root@SV-SRV-LAB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[root@SV-SRV-LABe1 &#10;[root@SV-SRV-LABe1 vim /etc/docker/docker-compose/docker-compose.yml &#10;[root@SV-SRV-LAB01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95" cy="3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7934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7788A5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C20A17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0A00C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Insira o conteúdo abaixo e salve o arquivo, para que possamos definir as aplicações MYSQL como banco de dados e WORDPRESS como gerenciador de sites.</w:t>
      </w:r>
    </w:p>
    <w:p w14:paraId="77CCA5D6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02F0E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CONTEÚDO A SER INSERIDO:</w:t>
      </w:r>
    </w:p>
    <w:p w14:paraId="68E01A4A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5D8350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839816" w14:textId="77777777" w:rsidR="00173F37" w:rsidRP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173F37">
        <w:rPr>
          <w:rFonts w:ascii="Calibri" w:hAnsi="Calibri" w:cs="Calibri"/>
          <w:sz w:val="22"/>
          <w:szCs w:val="22"/>
        </w:rPr>
        <w:t>version: '3.4'</w:t>
      </w:r>
    </w:p>
    <w:p w14:paraId="716E5FED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services:</w:t>
      </w:r>
    </w:p>
    <w:p w14:paraId="3263026E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B610F34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image: mysql:5.7.22</w:t>
      </w:r>
    </w:p>
    <w:p w14:paraId="7590FE2D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command: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mysqld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default_authentication_plugin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mysql_native_password</w:t>
      </w:r>
      <w:proofErr w:type="spellEnd"/>
    </w:p>
    <w:p w14:paraId="5673FEB4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restart: always</w:t>
      </w:r>
    </w:p>
    <w:p w14:paraId="3AFF310F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environment:</w:t>
      </w:r>
    </w:p>
    <w:p w14:paraId="6B09D4FA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TZ: America/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Sao_Paulo</w:t>
      </w:r>
      <w:proofErr w:type="spellEnd"/>
    </w:p>
    <w:p w14:paraId="733C746D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MYSQL_ROOT_PASSWORD: docker</w:t>
      </w:r>
    </w:p>
    <w:p w14:paraId="714B724E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MYSQL_USER: docker</w:t>
      </w:r>
    </w:p>
    <w:p w14:paraId="766D0C26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MYSQL_PASSWORD: docker</w:t>
      </w:r>
    </w:p>
    <w:p w14:paraId="50780AB6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MYSQL_DATABASE: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wordpress</w:t>
      </w:r>
      <w:proofErr w:type="spellEnd"/>
    </w:p>
    <w:p w14:paraId="283FBA2A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ports:</w:t>
      </w:r>
    </w:p>
    <w:p w14:paraId="2FD5B320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"3308:3306"</w:t>
      </w:r>
    </w:p>
    <w:p w14:paraId="3445B29C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networks:</w:t>
      </w:r>
    </w:p>
    <w:p w14:paraId="70E1D84C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wordpress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-network</w:t>
      </w:r>
    </w:p>
    <w:p w14:paraId="2333BC58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wordpress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2CD42A1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image: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wordpress:latest</w:t>
      </w:r>
      <w:proofErr w:type="spellEnd"/>
      <w:proofErr w:type="gramEnd"/>
    </w:p>
    <w:p w14:paraId="6781D8FA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ports:</w:t>
      </w:r>
    </w:p>
    <w:p w14:paraId="7B6DDB63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- 80:80</w:t>
      </w:r>
    </w:p>
    <w:p w14:paraId="40866CBC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volumes:</w:t>
      </w:r>
    </w:p>
    <w:p w14:paraId="0006473C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./config/php.conf.uploads.ini:/usr/local/etc/php/conf.d/uploads.ini</w:t>
      </w:r>
    </w:p>
    <w:p w14:paraId="0BE78199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-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/wp-app:/var/www/html</w:t>
      </w:r>
    </w:p>
    <w:p w14:paraId="4B6371EC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restart: always</w:t>
      </w:r>
    </w:p>
    <w:p w14:paraId="411639BA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environment:</w:t>
      </w:r>
    </w:p>
    <w:p w14:paraId="0CB177C7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TZ: America/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Sao_Paulo</w:t>
      </w:r>
      <w:proofErr w:type="spellEnd"/>
    </w:p>
    <w:p w14:paraId="0F4CD3A7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WORDPRESS_DB_HOST: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</w:p>
    <w:p w14:paraId="116076A7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WORDPRESS_DB_NAME: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wordpress</w:t>
      </w:r>
      <w:proofErr w:type="spellEnd"/>
    </w:p>
    <w:p w14:paraId="3CB494FF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WORDPRESS_DB_USER: root</w:t>
      </w:r>
    </w:p>
    <w:p w14:paraId="76C4DA8B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WORDPRESS_DB_PASSWORD: docker</w:t>
      </w:r>
    </w:p>
    <w:p w14:paraId="7900F383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depends_on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48AF3E2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</w:p>
    <w:p w14:paraId="51BAF25A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networks:</w:t>
      </w:r>
    </w:p>
    <w:p w14:paraId="0BF04AF4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wordpress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-network</w:t>
      </w:r>
    </w:p>
    <w:p w14:paraId="1C782778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networks:</w:t>
      </w:r>
    </w:p>
    <w:p w14:paraId="488EDC3E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wordpress</w:t>
      </w:r>
      <w:proofErr w:type="spellEnd"/>
      <w:r>
        <w:rPr>
          <w:rFonts w:ascii="Calibri" w:hAnsi="Calibri" w:cs="Calibri"/>
          <w:sz w:val="22"/>
          <w:szCs w:val="22"/>
        </w:rPr>
        <w:t>-network:</w:t>
      </w:r>
    </w:p>
    <w:p w14:paraId="2BA41276" w14:textId="77777777" w:rsidR="00173F37" w:rsidRDefault="00173F37" w:rsidP="00173F37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driver: bridge</w:t>
      </w:r>
    </w:p>
    <w:p w14:paraId="50650DD6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D0A3D5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29FB19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92A3F4" w14:textId="759DD7E5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D5E8C9" wp14:editId="32167B55">
            <wp:extent cx="5014601" cy="4089400"/>
            <wp:effectExtent l="0" t="0" r="0" b="6350"/>
            <wp:docPr id="13665860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17" cy="40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B87B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BA35CD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AEE19F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27D08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5387C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Agora execute o comando abaixo, para que possamos acessar o diretório absoluto onde o arquivo 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  <w:r>
        <w:rPr>
          <w:rFonts w:ascii="Calibri" w:hAnsi="Calibri" w:cs="Calibri"/>
          <w:sz w:val="22"/>
          <w:szCs w:val="22"/>
        </w:rPr>
        <w:t xml:space="preserve"> criado nos passos anteriores está armazenado. </w:t>
      </w:r>
    </w:p>
    <w:p w14:paraId="078DB2E5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4B27D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cd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/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DIGITE_O_CAMINHO_ABSOLUTO_DO_ARQUIVO_DOCKER-COMPOSE.YML</w:t>
      </w:r>
      <w:r>
        <w:rPr>
          <w:rFonts w:ascii="Calibri" w:hAnsi="Calibri" w:cs="Calibri"/>
          <w:b/>
          <w:bCs/>
          <w:sz w:val="22"/>
          <w:szCs w:val="22"/>
        </w:rPr>
        <w:t>/</w:t>
      </w:r>
    </w:p>
    <w:p w14:paraId="4F104132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A2088F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C2F3749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689D20" w14:textId="4D99C86F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5052D7" wp14:editId="57CC244F">
            <wp:extent cx="4343400" cy="695325"/>
            <wp:effectExtent l="0" t="0" r="0" b="9525"/>
            <wp:docPr id="239082070" name="Imagem 6" descr="Texto alternativo gerado por máquina:&#10;[rootesv &#10;[rootesv &#10;[rootesv &#10;C roo tesv &#10;-SRV-LABOI &#10;-SRV-LABOI &#10;-SRV-LABOI &#10;-SRV-LABOI &#10;cd &#10;doc &#10;docker &#10;/ etc/docker/docker -compose/ &#10;mpose &#10;-compose]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rado por máquina:&#10;[rootesv &#10;[rootesv &#10;[rootesv &#10;C roo tesv &#10;-SRV-LABOI &#10;-SRV-LABOI &#10;-SRV-LABOI &#10;-SRV-LABOI &#10;cd &#10;doc &#10;docker &#10;/ etc/docker/docker -compose/ &#10;mpose &#10;-compose]#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918A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BC4ED3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28B982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1ADA8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Estando dentro do diretório do arquivo 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  <w:r>
        <w:rPr>
          <w:rFonts w:ascii="Calibri" w:hAnsi="Calibri" w:cs="Calibri"/>
          <w:sz w:val="22"/>
          <w:szCs w:val="22"/>
        </w:rPr>
        <w:t>, execute o comando abaixo, para que possamos "</w:t>
      </w:r>
      <w:proofErr w:type="spellStart"/>
      <w:r>
        <w:rPr>
          <w:rFonts w:ascii="Calibri" w:hAnsi="Calibri" w:cs="Calibri"/>
          <w:sz w:val="22"/>
          <w:szCs w:val="22"/>
        </w:rPr>
        <w:t>buildar</w:t>
      </w:r>
      <w:proofErr w:type="spellEnd"/>
      <w:r>
        <w:rPr>
          <w:rFonts w:ascii="Calibri" w:hAnsi="Calibri" w:cs="Calibri"/>
          <w:sz w:val="22"/>
          <w:szCs w:val="22"/>
        </w:rPr>
        <w:t xml:space="preserve">" o conteúdo definido no arquivo 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  <w:r>
        <w:rPr>
          <w:rFonts w:ascii="Calibri" w:hAnsi="Calibri" w:cs="Calibri"/>
          <w:sz w:val="22"/>
          <w:szCs w:val="22"/>
        </w:rPr>
        <w:t>, e desta forma, toda a infraestrutura definida no arquivo será construída.</w:t>
      </w:r>
    </w:p>
    <w:p w14:paraId="134FE292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AB3BB06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compose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 -d</w:t>
      </w:r>
    </w:p>
    <w:p w14:paraId="5C1ADA07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B1A55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99DF5E9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EFCCFA" w14:textId="3F5144A0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86EA8F" wp14:editId="7941D2A0">
            <wp:extent cx="5095240" cy="500896"/>
            <wp:effectExtent l="0" t="0" r="0" b="0"/>
            <wp:docPr id="1059295145" name="Imagem 5" descr="Texto alternativo gerado por máquina:&#10;[root@SV-SRV-LABe1 docker-compose]# &#10;Croot@SV-SRV-LABe1 docker-compose]# oc er compose up &#10;[+] Running 2/2 &#10;v' Contauner docker-compose-db-l &#10;Started &#10;Conta iner docker-compose-wordpress-l Started &#10;Croot@SV-SRV-LABe1 docker-compose]# &#10;[root@SV-SRV-LABe1 docker-compose]# &#10;o.os &#10;a.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rado por máquina:&#10;[root@SV-SRV-LABe1 docker-compose]# &#10;Croot@SV-SRV-LABe1 docker-compose]# oc er compose up &#10;[+] Running 2/2 &#10;v' Contauner docker-compose-db-l &#10;Started &#10;Conta iner docker-compose-wordpress-l Started &#10;Croot@SV-SRV-LABe1 docker-compose]# &#10;[root@SV-SRV-LABe1 docker-compose]# &#10;o.os &#10;a.a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48" cy="5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6AC9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E8844C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84B4D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DD8DD5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6FB73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3937CD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1EA930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Abra o navegador (browser) e digite o endereço de rede do DOCKER HOST:NÚMERO DA PORTA DO DOCKER HOST que foi definido para o serviço do WORDPRESS, no arquivo </w:t>
      </w:r>
      <w:proofErr w:type="spellStart"/>
      <w:r>
        <w:rPr>
          <w:rFonts w:ascii="Calibri" w:hAnsi="Calibri" w:cs="Calibri"/>
          <w:sz w:val="22"/>
          <w:szCs w:val="22"/>
        </w:rPr>
        <w:t>docker-compose.yml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FA0000"/>
          <w:sz w:val="22"/>
          <w:szCs w:val="22"/>
        </w:rPr>
        <w:t>ONDE SERÁ SOLICITADO PARA CONFIRMAR ALGUMAS INFORMAÇÕES PARA CONCLUSÃO DA CRIAÇAO DO PRIMEIRO ACESSO NO WORDPRESS, ENTÃO SIGA OS PASSOS PARA CONCLUIR.</w:t>
      </w:r>
    </w:p>
    <w:p w14:paraId="6D4D579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27700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3012098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4C4A93" w14:textId="0BF8B0DF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E12B5D" wp14:editId="451FA62C">
            <wp:extent cx="5027153" cy="3980815"/>
            <wp:effectExtent l="0" t="0" r="2540" b="635"/>
            <wp:docPr id="1763257690" name="Imagem 4" descr="Texto alternativo gerado por máquina:&#10;WordPress Installation &#10;A Inseguro 192.168.0.200• &#10;.8081/wp-adminAnstall.php &#10;Ksprs13ga &#10;wozoooo &#10;Lietuviu kalba &#10;LatvieSu valoda &#10;MaKen0HcKV1 ja3'4K &#10;M0Hron &#10;Bahasa Melayu &#10;e encn &#10;Norsk bokmál &#10;Nederlands (Formeel) &#10;Nederlands (Belgiê) &#10;Nederlands &#10;Norsk nynorsk &#10;Occitan &#10;Polski &#10;Português &#10;A aguardar por 192.168.0.200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 alternativo gerado por máquina:&#10;WordPress Installation &#10;A Inseguro 192.168.0.200• &#10;.8081/wp-adminAnstall.php &#10;Ksprs13ga &#10;wozoooo &#10;Lietuviu kalba &#10;LatvieSu valoda &#10;MaKen0HcKV1 ja3'4K &#10;M0Hron &#10;Bahasa Melayu &#10;e encn &#10;Norsk bokmál &#10;Nederlands (Formeel) &#10;Nederlands (Belgiê) &#10;Nederlands &#10;Norsk nynorsk &#10;Occitan &#10;Polski &#10;Português &#10;A aguardar por 192.168.0.200.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54" cy="398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BDB3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DB3CC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B702A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ED4CCF" w14:textId="5451B1FB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549908F" wp14:editId="3EB55789">
            <wp:extent cx="4873162" cy="3347720"/>
            <wp:effectExtent l="0" t="0" r="3810" b="5080"/>
            <wp:docPr id="1538815665" name="Imagem 3" descr="Texto alternativo gerado por máquina:&#10;WordPress Instalação &#10;A Inseguro 192.168.0.200• &#10;poderá começar a usar a mais extensível e poderosa plataforma de publicação pessoal do mundo. &#10;Informação necessária &#10;Por favor forneça as seguintes informações. Não se preocupe, pode sempre alterar estas configurações mais &#10;tarde. &#10;Título do site &#10;Nome de &#10;utilizador &#10;Senha &#10;O seu endereço &#10;de email &#10;Visibilidade nos &#10;motores de &#10;pesquisa &#10;Instalar WardPress &#10;lab-viny-infra-ti &#10;USUARIO.TESTE &#10;Os nomes de utilizador podem conter apenas caracteres alfanuméricos, espaços, &#10;underscores, hifenes, pontos e o símbolo @. &#10;O Show &#10;Strong &#10;Importante: Vai precisar desta senha para iniciar sessão. Por favor guarde-a num local &#10;seguro. &#10;myemail@hotmail.com &#10;Certifique-se de que o endereço de email está correcto antes de prosseguir. &#10;Desencorajar os motores de pesquisa de indexarem este site &#10;Cabe aos motores de pesquisa honrar este pedid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rado por máquina:&#10;WordPress Instalação &#10;A Inseguro 192.168.0.200• &#10;poderá começar a usar a mais extensível e poderosa plataforma de publicação pessoal do mundo. &#10;Informação necessária &#10;Por favor forneça as seguintes informações. Não se preocupe, pode sempre alterar estas configurações mais &#10;tarde. &#10;Título do site &#10;Nome de &#10;utilizador &#10;Senha &#10;O seu endereço &#10;de email &#10;Visibilidade nos &#10;motores de &#10;pesquisa &#10;Instalar WardPress &#10;lab-viny-infra-ti &#10;USUARIO.TESTE &#10;Os nomes de utilizador podem conter apenas caracteres alfanuméricos, espaços, &#10;underscores, hifenes, pontos e o símbolo @. &#10;O Show &#10;Strong &#10;Importante: Vai precisar desta senha para iniciar sessão. Por favor guarde-a num local &#10;seguro. &#10;myemail@hotmail.com &#10;Certifique-se de que o endereço de email está correcto antes de prosseguir. &#10;Desencorajar os motores de pesquisa de indexarem este site &#10;Cabe aos motores de pesquisa honrar este pedido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98" cy="334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6528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3DA611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18C1CD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FB754" w14:textId="3818E614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3BAEDE" wp14:editId="66F1E18F">
            <wp:extent cx="4952365" cy="2420859"/>
            <wp:effectExtent l="0" t="0" r="635" b="0"/>
            <wp:docPr id="21432055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6" cy="242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F3E5" w14:textId="77777777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67184FD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7ADDB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5A37D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Realize o login no </w:t>
      </w:r>
      <w:proofErr w:type="spellStart"/>
      <w:r>
        <w:rPr>
          <w:rFonts w:ascii="Calibri" w:hAnsi="Calibri" w:cs="Calibri"/>
          <w:sz w:val="22"/>
          <w:szCs w:val="22"/>
        </w:rPr>
        <w:t>wordpress</w:t>
      </w:r>
      <w:proofErr w:type="spellEnd"/>
      <w:r>
        <w:rPr>
          <w:rFonts w:ascii="Calibri" w:hAnsi="Calibri" w:cs="Calibri"/>
          <w:sz w:val="22"/>
          <w:szCs w:val="22"/>
        </w:rPr>
        <w:t xml:space="preserve"> com as credenciais que foram definidas no passo anterior.</w:t>
      </w:r>
    </w:p>
    <w:p w14:paraId="567DF935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CE3767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7303965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69C66" w14:textId="28EC11C2" w:rsidR="00173F37" w:rsidRDefault="00173F37" w:rsidP="00173F3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6B04A39" wp14:editId="0C1A45BC">
            <wp:extent cx="4866640" cy="2535185"/>
            <wp:effectExtent l="0" t="0" r="0" b="0"/>
            <wp:docPr id="774605345" name="Imagem 1" descr="Texto alternativo gerado por máquina:&#10;lab-viny-infra-ti &#10;Painel &#10;Início &#10;Atualizações &#10;Posts &#10;Mídia &#10;Páginas &#10;Comentários &#10;Aparência &#10;Plugins &#10;Usuários &#10;Ferramentas &#10;Configurações &#10;Recolher menu &#10;0 + Novo &#10;Painel &#10;Bem-vindo(a) ao WordPress! &#10;Saiba mais sobre a versão 6.3.2. &#10;Crie conteúdos &#10;diversificados com blocos e &#10;padrões &#10;Padrões de blocos são grupos pré- &#10;configurados de blocos. Utilize-os para &#10;se inspirar ou criar novas páginas num &#10;instante. &#10;Adicionar nova &#10;Personalize todo o site com &#10;temas de blocos &#10;Desenhe tudo no seu site, desde o &#10;cabeçalho até o rodapé, utilizando &#10;apenas blocos e padrões. &#10;Abra a editor da site &#10;Opções de t &#10;Altere o visual do s &#10;com os estilos &#10;Faça ajustes ao seu site, ou &#10;visual completamente no%.c &#10;que tal uma nova paleta de &#10;nova fonte? &#10;Editar estil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rado por máquina:&#10;lab-viny-infra-ti &#10;Painel &#10;Início &#10;Atualizações &#10;Posts &#10;Mídia &#10;Páginas &#10;Comentários &#10;Aparência &#10;Plugins &#10;Usuários &#10;Ferramentas &#10;Configurações &#10;Recolher menu &#10;0 + Novo &#10;Painel &#10;Bem-vindo(a) ao WordPress! &#10;Saiba mais sobre a versão 6.3.2. &#10;Crie conteúdos &#10;diversificados com blocos e &#10;padrões &#10;Padrões de blocos são grupos pré- &#10;configurados de blocos. Utilize-os para &#10;se inspirar ou criar novas páginas num &#10;instante. &#10;Adicionar nova &#10;Personalize todo o site com &#10;temas de blocos &#10;Desenhe tudo no seu site, desde o &#10;cabeçalho até o rodapé, utilizando &#10;apenas blocos e padrões. &#10;Abra a editor da site &#10;Opções de t &#10;Altere o visual do s &#10;com os estilos &#10;Faça ajustes ao seu site, ou &#10;visual completamente no%.c &#10;que tal uma nova paleta de &#10;nova fonte? &#10;Editar estilas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13" cy="253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E48D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9EB37E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589A14" w14:textId="77777777" w:rsidR="00173F37" w:rsidRDefault="00173F37" w:rsidP="00173F3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1BB8AD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887C4C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1532F8" w14:textId="77777777" w:rsidR="00173F37" w:rsidRDefault="00173F37" w:rsidP="00173F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51393F" w14:textId="77777777" w:rsidR="00173F37" w:rsidRDefault="00173F37" w:rsidP="00173F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Basta iniciar a utilização das aplicações em questão em seu ambiente. </w:t>
      </w:r>
    </w:p>
    <w:p w14:paraId="4C0E081E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A45C2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32FBAC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DA0F2" w14:textId="77777777" w:rsidR="00173F37" w:rsidRDefault="00173F37" w:rsidP="00173F3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2385F2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37"/>
    <w:rsid w:val="00173F37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E68"/>
  <w15:chartTrackingRefBased/>
  <w15:docId w15:val="{1E3CEE39-5619-4150-AD9F-241103C9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2023-10-28T02:28:00Z</dcterms:created>
  <dcterms:modified xsi:type="dcterms:W3CDTF">2023-10-28T02:29:00Z</dcterms:modified>
</cp:coreProperties>
</file>