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D2F9" w14:textId="77777777" w:rsidR="00D96F17" w:rsidRDefault="00D96F17" w:rsidP="00D96F1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CONFIGURANDO O DOCKER PARA SE COMUNICAR ATRAVÉS DA REDE ENTRE DOCKER CLIENT E DOCKER SERVER</w:t>
      </w:r>
    </w:p>
    <w:p w14:paraId="3A6080CF" w14:textId="77777777" w:rsidR="00D96F17" w:rsidRDefault="00D96F17" w:rsidP="00D96F1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33A63B0" w14:textId="25490070" w:rsid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92D9775" wp14:editId="5B1DE78D">
            <wp:extent cx="5400040" cy="2582545"/>
            <wp:effectExtent l="0" t="0" r="0" b="8255"/>
            <wp:docPr id="1814267262" name="Imagem 7" descr="Texto alternativo gerado por máquina:&#10;tcp://192.1 68.59.3:2376 &#10;tcp:// 192.168.56.106:237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rado por máquina:&#10;tcp://192.1 68.59.3:2376 &#10;tcp:// 192.168.56.106:2375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F0C4A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665732F2" w14:textId="77777777" w:rsidR="00D96F17" w:rsidRDefault="00D96F17" w:rsidP="00D96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4A535E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Para que consiga estabelecer uma comunicação de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entre 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client</w:t>
      </w:r>
      <w:proofErr w:type="spellEnd"/>
      <w:r>
        <w:rPr>
          <w:rFonts w:ascii="Calibri" w:hAnsi="Calibri" w:cs="Calibri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server, é importante que o serviço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tanto na máquina cliente quando na máquina servidor estejam na mesma versão, para que possamos evitar conflitos. E então, para isto, execute o comando abaixo nas 2 máquinas (Cliente e Servidor):</w:t>
      </w:r>
    </w:p>
    <w:p w14:paraId="506D14BD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C17D77" w14:textId="77777777" w:rsid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-v</w:t>
      </w:r>
    </w:p>
    <w:p w14:paraId="30F6F9CD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D9F076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CEAA12D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363209" w14:textId="77777777" w:rsidR="00D96F17" w:rsidRDefault="00D96F17" w:rsidP="00D96F1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 CLIENT:</w:t>
      </w:r>
    </w:p>
    <w:p w14:paraId="4A2A5252" w14:textId="77777777" w:rsidR="00D96F17" w:rsidRDefault="00D96F17" w:rsidP="00D96F1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A4DF77" w14:textId="48113662" w:rsidR="00D96F17" w:rsidRDefault="00D96F17" w:rsidP="00D96F17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5181FE6" wp14:editId="3238CCAF">
            <wp:extent cx="3438525" cy="1047750"/>
            <wp:effectExtent l="0" t="0" r="9525" b="0"/>
            <wp:docPr id="1032376025" name="Imagem 6" descr="Texto alternativo gerado por máquina:&#10;[root@SV-SRV-LAB01 &#10;[rootesv-SRv-L R &#10;Docker version 24.0.6 &#10;[rootesv-SRv-L &#10;[root@SV-SRV-LABe1 &#10;[root@SV-SRV-LABe1 &#10;docker -v &#10;3b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rado por máquina:&#10;[root@SV-SRV-LAB01 &#10;[rootesv-SRv-L R &#10;Docker version 24.0.6 &#10;[rootesv-SRv-L &#10;[root@SV-SRV-LABe1 &#10;[root@SV-SRV-LABe1 &#10;docker -v &#10;3bc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C39A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E5CFF4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67716C" w14:textId="77777777" w:rsidR="00D96F17" w:rsidRDefault="00D96F17" w:rsidP="00D96F1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DOCKER SERVER: </w:t>
      </w:r>
    </w:p>
    <w:p w14:paraId="4E771566" w14:textId="77777777" w:rsidR="00D96F17" w:rsidRDefault="00D96F17" w:rsidP="00D96F1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7CC9BD" w14:textId="042B8570" w:rsidR="00D96F17" w:rsidRDefault="00D96F17" w:rsidP="00D96F17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8C7D78" wp14:editId="761E518D">
            <wp:extent cx="3771900" cy="752475"/>
            <wp:effectExtent l="0" t="0" r="0" b="9525"/>
            <wp:docPr id="1023572746" name="Imagem 5" descr="Texto alternativo gerado por máquina:&#10;root@SV-SRV-ZARR &#10;Docker version 24.0.6 &#10;root@SV-SRV-ZABB &#10;docker -v &#10;u u e 23b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root@SV-SRV-ZARR &#10;Docker version 24.0.6 &#10;root@SV-SRV-ZABB &#10;docker -v &#10;u u e 23bc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2FC6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B9B025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A766E3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22FE70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F87DEC9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2 - Execute o comando abaixo para identificarmos qual é o IP da máquina em questão.</w:t>
      </w:r>
    </w:p>
    <w:p w14:paraId="7A7AA586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2D0415" w14:textId="77777777" w:rsid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addr</w:t>
      </w:r>
      <w:proofErr w:type="spellEnd"/>
      <w:r>
        <w:rPr>
          <w:rFonts w:ascii="Calibri" w:hAnsi="Calibri" w:cs="Calibri"/>
          <w:sz w:val="22"/>
          <w:szCs w:val="22"/>
        </w:rPr>
        <w:t xml:space="preserve"> show</w:t>
      </w:r>
    </w:p>
    <w:p w14:paraId="300283F4" w14:textId="77777777" w:rsid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8CF7D0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A0BCE0B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EC29A0" w14:textId="46C3C2B9" w:rsidR="00D96F17" w:rsidRDefault="00D96F17" w:rsidP="00D96F1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DB61FEF" wp14:editId="1E09949A">
            <wp:extent cx="4495165" cy="1501736"/>
            <wp:effectExtent l="0" t="0" r="635" b="3810"/>
            <wp:docPr id="1018816202" name="Imagem 4" descr="Texto alternativo gerado por máquina:&#10;[root@SV-SRV-LABe1 &#10;[root@SV-SRV-LABe1 i addr &#10;2: &#10;3: &#10;Io: &#10;&gt; u 65536 qdisc noqueue s tate UNKNOWN g roup default q Ien 1666 &#10;link/loopback brd &#10;inet 127.0.0.1/8 scope host Io &#10;valid Ift forever preferred Ift forever &#10;:i/128 scope host &#10;inet6 &#10;valid Ift forever preferred Ift forever &#10;enpes3: mtu 1566 qdisc fq_codel state UP group default glen 1666 &#10;link/ether brd &#10;inet 192. 168.0.200/24 brd 192. 168.0.255 scope global noprefixroute enp6s3 &#10;valid Ift forever preferred Ift forever &#10;dockere: mtu 1566 qdisc noqueue state DOWN group default &#10;link/ether brd &#10;inet 172.17. O. 1/16 brd 172.17.255.255 scope global dockere &#10;valid Ift forever preferred Ift forever &#10;Croot@SV-SRV-LABe1 &#10;Crootesv-SRv-LABe1 &#10;Croot@SV-SRV-LABe1 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o alternativo gerado por máquina:&#10;[root@SV-SRV-LABe1 &#10;[root@SV-SRV-LABe1 i addr &#10;2: &#10;3: &#10;Io: &#10;&gt; u 65536 qdisc noqueue s tate UNKNOWN g roup default q Ien 1666 &#10;link/loopback brd &#10;inet 127.0.0.1/8 scope host Io &#10;valid Ift forever preferred Ift forever &#10;:i/128 scope host &#10;inet6 &#10;valid Ift forever preferred Ift forever &#10;enpes3: mtu 1566 qdisc fq_codel state UP group default glen 1666 &#10;link/ether brd &#10;inet 192. 168.0.200/24 brd 192. 168.0.255 scope global noprefixroute enp6s3 &#10;valid Ift forever preferred Ift forever &#10;dockere: mtu 1566 qdisc noqueue state DOWN group default &#10;link/ether brd &#10;inet 172.17. O. 1/16 brd 172.17.255.255 scope global dockere &#10;valid Ift forever preferred Ift forever &#10;Croot@SV-SRV-LABe1 &#10;Crootesv-SRv-LABe1 &#10;Croot@SV-SRV-LABe1 •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568" cy="150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D0B7" w14:textId="77777777" w:rsid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24E468" w14:textId="77777777" w:rsid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5B4139" w14:textId="77777777" w:rsid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E20093" w14:textId="77777777" w:rsid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3CCB37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3 - Para conseguir executar o próximo passo, </w:t>
      </w:r>
      <w:proofErr w:type="spellStart"/>
      <w:r>
        <w:rPr>
          <w:rFonts w:ascii="Calibri" w:hAnsi="Calibri" w:cs="Calibri"/>
          <w:sz w:val="22"/>
          <w:szCs w:val="22"/>
        </w:rPr>
        <w:t>voce</w:t>
      </w:r>
      <w:proofErr w:type="spellEnd"/>
      <w:r>
        <w:rPr>
          <w:rFonts w:ascii="Calibri" w:hAnsi="Calibri" w:cs="Calibri"/>
          <w:sz w:val="22"/>
          <w:szCs w:val="22"/>
        </w:rPr>
        <w:t xml:space="preserve"> deve verificar se o serviço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está em execução, e se estiver em execução, precisará prosseguir com a modificação do carro.</w:t>
      </w:r>
    </w:p>
    <w:p w14:paraId="2B4CBF38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5090B3" w14:textId="77777777" w:rsid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status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docker.service</w:t>
      </w:r>
      <w:proofErr w:type="spellEnd"/>
      <w:proofErr w:type="gramEnd"/>
    </w:p>
    <w:p w14:paraId="3FCBF633" w14:textId="77777777" w:rsid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B0CDD5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FD52CE9" w14:textId="77777777" w:rsidR="00D96F17" w:rsidRDefault="00D96F17" w:rsidP="00D96F1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28B9E4" w14:textId="618A94E2" w:rsidR="00D96F17" w:rsidRDefault="00D96F17" w:rsidP="00D96F1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EF40EA1" wp14:editId="7C1A57A0">
            <wp:extent cx="4485640" cy="702596"/>
            <wp:effectExtent l="0" t="0" r="0" b="2540"/>
            <wp:docPr id="1896828091" name="Imagem 3" descr="Texto alternativo gerado por máquina:&#10;root@SV-SRV-ZABBIX: &#10;root@SV-SRV-ZABBIX: &#10;Warning: Stopping do &#10;docker . socket &#10;systemctl stop docker . service &#10;e actuvated by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o alternativo gerado por máquina:&#10;root@SV-SRV-ZABBIX: &#10;root@SV-SRV-ZABBIX: &#10;Warning: Stopping do &#10;docker . socket &#10;systemctl stop docker . service &#10;e actuvated by: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646" cy="70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3219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3ED3DB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524C2E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14F75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923808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7C86E9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508A29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4 - Execute o comando abaixo, para que possamos especificar o IP e porta que 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server irá passar a escutar, para que as requisições de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client</w:t>
      </w:r>
      <w:proofErr w:type="spellEnd"/>
      <w:r>
        <w:rPr>
          <w:rFonts w:ascii="Calibri" w:hAnsi="Calibri" w:cs="Calibri"/>
          <w:sz w:val="22"/>
          <w:szCs w:val="22"/>
        </w:rPr>
        <w:t xml:space="preserve"> possam enviar requisições com sucesso, consultando 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em um servidor remoto por exemplo.</w:t>
      </w:r>
    </w:p>
    <w:p w14:paraId="75D127EC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F5918D" w14:textId="77777777" w:rsid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H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tcp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://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DIGITE_O_ENDEREÇO_IP_DA_SUA_MÁQUINA_DESEJADA</w:t>
      </w:r>
      <w:r>
        <w:rPr>
          <w:rFonts w:ascii="Calibri" w:hAnsi="Calibri" w:cs="Calibri"/>
          <w:b/>
          <w:bCs/>
          <w:sz w:val="32"/>
          <w:szCs w:val="32"/>
        </w:rPr>
        <w:t>:</w:t>
      </w:r>
      <w:r>
        <w:rPr>
          <w:rFonts w:ascii="Calibri" w:hAnsi="Calibri" w:cs="Calibri"/>
          <w:b/>
          <w:bCs/>
          <w:sz w:val="22"/>
          <w:szCs w:val="22"/>
        </w:rPr>
        <w:t>2375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&amp;</w:t>
      </w:r>
    </w:p>
    <w:p w14:paraId="2EDDC223" w14:textId="77777777" w:rsid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6D928F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29C2342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01745E" w14:textId="7630C90A" w:rsidR="00D96F17" w:rsidRDefault="00D96F17" w:rsidP="00D96F1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3E22B99" wp14:editId="10405678">
            <wp:extent cx="4555136" cy="1181100"/>
            <wp:effectExtent l="0" t="0" r="0" b="0"/>
            <wp:docPr id="1028837030" name="Imagem 2" descr="Texto alternativo gerado por máquina:&#10;root@SV-SRV-ZABBIX: &#10;11] &#10;66462 &#10;dockerd -H tcp://192. 168.0.203 &#10;:2375 &amp; &#10;starting up &#10;Binding to IP address without &#10;-tlsverify is insecure and g Ives root access on this machine to &#10;everyone Who has access to your network. &#10;168.0.203 &#10;: 2375&quot; &#10;Binding to an IP address, even on localhost, can also guve access to scripts run in a browser. &#10;Be safe out there! &#10;: 2375&quot; &#10;Binding to an IP address without &#10;-tlsverify is deprecated. Startup is intentionally being slo &#10;wed down to show this message 168.0.203 &#10;: 2375 &quot; &#10;please cons ider generating tls certificates with client validation to prevent expos ing unauthe &#10;nticated root access to your network 168.0.203 &#10;:2375&quot; &#10;You can override this by explicitly specifying &#10;-tls=falsei or &#10;-tlsverify=false &#10;hos &#10;Support for listening on TCP without authenticatuon or explicit intent to run without authenti &#10;cation Will be removed in the next release 168.0.203:2375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o alternativo gerado por máquina:&#10;root@SV-SRV-ZABBIX: &#10;11] &#10;66462 &#10;dockerd -H tcp://192. 168.0.203 &#10;:2375 &amp; &#10;starting up &#10;Binding to IP address without &#10;-tlsverify is insecure and g Ives root access on this machine to &#10;everyone Who has access to your network. &#10;168.0.203 &#10;: 2375&quot; &#10;Binding to an IP address, even on localhost, can also guve access to scripts run in a browser. &#10;Be safe out there! &#10;: 2375&quot; &#10;Binding to an IP address without &#10;-tlsverify is deprecated. Startup is intentionally being slo &#10;wed down to show this message 168.0.203 &#10;: 2375 &quot; &#10;please cons ider generating tls certificates with client validation to prevent expos ing unauthe &#10;nticated root access to your network 168.0.203 &#10;:2375&quot; &#10;You can override this by explicitly specifying &#10;-tls=falsei or &#10;-tlsverify=false &#10;hos &#10;Support for listening on TCP without authenticatuon or explicit intent to run without authenti &#10;cation Will be removed in the next release 168.0.203:2375&quot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220" cy="11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0860" w14:textId="77777777" w:rsid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8016A1" w14:textId="77777777" w:rsid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F0EA78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5FB81D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27050E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5 - Acesse a máquina CLIENT DOCKER e execute o comando abaixo, para que possamos informar para a máquina CLIENT DOKCER que a mesma deve realizar a execução de containers na outra máquina SERVER DOCKER que configuramos o passo anterior.</w:t>
      </w:r>
    </w:p>
    <w:p w14:paraId="57F9CB3B" w14:textId="77777777" w:rsid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F6702A" w14:textId="77777777" w:rsidR="00D96F17" w:rsidRP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D96F17">
        <w:rPr>
          <w:rFonts w:ascii="Calibri" w:hAnsi="Calibri" w:cs="Calibri"/>
          <w:sz w:val="22"/>
          <w:szCs w:val="22"/>
          <w:lang w:val="en-US"/>
        </w:rPr>
        <w:t>COMANDO: export DOCKER_HOST='tcp://192.168.0.203:2375'</w:t>
      </w:r>
    </w:p>
    <w:p w14:paraId="1D39AF43" w14:textId="77777777" w:rsidR="00D96F17" w:rsidRP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D96F17">
        <w:rPr>
          <w:rFonts w:ascii="Calibri" w:hAnsi="Calibri" w:cs="Calibri"/>
          <w:sz w:val="22"/>
          <w:szCs w:val="22"/>
          <w:lang w:val="en-US"/>
        </w:rPr>
        <w:t> </w:t>
      </w:r>
    </w:p>
    <w:p w14:paraId="49055310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C506FB7" w14:textId="77777777" w:rsidR="00D96F17" w:rsidRDefault="00D96F17" w:rsidP="00D96F1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DAB6B1" w14:textId="445CCF94" w:rsidR="00D96F17" w:rsidRDefault="00D96F17" w:rsidP="00D96F1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6AF8930" wp14:editId="6294BBF2">
            <wp:extent cx="4723765" cy="554920"/>
            <wp:effectExtent l="0" t="0" r="635" b="0"/>
            <wp:docPr id="225773231" name="Imagem 1" descr="Texto alternativo gerado por máquina:&#10;[rootesv &#10;-SRV-LABOI &#10;[rootesv &#10;-SRV-LABOI &#10;[rootesv &#10;-SRV-LABOI &#10;[rootesv &#10;-SRV-LABOI &#10;expo rt &#10;DOCKER &#10;HOST= &#10;tcp &#10;://192.168. &#10;203 :2375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o alternativo gerado por máquina:&#10;[rootesv &#10;-SRV-LABOI &#10;[rootesv &#10;-SRV-LABOI &#10;[rootesv &#10;-SRV-LABOI &#10;[rootesv &#10;-SRV-LABOI &#10;expo rt &#10;DOCKER &#10;HOST= &#10;tcp &#10;://192.168. &#10;203 :2375i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431" cy="5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7DD7" w14:textId="77777777" w:rsid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2AB7D44" w14:textId="77777777" w:rsidR="00D96F17" w:rsidRDefault="00D96F17" w:rsidP="00D96F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F18394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51917F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Siga com as execuções </w:t>
      </w:r>
      <w:proofErr w:type="gramStart"/>
      <w:r>
        <w:rPr>
          <w:rFonts w:ascii="Calibri" w:hAnsi="Calibri" w:cs="Calibri"/>
          <w:sz w:val="22"/>
          <w:szCs w:val="22"/>
        </w:rPr>
        <w:t>dos container</w:t>
      </w:r>
      <w:proofErr w:type="gramEnd"/>
      <w:r>
        <w:rPr>
          <w:rFonts w:ascii="Calibri" w:hAnsi="Calibri" w:cs="Calibri"/>
          <w:sz w:val="22"/>
          <w:szCs w:val="22"/>
        </w:rPr>
        <w:t xml:space="preserve"> em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em seu ambiente.</w:t>
      </w:r>
    </w:p>
    <w:p w14:paraId="2F47689D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8520B5" w14:textId="77777777" w:rsidR="00D96F17" w:rsidRDefault="00D96F17" w:rsidP="00D96F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2847DD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17"/>
    <w:rsid w:val="00292C21"/>
    <w:rsid w:val="00AC2398"/>
    <w:rsid w:val="00D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B9AD"/>
  <w15:chartTrackingRefBased/>
  <w15:docId w15:val="{D183FBE0-97D6-4810-ABDB-628AF82C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2023-10-28T02:09:00Z</dcterms:created>
  <dcterms:modified xsi:type="dcterms:W3CDTF">2023-10-28T02:09:00Z</dcterms:modified>
</cp:coreProperties>
</file>