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EAF3" w14:textId="0F03DC9D" w:rsidR="00AD32E2" w:rsidRPr="00AD32E2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1B0C80">
        <w:rPr>
          <w:sz w:val="28"/>
          <w:szCs w:val="28"/>
          <w:lang w:val="pt-BR"/>
        </w:rPr>
        <w:t>Em</w:t>
      </w:r>
      <w:r w:rsidR="00AD32E2" w:rsidRPr="00AD32E2">
        <w:rPr>
          <w:sz w:val="28"/>
          <w:szCs w:val="28"/>
          <w:lang w:val="pt-BR"/>
        </w:rPr>
        <w:t xml:space="preserve"> toda a Bíblia vemos servos de Jeová que tinham um coração pronto para agir quando Ele chamava. Mas existe uma resposta que ficou marcada nas Escrituras como um exemplo impressionante de disposição e coragem. É uma frase simples… mas que mostra exatamente o tipo de atitude que Jeová procura em nós.</w:t>
      </w:r>
    </w:p>
    <w:p w14:paraId="7B4648A9" w14:textId="65360145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Antes de lermos, pense por um instante: </w:t>
      </w:r>
      <w:r w:rsidRPr="00AD32E2">
        <w:rPr>
          <w:b/>
          <w:bCs/>
          <w:sz w:val="28"/>
          <w:szCs w:val="28"/>
          <w:lang w:val="pt-BR"/>
        </w:rPr>
        <w:t xml:space="preserve">se Jeová chamasse você e perguntasse se poderia contar com </w:t>
      </w:r>
      <w:r w:rsidR="00732DEB" w:rsidRPr="001B0C80">
        <w:rPr>
          <w:b/>
          <w:bCs/>
          <w:sz w:val="28"/>
          <w:szCs w:val="28"/>
          <w:lang w:val="pt-BR"/>
        </w:rPr>
        <w:t>a sua ajuda</w:t>
      </w:r>
      <w:r w:rsidRPr="00AD32E2">
        <w:rPr>
          <w:b/>
          <w:bCs/>
          <w:sz w:val="28"/>
          <w:szCs w:val="28"/>
          <w:lang w:val="pt-BR"/>
        </w:rPr>
        <w:t>, qual seria sua reação?</w:t>
      </w:r>
      <w:r w:rsidRPr="00AD32E2">
        <w:rPr>
          <w:sz w:val="28"/>
          <w:szCs w:val="28"/>
          <w:lang w:val="pt-BR"/>
        </w:rPr>
        <w:t xml:space="preserve"> O que sairia do seu coração naquele momento?</w:t>
      </w:r>
    </w:p>
    <w:p w14:paraId="525E7A2C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Foi isso que aconteceu com o profeta Isaías. E a resposta que ele deu mostra muito sobre o espírito que ele tinha.</w:t>
      </w:r>
    </w:p>
    <w:p w14:paraId="0D81D0B7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Vamos abrir juntos em </w:t>
      </w:r>
      <w:r w:rsidRPr="00AD32E2">
        <w:rPr>
          <w:b/>
          <w:bCs/>
          <w:sz w:val="28"/>
          <w:szCs w:val="28"/>
          <w:lang w:val="pt-BR"/>
        </w:rPr>
        <w:t>Isaías capítulo 6, versículo 8</w:t>
      </w:r>
      <w:r w:rsidRPr="00AD32E2">
        <w:rPr>
          <w:sz w:val="28"/>
          <w:szCs w:val="28"/>
          <w:lang w:val="pt-BR"/>
        </w:rPr>
        <w:t>, e eu vou ler:</w:t>
      </w:r>
    </w:p>
    <w:p w14:paraId="4830B114" w14:textId="77777777" w:rsidR="00AD32E2" w:rsidRPr="00AD32E2" w:rsidRDefault="00AD32E2" w:rsidP="001B0C80">
      <w:pPr>
        <w:spacing w:line="360" w:lineRule="auto"/>
        <w:rPr>
          <w:b/>
          <w:bCs/>
          <w:sz w:val="28"/>
          <w:szCs w:val="28"/>
          <w:lang w:val="pt-BR"/>
        </w:rPr>
      </w:pPr>
      <w:r w:rsidRPr="00AD32E2">
        <w:rPr>
          <w:b/>
          <w:bCs/>
          <w:sz w:val="28"/>
          <w:szCs w:val="28"/>
          <w:lang w:val="pt-BR"/>
        </w:rPr>
        <w:t>“Então ouvi a voz de Jeová, dizendo: ‘A quem enviarei e quem irá por nós?’ E eu disse: ‘Aqui estou! Envia-me!’”</w:t>
      </w:r>
    </w:p>
    <w:p w14:paraId="45700478" w14:textId="77777777" w:rsidR="00253820" w:rsidRDefault="00253820" w:rsidP="001B0C80">
      <w:pPr>
        <w:spacing w:line="360" w:lineRule="auto"/>
        <w:rPr>
          <w:sz w:val="28"/>
          <w:szCs w:val="28"/>
          <w:lang w:val="pt-BR"/>
        </w:rPr>
      </w:pPr>
      <w:r w:rsidRPr="001B0C80">
        <w:rPr>
          <w:sz w:val="28"/>
          <w:szCs w:val="28"/>
          <w:lang w:val="pt-BR"/>
        </w:rPr>
        <w:t>Que atitude impressionante! Isaías não hesitou, não pediu tempo, não perguntou o que ele ganharia com isso. Ele simplesmente respondeu com prontidão: “Aqui estou! Envia-me!” Isso revela um coração disposto, humilde e completamente entregue à vontade de Jeová.</w:t>
      </w:r>
    </w:p>
    <w:p w14:paraId="762C21C3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3626A07A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7A442EB2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03B7A63D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0A8CD217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4211FC56" w14:textId="77777777" w:rsidR="001B0C80" w:rsidRP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23D63FB9" w14:textId="7F9B2ADC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1B0C80">
        <w:rPr>
          <w:sz w:val="28"/>
          <w:szCs w:val="28"/>
          <w:lang w:val="pt-BR"/>
        </w:rPr>
        <w:lastRenderedPageBreak/>
        <w:t>Notem a primeira imagem.</w:t>
      </w:r>
      <w:r w:rsidRPr="00AD32E2">
        <w:rPr>
          <w:sz w:val="28"/>
          <w:szCs w:val="28"/>
          <w:lang w:val="pt-BR"/>
        </w:rPr>
        <w:t xml:space="preserve"> Quando olhamos a primeira imagem, dá para perceber algo muito marcante no rosto de Isaías: </w:t>
      </w:r>
      <w:r w:rsidRPr="00AD32E2">
        <w:rPr>
          <w:b/>
          <w:bCs/>
          <w:sz w:val="28"/>
          <w:szCs w:val="28"/>
          <w:lang w:val="pt-BR"/>
        </w:rPr>
        <w:t>alegria</w:t>
      </w:r>
      <w:r w:rsidRPr="00AD32E2">
        <w:rPr>
          <w:sz w:val="28"/>
          <w:szCs w:val="28"/>
          <w:lang w:val="pt-BR"/>
        </w:rPr>
        <w:t>. Alegria verdadeira por servir a Jeová, por ser útil na obra Dele. Isaías não ficou focado nas dificuldades, nem no que poderia dar errado. Ele estava feliz por ter a chance de ser usado por Jeová.</w:t>
      </w:r>
    </w:p>
    <w:p w14:paraId="7C929209" w14:textId="20A7C05D" w:rsidR="00732DEB" w:rsidRPr="001B0C80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E isso é muito animador pra nós, porque hoje, na nossa própria congregação, nós vemos esse mesmo espírito. Irmãos e irmãs que, cada um do seu jeito, demonstram esse mesmo desejo sincero de dizer: </w:t>
      </w:r>
      <w:r w:rsidRPr="00AD32E2">
        <w:rPr>
          <w:b/>
          <w:bCs/>
          <w:sz w:val="28"/>
          <w:szCs w:val="28"/>
          <w:lang w:val="pt-BR"/>
        </w:rPr>
        <w:t xml:space="preserve">“Jeová, </w:t>
      </w:r>
      <w:r w:rsidR="00732DEB" w:rsidRPr="00AD32E2">
        <w:rPr>
          <w:b/>
          <w:bCs/>
          <w:sz w:val="28"/>
          <w:szCs w:val="28"/>
          <w:lang w:val="pt-BR"/>
        </w:rPr>
        <w:t>Aqui estou! Envia-me</w:t>
      </w:r>
      <w:r w:rsidR="00732DEB" w:rsidRPr="001B0C80">
        <w:rPr>
          <w:sz w:val="28"/>
          <w:szCs w:val="28"/>
          <w:lang w:val="pt-BR"/>
        </w:rPr>
        <w:t>”.</w:t>
      </w:r>
    </w:p>
    <w:p w14:paraId="42AE5028" w14:textId="10A795D4" w:rsidR="00164C6C" w:rsidRPr="001B0C80" w:rsidRDefault="00164C6C" w:rsidP="001B0C80">
      <w:pPr>
        <w:spacing w:line="360" w:lineRule="auto"/>
        <w:rPr>
          <w:sz w:val="28"/>
          <w:szCs w:val="28"/>
          <w:lang w:val="pt-BR"/>
        </w:rPr>
      </w:pPr>
      <w:r w:rsidRPr="001B0C80">
        <w:rPr>
          <w:sz w:val="28"/>
          <w:szCs w:val="28"/>
          <w:lang w:val="pt-BR"/>
        </w:rPr>
        <w:t xml:space="preserve">OBG PELA IMAGEM </w:t>
      </w:r>
    </w:p>
    <w:p w14:paraId="3409E3A1" w14:textId="3B4FB9AA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Mas, mesmo com toda essa disposição, a tarefa que Jeová deu a Isaías não seria nada fácil. Na verdade, seria uma das missões mais desafiadoras de toda a vida dele. Vamos ver juntos qual foi essa designação.</w:t>
      </w:r>
    </w:p>
    <w:p w14:paraId="09A04FEE" w14:textId="662720AB" w:rsidR="001B0C80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Por favor, abram em </w:t>
      </w:r>
      <w:r w:rsidRPr="00AD32E2">
        <w:rPr>
          <w:b/>
          <w:bCs/>
          <w:sz w:val="28"/>
          <w:szCs w:val="28"/>
          <w:lang w:val="pt-BR"/>
        </w:rPr>
        <w:t>Isaías capítulo 6, versículos 9 e 10</w:t>
      </w:r>
      <w:r w:rsidRPr="00AD32E2">
        <w:rPr>
          <w:sz w:val="28"/>
          <w:szCs w:val="28"/>
          <w:lang w:val="pt-BR"/>
        </w:rPr>
        <w:t>, e eu vou ler.</w:t>
      </w:r>
    </w:p>
    <w:p w14:paraId="76583F37" w14:textId="77777777" w:rsidR="00AD32E2" w:rsidRDefault="00AD32E2" w:rsidP="001B0C80">
      <w:pPr>
        <w:spacing w:line="360" w:lineRule="auto"/>
        <w:rPr>
          <w:b/>
          <w:bCs/>
          <w:sz w:val="28"/>
          <w:szCs w:val="28"/>
          <w:lang w:val="pt-BR"/>
        </w:rPr>
      </w:pPr>
      <w:r w:rsidRPr="00AD32E2">
        <w:rPr>
          <w:b/>
          <w:bCs/>
          <w:sz w:val="28"/>
          <w:szCs w:val="28"/>
          <w:lang w:val="pt-BR"/>
        </w:rPr>
        <w:t>“E ele respondeu: ‘Vá e diga a este povo: “Vocês ouvirão vez após vez, mas não entenderão; verão vez após vez, mas não obterão conhecimento.” Torne insensível o coração deste povo, tape os seus ouvidos e feche os seus olhos, para que não vejam com os olhos, nem ouçam com os ouvidos, para que seu coração não entenda e para que não deem meia-volta e sejam curados.’”</w:t>
      </w:r>
    </w:p>
    <w:p w14:paraId="2AD4E65A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43FA5E20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671C501E" w14:textId="77777777" w:rsidR="001B0C80" w:rsidRPr="00AD32E2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47907BAC" w14:textId="16729EB1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lastRenderedPageBreak/>
        <w:t xml:space="preserve">Será que essa mensagem significava que Isaías deveria falar sem tato? Claro que não. Jeová nunca pediria isso. Isaías amava o povo. O que Jeová estava </w:t>
      </w:r>
      <w:r w:rsidR="00732DEB" w:rsidRPr="001B0C80">
        <w:rPr>
          <w:sz w:val="28"/>
          <w:szCs w:val="28"/>
          <w:lang w:val="pt-BR"/>
        </w:rPr>
        <w:t xml:space="preserve">dizendo </w:t>
      </w:r>
      <w:r w:rsidRPr="00AD32E2">
        <w:rPr>
          <w:sz w:val="28"/>
          <w:szCs w:val="28"/>
          <w:lang w:val="pt-BR"/>
        </w:rPr>
        <w:t xml:space="preserve">era </w:t>
      </w:r>
      <w:r w:rsidRPr="00AD32E2">
        <w:rPr>
          <w:b/>
          <w:bCs/>
          <w:sz w:val="28"/>
          <w:szCs w:val="28"/>
          <w:lang w:val="pt-BR"/>
        </w:rPr>
        <w:t>a reação</w:t>
      </w:r>
      <w:r w:rsidRPr="00AD32E2">
        <w:rPr>
          <w:sz w:val="28"/>
          <w:szCs w:val="28"/>
          <w:lang w:val="pt-BR"/>
        </w:rPr>
        <w:t xml:space="preserve"> que a maioria teria, mesmo que Isaías pregasse de forma fiel, gentil e amorosa.</w:t>
      </w:r>
    </w:p>
    <w:p w14:paraId="0CE547D6" w14:textId="3779C9A4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Se olharmos a segunda imagem, vemos Isaías </w:t>
      </w:r>
      <w:r w:rsidR="00732DEB" w:rsidRPr="001B0C80">
        <w:rPr>
          <w:sz w:val="28"/>
          <w:szCs w:val="28"/>
          <w:lang w:val="pt-BR"/>
        </w:rPr>
        <w:t xml:space="preserve">pregando </w:t>
      </w:r>
      <w:r w:rsidRPr="00AD32E2">
        <w:rPr>
          <w:sz w:val="28"/>
          <w:szCs w:val="28"/>
          <w:lang w:val="pt-BR"/>
        </w:rPr>
        <w:t xml:space="preserve"> a mensagem de Jeová. Mas qual é a reação do povo?</w:t>
      </w:r>
      <w:r w:rsidRPr="00AD32E2">
        <w:rPr>
          <w:sz w:val="28"/>
          <w:szCs w:val="28"/>
          <w:lang w:val="pt-BR"/>
        </w:rPr>
        <w:br/>
        <w:t>Alguns demonstram irritação… outros simplesmente ignoram… até uma criança continua distraída, como se nada estivesse acontecendo.</w:t>
      </w:r>
    </w:p>
    <w:p w14:paraId="530181C2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Isso deixa muito claro que o problema não estava na mensagem — e nem no mensageiro.</w:t>
      </w:r>
      <w:r w:rsidRPr="00AD32E2">
        <w:rPr>
          <w:sz w:val="28"/>
          <w:szCs w:val="28"/>
          <w:lang w:val="pt-BR"/>
        </w:rPr>
        <w:br/>
        <w:t xml:space="preserve">O problema estava </w:t>
      </w:r>
      <w:r w:rsidRPr="00AD32E2">
        <w:rPr>
          <w:b/>
          <w:bCs/>
          <w:sz w:val="28"/>
          <w:szCs w:val="28"/>
          <w:lang w:val="pt-BR"/>
        </w:rPr>
        <w:t>no coração das pessoas</w:t>
      </w:r>
      <w:r w:rsidRPr="00AD32E2">
        <w:rPr>
          <w:sz w:val="28"/>
          <w:szCs w:val="28"/>
          <w:lang w:val="pt-BR"/>
        </w:rPr>
        <w:t>. Elas não queriam ouvir. Elas mesmas fecharam os ouvidos e os olhos.</w:t>
      </w:r>
    </w:p>
    <w:p w14:paraId="128E4CC8" w14:textId="77777777" w:rsidR="001B0C80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E isso não é muito diferente do que vemos hoje em nosso território. </w:t>
      </w:r>
    </w:p>
    <w:p w14:paraId="21A860C5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1B477D27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277DE926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7D3194F5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2FBEAF28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10D439DC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30C1D896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3FEF831F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4F551ABC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144DE37A" w14:textId="77777777" w:rsidR="001B0C80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7BDBBEF9" w14:textId="0EEF7AFD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lastRenderedPageBreak/>
        <w:t>Quantas pessoas dizem:</w:t>
      </w:r>
    </w:p>
    <w:p w14:paraId="383A4BF2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“Estou ocupado.”</w:t>
      </w:r>
      <w:r w:rsidRPr="00AD32E2">
        <w:rPr>
          <w:sz w:val="28"/>
          <w:szCs w:val="28"/>
          <w:lang w:val="pt-BR"/>
        </w:rPr>
        <w:br/>
        <w:t>“Não quero.”</w:t>
      </w:r>
      <w:r w:rsidRPr="00AD32E2">
        <w:rPr>
          <w:sz w:val="28"/>
          <w:szCs w:val="28"/>
          <w:lang w:val="pt-BR"/>
        </w:rPr>
        <w:br/>
        <w:t>“Não acredito nisso.”</w:t>
      </w:r>
    </w:p>
    <w:p w14:paraId="2F805590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Ou simplesmente fecham a porta, ou nem chegam a abrir.</w:t>
      </w:r>
    </w:p>
    <w:p w14:paraId="695F3633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Ainda assim, Jeová enviou Isaías. Mas por quê?</w:t>
      </w:r>
      <w:r w:rsidRPr="00AD32E2">
        <w:rPr>
          <w:sz w:val="28"/>
          <w:szCs w:val="28"/>
          <w:lang w:val="pt-BR"/>
        </w:rPr>
        <w:br/>
        <w:t>Porque, quando aquelas pessoas rejeitassem a mensagem, ficaria evidente, diante de Jeová, que a falha era delas — não do profeta, e muito menos da mensagem.</w:t>
      </w:r>
    </w:p>
    <w:p w14:paraId="04AF27E9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Isaías repetiria a mensagem vez após vez, dando a todos a oportunidade de mostrar o que havia dentro dos seus corações.</w:t>
      </w:r>
    </w:p>
    <w:p w14:paraId="28147676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 xml:space="preserve">E essa mesma situação não ficou limitada ao tempo de Isaías. </w:t>
      </w:r>
      <w:r w:rsidRPr="00AD32E2">
        <w:rPr>
          <w:b/>
          <w:bCs/>
          <w:sz w:val="28"/>
          <w:szCs w:val="28"/>
          <w:lang w:val="pt-BR"/>
        </w:rPr>
        <w:t>Nos dias de Jesus aconteceu exatamente a mesma coisa.</w:t>
      </w:r>
      <w:r w:rsidRPr="00AD32E2">
        <w:rPr>
          <w:sz w:val="28"/>
          <w:szCs w:val="28"/>
          <w:lang w:val="pt-BR"/>
        </w:rPr>
        <w:t xml:space="preserve"> As pessoas, em geral, tiveram a mesma reação: ouviram… mas não quiseram entender; viram… mas não quiseram enxergar.</w:t>
      </w:r>
    </w:p>
    <w:p w14:paraId="3411515A" w14:textId="77777777" w:rsidR="00AD32E2" w:rsidRPr="00AD32E2" w:rsidRDefault="00AD32E2" w:rsidP="001B0C80">
      <w:pPr>
        <w:spacing w:line="360" w:lineRule="auto"/>
        <w:rPr>
          <w:sz w:val="28"/>
          <w:szCs w:val="28"/>
          <w:lang w:val="pt-BR"/>
        </w:rPr>
      </w:pPr>
      <w:r w:rsidRPr="00AD32E2">
        <w:rPr>
          <w:sz w:val="28"/>
          <w:szCs w:val="28"/>
          <w:lang w:val="pt-BR"/>
        </w:rPr>
        <w:t>Vamos confirmar isso lendo juntos Mateus capítulo 13, versículos 13 a 15. Eu vou ler:</w:t>
      </w:r>
    </w:p>
    <w:p w14:paraId="176AC449" w14:textId="77777777" w:rsidR="00AD32E2" w:rsidRPr="00AD32E2" w:rsidRDefault="00AD32E2" w:rsidP="001B0C80">
      <w:pPr>
        <w:spacing w:line="360" w:lineRule="auto"/>
        <w:rPr>
          <w:b/>
          <w:bCs/>
          <w:sz w:val="28"/>
          <w:szCs w:val="28"/>
          <w:lang w:val="pt-BR"/>
        </w:rPr>
      </w:pPr>
      <w:r w:rsidRPr="00AD32E2">
        <w:rPr>
          <w:b/>
          <w:bCs/>
          <w:sz w:val="28"/>
          <w:szCs w:val="28"/>
          <w:lang w:val="pt-BR"/>
        </w:rPr>
        <w:t>“É por isso que falo a eles usando ilustrações; porque olham, mas olham em vão, e ouvem, mas ouvem em vão, e não compreendem.</w:t>
      </w:r>
      <w:r w:rsidRPr="00AD32E2">
        <w:rPr>
          <w:b/>
          <w:bCs/>
          <w:sz w:val="28"/>
          <w:szCs w:val="28"/>
          <w:lang w:val="pt-BR"/>
        </w:rPr>
        <w:br/>
        <w:t>E está se cumprindo no caso deles a profecia de Isaías, que diz:</w:t>
      </w:r>
      <w:r w:rsidRPr="00AD32E2">
        <w:rPr>
          <w:b/>
          <w:bCs/>
          <w:sz w:val="28"/>
          <w:szCs w:val="28"/>
          <w:lang w:val="pt-BR"/>
        </w:rPr>
        <w:br/>
        <w:t>‘Vocês realmente ouvirão, mas de modo algum compreenderão; e realmente olharão, mas de modo algum verão.</w:t>
      </w:r>
      <w:r w:rsidRPr="00AD32E2">
        <w:rPr>
          <w:b/>
          <w:bCs/>
          <w:sz w:val="28"/>
          <w:szCs w:val="28"/>
          <w:lang w:val="pt-BR"/>
        </w:rPr>
        <w:br/>
        <w:t xml:space="preserve">Pois o coração deste povo ficou insensível, eles taparam os ouvidos e fecharam os olhos, para que nunca vissem com os olhos, </w:t>
      </w:r>
      <w:r w:rsidRPr="00AD32E2">
        <w:rPr>
          <w:b/>
          <w:bCs/>
          <w:sz w:val="28"/>
          <w:szCs w:val="28"/>
          <w:lang w:val="pt-BR"/>
        </w:rPr>
        <w:lastRenderedPageBreak/>
        <w:t>nem ouvissem com os ouvidos, nem compreendessem com o coração e dessem meia-volta, e eu os curasse.’”</w:t>
      </w:r>
    </w:p>
    <w:p w14:paraId="2A3D454C" w14:textId="77777777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Jesus deixou claro: a profecia de Isaías estava se cumprindo novamente. O povo reagiu à mensagem de Jesus da mesma forma que reagiu à mensagem de Isaías. Não quiseram ouvir. Se fizeram de cegos e surdos.</w:t>
      </w:r>
    </w:p>
    <w:p w14:paraId="0B98435D" w14:textId="77777777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Por isso, não é surpreendente quando hoje, no nosso território, muitas pessoas reagem da mesma maneira. Mas, mesmo assim, Jeová sabe que sempre há alguns que demonstram interesse verdadeiro. Se voltarmos à segunda imagem, conseguimos ver uma pessoa lá na frente prestando atenção. Mesmo com muitos rejeitando, sempre existe alguém que Jeová está atraindo.</w:t>
      </w:r>
    </w:p>
    <w:p w14:paraId="6B5CF696" w14:textId="77777777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E agora Jeová faz a mesma pergunta para cada um de nós:</w:t>
      </w:r>
      <w:r w:rsidRPr="00732DEB">
        <w:rPr>
          <w:sz w:val="28"/>
          <w:szCs w:val="28"/>
          <w:lang w:val="pt-BR"/>
        </w:rPr>
        <w:br/>
      </w:r>
      <w:r w:rsidRPr="00732DEB">
        <w:rPr>
          <w:b/>
          <w:bCs/>
          <w:sz w:val="28"/>
          <w:szCs w:val="28"/>
          <w:lang w:val="pt-BR"/>
        </w:rPr>
        <w:t>“A quem enviarei, e quem irá por nós?”</w:t>
      </w:r>
    </w:p>
    <w:p w14:paraId="686CD459" w14:textId="77777777" w:rsidR="00732DEB" w:rsidRDefault="00732DEB" w:rsidP="001B0C80">
      <w:pPr>
        <w:spacing w:line="360" w:lineRule="auto"/>
        <w:rPr>
          <w:b/>
          <w:bCs/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E como nós vamos responder? Que a nossa resposta seja como a de Isaías:</w:t>
      </w:r>
      <w:r w:rsidRPr="00732DEB">
        <w:rPr>
          <w:sz w:val="28"/>
          <w:szCs w:val="28"/>
          <w:lang w:val="pt-BR"/>
        </w:rPr>
        <w:br/>
      </w:r>
      <w:r w:rsidRPr="00732DEB">
        <w:rPr>
          <w:b/>
          <w:bCs/>
          <w:sz w:val="28"/>
          <w:szCs w:val="28"/>
          <w:lang w:val="pt-BR"/>
        </w:rPr>
        <w:t>“Aqui estou! Envia-me!”</w:t>
      </w:r>
    </w:p>
    <w:p w14:paraId="5CE2D3FD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573FCFDA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4A7B805B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09C21FD6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39B92B77" w14:textId="77777777" w:rsidR="001B0C80" w:rsidRDefault="001B0C80" w:rsidP="001B0C80">
      <w:pPr>
        <w:spacing w:line="360" w:lineRule="auto"/>
        <w:rPr>
          <w:b/>
          <w:bCs/>
          <w:sz w:val="28"/>
          <w:szCs w:val="28"/>
          <w:lang w:val="pt-BR"/>
        </w:rPr>
      </w:pPr>
    </w:p>
    <w:p w14:paraId="20424F5A" w14:textId="77777777" w:rsidR="001B0C80" w:rsidRPr="00732DEB" w:rsidRDefault="001B0C80" w:rsidP="001B0C80">
      <w:pPr>
        <w:spacing w:line="360" w:lineRule="auto"/>
        <w:rPr>
          <w:sz w:val="28"/>
          <w:szCs w:val="28"/>
          <w:lang w:val="pt-BR"/>
        </w:rPr>
      </w:pPr>
    </w:p>
    <w:p w14:paraId="321B3DEA" w14:textId="56C4694F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lastRenderedPageBreak/>
        <w:t>Muitos de nós já demonstramos esse espírito bonito de disposição. Mas sempre existe espaço para fortalecer ainda mais esse desejo de servir a Jeová</w:t>
      </w:r>
      <w:r w:rsidR="006A0388" w:rsidRPr="001B0C80">
        <w:rPr>
          <w:sz w:val="28"/>
          <w:szCs w:val="28"/>
          <w:lang w:val="pt-BR"/>
        </w:rPr>
        <w:t>. Por isso</w:t>
      </w:r>
      <w:r w:rsidRPr="00732DEB">
        <w:rPr>
          <w:sz w:val="28"/>
          <w:szCs w:val="28"/>
          <w:lang w:val="pt-BR"/>
        </w:rPr>
        <w:t xml:space="preserve"> a apostila nos ajuda com uma pergunta importante, na página 10:</w:t>
      </w:r>
    </w:p>
    <w:p w14:paraId="5A22FCD8" w14:textId="77777777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b/>
          <w:bCs/>
          <w:sz w:val="28"/>
          <w:szCs w:val="28"/>
          <w:lang w:val="pt-BR"/>
        </w:rPr>
        <w:t>“Como posso fazer mais para imitar o espírito de Isaías?”</w:t>
      </w:r>
    </w:p>
    <w:p w14:paraId="0B4AC536" w14:textId="70863680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Essa é uma pergunta que vale a pena guardar no coração. Porque essa disposição não apenas fortalece nossa amizade com Jeová, mas também traz verdadeira alegria. Um coração pronto para servir sempre encontra felicidade</w:t>
      </w:r>
      <w:r w:rsidR="006A0388" w:rsidRPr="001B0C80">
        <w:rPr>
          <w:sz w:val="28"/>
          <w:szCs w:val="28"/>
          <w:lang w:val="pt-BR"/>
        </w:rPr>
        <w:t>.</w:t>
      </w:r>
    </w:p>
    <w:p w14:paraId="4E7C5AD2" w14:textId="61CC23E8" w:rsidR="00732DEB" w:rsidRPr="00732DEB" w:rsidRDefault="00732DEB" w:rsidP="001B0C80">
      <w:pPr>
        <w:spacing w:line="360" w:lineRule="auto"/>
        <w:rPr>
          <w:sz w:val="28"/>
          <w:szCs w:val="28"/>
          <w:lang w:val="pt-BR"/>
        </w:rPr>
      </w:pPr>
      <w:r w:rsidRPr="00732DEB">
        <w:rPr>
          <w:sz w:val="28"/>
          <w:szCs w:val="28"/>
          <w:lang w:val="pt-BR"/>
        </w:rPr>
        <w:t>Que todos nós continuemos imitando o exemplo de Isaías e dizendo, com convicção e humildade:</w:t>
      </w:r>
      <w:r w:rsidRPr="00732DEB">
        <w:rPr>
          <w:sz w:val="28"/>
          <w:szCs w:val="28"/>
          <w:lang w:val="pt-BR"/>
        </w:rPr>
        <w:br/>
      </w:r>
      <w:r w:rsidRPr="00732DEB">
        <w:rPr>
          <w:b/>
          <w:bCs/>
          <w:sz w:val="28"/>
          <w:szCs w:val="28"/>
          <w:lang w:val="pt-BR"/>
        </w:rPr>
        <w:t>“</w:t>
      </w:r>
      <w:r w:rsidR="006A0388" w:rsidRPr="001B0C80">
        <w:rPr>
          <w:b/>
          <w:bCs/>
          <w:sz w:val="28"/>
          <w:szCs w:val="28"/>
          <w:lang w:val="pt-BR"/>
        </w:rPr>
        <w:t>Estou aqui</w:t>
      </w:r>
      <w:r w:rsidRPr="00732DEB">
        <w:rPr>
          <w:b/>
          <w:bCs/>
          <w:sz w:val="28"/>
          <w:szCs w:val="28"/>
          <w:lang w:val="pt-BR"/>
        </w:rPr>
        <w:t>! Envia-me</w:t>
      </w:r>
      <w:r w:rsidR="006A0388" w:rsidRPr="001B0C80">
        <w:rPr>
          <w:b/>
          <w:bCs/>
          <w:sz w:val="28"/>
          <w:szCs w:val="28"/>
          <w:lang w:val="pt-BR"/>
        </w:rPr>
        <w:t xml:space="preserve"> Pai </w:t>
      </w:r>
      <w:r w:rsidRPr="00732DEB">
        <w:rPr>
          <w:b/>
          <w:bCs/>
          <w:sz w:val="28"/>
          <w:szCs w:val="28"/>
          <w:lang w:val="pt-BR"/>
        </w:rPr>
        <w:t>!”</w:t>
      </w:r>
    </w:p>
    <w:p w14:paraId="3412CB60" w14:textId="77777777" w:rsidR="00253820" w:rsidRPr="001B0C80" w:rsidRDefault="00253820" w:rsidP="001B0C80">
      <w:pPr>
        <w:spacing w:line="360" w:lineRule="auto"/>
        <w:rPr>
          <w:sz w:val="28"/>
          <w:szCs w:val="28"/>
          <w:lang w:val="pt-BR"/>
        </w:rPr>
      </w:pPr>
    </w:p>
    <w:p w14:paraId="318C7134" w14:textId="417EB43C" w:rsidR="00360505" w:rsidRPr="00BF5A03" w:rsidRDefault="00360505">
      <w:pPr>
        <w:rPr>
          <w:lang w:val="pt-BR"/>
        </w:rPr>
      </w:pPr>
    </w:p>
    <w:sectPr w:rsidR="00360505" w:rsidRPr="00BF5A03" w:rsidSect="00EE504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D332" w14:textId="77777777" w:rsidR="00BD3634" w:rsidRDefault="00BD3634" w:rsidP="001B0C80">
      <w:pPr>
        <w:spacing w:after="0" w:line="240" w:lineRule="auto"/>
      </w:pPr>
      <w:r>
        <w:separator/>
      </w:r>
    </w:p>
  </w:endnote>
  <w:endnote w:type="continuationSeparator" w:id="0">
    <w:p w14:paraId="67C0B60C" w14:textId="77777777" w:rsidR="00BD3634" w:rsidRDefault="00BD3634" w:rsidP="001B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9ABD" w14:textId="77777777" w:rsidR="00BD3634" w:rsidRDefault="00BD3634" w:rsidP="001B0C80">
      <w:pPr>
        <w:spacing w:after="0" w:line="240" w:lineRule="auto"/>
      </w:pPr>
      <w:r>
        <w:separator/>
      </w:r>
    </w:p>
  </w:footnote>
  <w:footnote w:type="continuationSeparator" w:id="0">
    <w:p w14:paraId="0120F9C7" w14:textId="77777777" w:rsidR="00BD3634" w:rsidRDefault="00BD3634" w:rsidP="001B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310745"/>
      <w:docPartObj>
        <w:docPartGallery w:val="Page Numbers (Top of Page)"/>
        <w:docPartUnique/>
      </w:docPartObj>
    </w:sdtPr>
    <w:sdtContent>
      <w:p w14:paraId="3B949480" w14:textId="19F04D44" w:rsidR="001B0C80" w:rsidRDefault="001B0C8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8309C88" w14:textId="77777777" w:rsidR="001B0C80" w:rsidRDefault="001B0C8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03"/>
    <w:rsid w:val="000E0E28"/>
    <w:rsid w:val="00164C6C"/>
    <w:rsid w:val="001B0C80"/>
    <w:rsid w:val="00253820"/>
    <w:rsid w:val="00360505"/>
    <w:rsid w:val="004A74EB"/>
    <w:rsid w:val="006A0388"/>
    <w:rsid w:val="00730270"/>
    <w:rsid w:val="00732DEB"/>
    <w:rsid w:val="009106C2"/>
    <w:rsid w:val="00AD32E2"/>
    <w:rsid w:val="00BD3634"/>
    <w:rsid w:val="00BF5A03"/>
    <w:rsid w:val="00D6022D"/>
    <w:rsid w:val="00E53C9C"/>
    <w:rsid w:val="00ED307C"/>
    <w:rsid w:val="00EE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31BE"/>
  <w15:chartTrackingRefBased/>
  <w15:docId w15:val="{3D9C4DEF-5720-4728-B393-D12B2ABF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A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A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A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A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A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A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A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B0C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0C80"/>
  </w:style>
  <w:style w:type="paragraph" w:styleId="Rodap">
    <w:name w:val="footer"/>
    <w:basedOn w:val="Normal"/>
    <w:link w:val="RodapChar"/>
    <w:uiPriority w:val="99"/>
    <w:unhideWhenUsed/>
    <w:rsid w:val="001B0C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0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Almeida</dc:creator>
  <cp:keywords/>
  <dc:description/>
  <cp:lastModifiedBy>Vinicius Almeida</cp:lastModifiedBy>
  <cp:revision>4</cp:revision>
  <dcterms:created xsi:type="dcterms:W3CDTF">2025-12-09T23:51:00Z</dcterms:created>
  <dcterms:modified xsi:type="dcterms:W3CDTF">2025-12-11T00:06:00Z</dcterms:modified>
</cp:coreProperties>
</file>