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w:t>
      </w:r>
    </w:p>
    <w:p>
      <w:r>
        <w:t>## Helmet Detection Using TensorFlow</w:t>
      </w:r>
    </w:p>
    <w:p/>
    <w:p>
      <w:r>
        <w:t xml:space="preserve">This project implements an advanced helmet detection system utilizing the TensorFlow framework, known for its robust capabilities in computer vision and deep learning applications. The system processes input images through a comprehensive pipeline that includes image preprocessing, object detection, and classification. By leveraging the power of TensorFlow's pre-trained models and custom architectures, the system accurately identifies helmets in images, providing real-time detection and classification results. The user-friendly interface allows users to upload images and receive detection results, enhancing safety and awareness in various scenarios. This project showcases the effectiveness of TensorFlow in tackling real-world problems related to object detection, paving the way for further advancements in automated safety systems. </w:t>
      </w:r>
    </w:p>
    <w:p/>
    <w:p>
      <w:r>
        <w:t>1.1 INTRODUCTION</w:t>
      </w:r>
    </w:p>
    <w:p>
      <w:r>
        <w:t>## Helmet Detection using TensorFlow</w:t>
      </w:r>
    </w:p>
    <w:p/>
    <w:p>
      <w:r>
        <w:t>The rapid advancement of technology and the proliferation of camera-equipped devices have led to an explosion in the volume of visual data being generated daily. From security footage to social media posts, traffic monitoring systems, and personal photos, the sheer amount of images that individuals and organizations need to process has become overwhelming. In such a scenario, automated object detection has emerged as an essential tool to identify specific objects within images, allowing users to extract crucial information quickly and efficiently.</w:t>
      </w:r>
    </w:p>
    <w:p/>
    <w:p>
      <w:r>
        <w:t>Over the years, a variety of methods have been employed for object detection. Early approaches relied on hand-crafted features and traditional machine learning algorithms such as Support Vector Machines (SVMs). While effective for certain tasks, these methods struggled with complex objects, variations in pose, and real-world challenges like lighting and occlusion. More recently, deep learning techniques, particularly with the introduction of Convolutional Neural Networks (CNNs), have revolutionized the field of Computer Vision. CNNs have enabled significant improvements in various tasks, including image classification, object detection, and semantic segmentation, due to their ability to learn hierarchical representations of visual information.</w:t>
      </w:r>
    </w:p>
    <w:p/>
    <w:p>
      <w:r>
        <w:t xml:space="preserve">This project aims to implement a helmet detection system using the TensorFlow framework and YOLOv5 model, showcasing its ability to accurately identify helmets within images. The model's architecture, which utilizes a combination of convolutional and pooling layers, allows it to extract relevant features and predict bounding boxes for detected helmets. With applications ranging from safety enforcement to accident analysis, helmet detection is a crucial task that enables users to monitor compliance, improve safety measures, and better understand real-world scenarios.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