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8A3" w:rsidRPr="00B938A3" w:rsidRDefault="00B938A3" w:rsidP="00B938A3">
      <w:pPr>
        <w:jc w:val="center"/>
        <w:rPr>
          <w:rFonts w:ascii="Arial" w:hAnsi="Arial" w:cs="Arial"/>
        </w:rPr>
      </w:pPr>
      <w:r w:rsidRPr="00B938A3">
        <w:rPr>
          <w:rFonts w:ascii="Arial" w:hAnsi="Arial" w:cs="Arial"/>
        </w:rPr>
        <w:t>CENTRO UNIVERSITÁRIO JOAQUIM NABUCO</w:t>
      </w:r>
    </w:p>
    <w:p w:rsidR="00B938A3" w:rsidRPr="00B938A3" w:rsidRDefault="00B938A3" w:rsidP="00B938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Tópicos Integradores II</w:t>
      </w:r>
      <w:r w:rsidRPr="00B938A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George Fragoso</w:t>
      </w:r>
    </w:p>
    <w:p w:rsidR="00B938A3" w:rsidRPr="00B938A3" w:rsidRDefault="00B938A3" w:rsidP="00B938A3">
      <w:pPr>
        <w:spacing w:line="360" w:lineRule="auto"/>
        <w:jc w:val="center"/>
        <w:rPr>
          <w:rFonts w:ascii="Arial" w:hAnsi="Arial" w:cs="Arial"/>
        </w:rPr>
      </w:pPr>
      <w:r w:rsidRPr="00B938A3">
        <w:rPr>
          <w:rFonts w:ascii="Arial" w:hAnsi="Arial" w:cs="Arial"/>
        </w:rPr>
        <w:t>Vinícius Marinho Pergentino de Santana, 01307542</w:t>
      </w:r>
    </w:p>
    <w:p w:rsidR="00C367A0" w:rsidRDefault="00B938A3" w:rsidP="00C367A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Modelo de Visão</w:t>
      </w:r>
    </w:p>
    <w:p w:rsidR="00C367A0" w:rsidRDefault="00C367A0" w:rsidP="00C36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:rsidR="00C367A0" w:rsidRDefault="00C367A0" w:rsidP="00C367A0">
      <w:pPr>
        <w:rPr>
          <w:rFonts w:ascii="Arial" w:hAnsi="Arial" w:cs="Arial"/>
        </w:rPr>
      </w:pPr>
      <w:r>
        <w:rPr>
          <w:rFonts w:ascii="Arial" w:hAnsi="Arial" w:cs="Arial"/>
        </w:rPr>
        <w:t>Quando o estoque estiver baixo ele gerará o alerta e informará o produto que está faltando junto com os dados do fornecedor para que entre em contato.</w:t>
      </w:r>
    </w:p>
    <w:p w:rsidR="00C367A0" w:rsidRPr="00C367A0" w:rsidRDefault="00C367A0" w:rsidP="00C367A0">
      <w:pPr>
        <w:rPr>
          <w:rFonts w:ascii="Arial" w:hAnsi="Arial" w:cs="Arial"/>
        </w:rPr>
      </w:pPr>
      <w:r>
        <w:rPr>
          <w:rFonts w:ascii="Arial" w:hAnsi="Arial" w:cs="Arial"/>
        </w:rPr>
        <w:t>O sistema irá mapear quais produtos ficam mais tempo em estoque e quais produtos ficam menos tempo e irá mostrar decisões para reduzir o custo.</w:t>
      </w:r>
    </w:p>
    <w:p w:rsidR="00B938A3" w:rsidRDefault="00A57298" w:rsidP="00B938A3">
      <w:pPr>
        <w:rPr>
          <w:rFonts w:ascii="Arial" w:hAnsi="Arial" w:cs="Arial"/>
        </w:rPr>
      </w:pPr>
      <w:r>
        <w:rPr>
          <w:rFonts w:ascii="Arial" w:hAnsi="Arial" w:cs="Arial"/>
        </w:rPr>
        <w:t>Existirão dois tipos de Cliente, o cliente pessoa física e o cliente pessoa jurídica.</w:t>
      </w:r>
    </w:p>
    <w:p w:rsidR="00A57298" w:rsidRDefault="00A57298" w:rsidP="00B93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cliente pessoa física terão os seguintes </w:t>
      </w:r>
      <w:r w:rsidR="00AB693B">
        <w:rPr>
          <w:rFonts w:ascii="Arial" w:hAnsi="Arial" w:cs="Arial"/>
        </w:rPr>
        <w:t>campos</w:t>
      </w:r>
      <w:r>
        <w:rPr>
          <w:rFonts w:ascii="Arial" w:hAnsi="Arial" w:cs="Arial"/>
        </w:rPr>
        <w:t>: código, nome, telefone (1,n), endereço (cep, logradouro, numero, bairro, cidade, uf)</w:t>
      </w:r>
      <w:r w:rsidR="00617A11">
        <w:rPr>
          <w:rFonts w:ascii="Arial" w:hAnsi="Arial" w:cs="Arial"/>
        </w:rPr>
        <w:t>, email, rg e cpf.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cliente pessoa jurídica terão os seguintes </w:t>
      </w:r>
      <w:r w:rsidR="00AB693B">
        <w:rPr>
          <w:rFonts w:ascii="Arial" w:hAnsi="Arial" w:cs="Arial"/>
        </w:rPr>
        <w:t>campos</w:t>
      </w:r>
      <w:r>
        <w:rPr>
          <w:rFonts w:ascii="Arial" w:hAnsi="Arial" w:cs="Arial"/>
        </w:rPr>
        <w:t>: código, nome, telefone (1,n), endereço (cep, logradouro, numero, bairro, cidade, uf), email e cnpj.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cliente realiza vários pedidos e nesse pedido contém produtos e a quantidade do produto, tem também o código do pedido.</w:t>
      </w:r>
      <w:r w:rsidR="006B3FC9">
        <w:rPr>
          <w:rFonts w:ascii="Arial" w:hAnsi="Arial" w:cs="Arial"/>
        </w:rPr>
        <w:t xml:space="preserve"> Mostra se o pedido foi autorizado.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produto será cadastrado e o sistema irá controlar a quantidade do produto, entrada e saída, quem fará o controle dos produtos será o funcionário logado no sistema que será previamente cadastrado e fará login com sua matricula e uma senha.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funcionário deverá informar no cadastro os seguintes campos: Nome, telefone, endereço (cep, logradouro, numero, bairro, cidade, uf), email, rg, cpf e será gerada uma matrícula</w:t>
      </w:r>
      <w:r w:rsidR="006B3FC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senha</w:t>
      </w:r>
      <w:r w:rsidR="006B3FC9">
        <w:rPr>
          <w:rFonts w:ascii="Arial" w:hAnsi="Arial" w:cs="Arial"/>
        </w:rPr>
        <w:t xml:space="preserve"> e código</w:t>
      </w:r>
      <w:r>
        <w:rPr>
          <w:rFonts w:ascii="Arial" w:hAnsi="Arial" w:cs="Arial"/>
        </w:rPr>
        <w:t>. A senha poderá ser alterada após o cadastro do funcionário.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Quem fornece os produtos é o fornecedor, cada produto só tem um fornecedor, mas o mesmo fornecedor pode fornecer vários produtos.</w:t>
      </w:r>
    </w:p>
    <w:p w:rsidR="00617A11" w:rsidRDefault="00617A11" w:rsidP="00B938A3">
      <w:pPr>
        <w:rPr>
          <w:rFonts w:ascii="Arial" w:hAnsi="Arial" w:cs="Arial"/>
        </w:rPr>
      </w:pPr>
      <w:r>
        <w:rPr>
          <w:rFonts w:ascii="Arial" w:hAnsi="Arial" w:cs="Arial"/>
        </w:rPr>
        <w:t>O fornecedor</w:t>
      </w:r>
      <w:r w:rsidR="006B3FC9">
        <w:rPr>
          <w:rFonts w:ascii="Arial" w:hAnsi="Arial" w:cs="Arial"/>
        </w:rPr>
        <w:t xml:space="preserve"> terá os seguintes atributos: código_fornecedor, nome, endereço (cep, logradouro, numero, bairro, cidade, uf), telefone</w:t>
      </w:r>
      <w:bookmarkStart w:id="0" w:name="_GoBack"/>
      <w:bookmarkEnd w:id="0"/>
      <w:r w:rsidR="006B3FC9">
        <w:rPr>
          <w:rFonts w:ascii="Arial" w:hAnsi="Arial" w:cs="Arial"/>
        </w:rPr>
        <w:t>.</w:t>
      </w:r>
    </w:p>
    <w:p w:rsidR="00617A11" w:rsidRPr="00B938A3" w:rsidRDefault="00617A11" w:rsidP="00B938A3">
      <w:pPr>
        <w:rPr>
          <w:rFonts w:ascii="Arial" w:hAnsi="Arial" w:cs="Arial"/>
        </w:rPr>
      </w:pPr>
    </w:p>
    <w:sectPr w:rsidR="00617A11" w:rsidRPr="00B9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3"/>
    <w:rsid w:val="0057406D"/>
    <w:rsid w:val="00617A11"/>
    <w:rsid w:val="006B3FC9"/>
    <w:rsid w:val="00A57298"/>
    <w:rsid w:val="00AB693B"/>
    <w:rsid w:val="00B938A3"/>
    <w:rsid w:val="00C367A0"/>
    <w:rsid w:val="00D1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E4D9"/>
  <w15:chartTrackingRefBased/>
  <w15:docId w15:val="{C639AF7F-58CF-4F3C-878F-C944650F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A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3</cp:revision>
  <dcterms:created xsi:type="dcterms:W3CDTF">2020-03-06T16:57:00Z</dcterms:created>
  <dcterms:modified xsi:type="dcterms:W3CDTF">2020-03-29T20:22:00Z</dcterms:modified>
</cp:coreProperties>
</file>