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11D3" w14:textId="77777777" w:rsidR="00D37881" w:rsidRPr="00D37881" w:rsidRDefault="00D37881" w:rsidP="00D37881">
      <w:pPr>
        <w:pStyle w:val="Title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3C6FE50F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996654">
        <w:rPr>
          <w:b/>
          <w:lang w:val="pl-PL"/>
        </w:rPr>
        <w:t>„LOKALizator” – WebAplikacja do ogłoszeń lokalnych</w:t>
      </w:r>
    </w:p>
    <w:p w14:paraId="67B98838" w14:textId="403A48FA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996654">
        <w:rPr>
          <w:b/>
          <w:lang w:val="pl-PL"/>
        </w:rPr>
        <w:t>Przemysław Niemiec, Patryk Surmacz</w:t>
      </w:r>
    </w:p>
    <w:p w14:paraId="53ABC653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77777777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2740C3">
        <w:rPr>
          <w:lang w:val="pl-PL"/>
        </w:rPr>
        <w:t>…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77777777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  <w:r w:rsidR="0068689B">
        <w:rPr>
          <w:lang w:val="pl-PL"/>
        </w:rPr>
        <w:t>/niestacjonarne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 xml:space="preserve">Należy pozostawić wszelkie nagłówki tego dokumentu, a </w:t>
      </w:r>
      <w:r w:rsidR="00174206">
        <w:rPr>
          <w:rStyle w:val="SubtleEmphasis"/>
          <w:lang w:val="pl-PL"/>
        </w:rPr>
        <w:t>umieszczać</w:t>
      </w:r>
      <w:r>
        <w:rPr>
          <w:rStyle w:val="SubtleEmphasis"/>
          <w:lang w:val="pl-PL"/>
        </w:rPr>
        <w:t xml:space="preserve"> treść w odpowiednich miejscach zamiast obecnych objaśnień</w:t>
      </w:r>
      <w:r w:rsidRPr="0057348F">
        <w:rPr>
          <w:rStyle w:val="SubtleEmphasis"/>
          <w:lang w:val="pl-PL"/>
        </w:rPr>
        <w:t>.</w:t>
      </w:r>
    </w:p>
    <w:p w14:paraId="43AA444E" w14:textId="77777777"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2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7E4605F1" w14:textId="77777777" w:rsidR="0065650F" w:rsidRPr="0065650F" w:rsidRDefault="0065650F">
          <w:pPr>
            <w:pStyle w:val="TOCHeading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49C1159C" w:rsidR="00CA1FC0" w:rsidRDefault="0065650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yperlink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0EA082B8" w:rsidR="00CA1FC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yperlink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6AC23A" w14:textId="6C2D2652" w:rsidR="00CA1FC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yperlink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AA2008" w14:textId="52CA7C3E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yperlink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9BC194" w14:textId="410A6EAB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yperlink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5E091B" w14:textId="050F1BF7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yperlink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902F72" w14:textId="21C054F0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yperlink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878EBB2" w14:textId="60EA8C59" w:rsidR="00CA1FC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yperlink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Specyfikacja w</w:t>
            </w:r>
            <w:r w:rsidR="00CA1FC0" w:rsidRPr="00BB3693">
              <w:rPr>
                <w:rStyle w:val="Hyperlink"/>
                <w:noProof/>
                <w:lang w:val="pl-PL"/>
              </w:rPr>
              <w:t>y</w:t>
            </w:r>
            <w:r w:rsidR="00CA1FC0" w:rsidRPr="00BB3693">
              <w:rPr>
                <w:rStyle w:val="Hyperlink"/>
                <w:noProof/>
                <w:lang w:val="pl-PL"/>
              </w:rPr>
              <w:t>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F71036" w14:textId="0EFB05FA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yperlink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</w:t>
            </w:r>
            <w:r w:rsidR="00CA1FC0" w:rsidRPr="00BB3693">
              <w:rPr>
                <w:rStyle w:val="Hyperlink"/>
                <w:noProof/>
                <w:lang w:val="pl-PL"/>
              </w:rPr>
              <w:t>y</w:t>
            </w:r>
            <w:r w:rsidR="00CA1FC0" w:rsidRPr="00BB3693">
              <w:rPr>
                <w:rStyle w:val="Hyperlink"/>
                <w:noProof/>
                <w:lang w:val="pl-PL"/>
              </w:rPr>
              <w:t>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35CDE6" w14:textId="3D6F9A23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yperlink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128A1B5" w14:textId="286891D2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yperlink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D07C96" w14:textId="25991F0C" w:rsidR="00CA1FC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yperlink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486C8C" w14:textId="4D2466D7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yperlink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878F979" w14:textId="33FE6F59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yperlink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075CCB" w14:textId="51D3C7A4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yperlink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7F9650" w14:textId="16DF4083" w:rsidR="00CA1FC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yperlink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B6483D" w14:textId="4D5997CA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yperlink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FE2971" w14:textId="6C510A2A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yperlink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88D9B9" w14:textId="23C16B1B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yperlink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1569D9" w14:textId="20E1A281" w:rsidR="00CA1FC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yperlink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8A62EE" w14:textId="7C3023F2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yperlink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30207AB" w14:textId="725B9A8B" w:rsidR="00CA1FC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yperlink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ED28B3" w14:textId="49BBD30D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yperlink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3F455A" w14:textId="1E9CC664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yperlink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545DDF" w14:textId="1467F7C2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yperlink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5A1F520" w14:textId="3C52E56B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yperlink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45A08B" w14:textId="26E09B3E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yperlink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72CDF1E" w14:textId="3718E18C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yperlink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786DF3" w14:textId="7A925D14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yperlink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A1EB40F" w14:textId="7B265A53" w:rsidR="00CA1FC0" w:rsidRDefault="00000000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yperlink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EE6071" w14:textId="60E8B5D7" w:rsidR="00CA1FC0" w:rsidRDefault="00000000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yperlink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6A359" w14:textId="1F94C43A" w:rsidR="00CA1FC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yperlink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19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E54E13" w14:textId="7F2C3765" w:rsidR="00CA1FC0" w:rsidRDefault="00000000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yperlink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996654">
              <w:rPr>
                <w:noProof/>
                <w:webHidden/>
              </w:rPr>
              <w:t>20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ListParagraph"/>
        <w:ind w:left="360"/>
        <w:rPr>
          <w:lang w:val="pl-PL"/>
        </w:rPr>
      </w:pPr>
    </w:p>
    <w:p w14:paraId="1CA9AB89" w14:textId="2CE5C93A" w:rsidR="00A12F41" w:rsidRPr="0057348F" w:rsidRDefault="00A12F41" w:rsidP="1273A44E">
      <w:pPr>
        <w:pStyle w:val="Heading1"/>
        <w:numPr>
          <w:ilvl w:val="0"/>
          <w:numId w:val="0"/>
        </w:numPr>
        <w:rPr>
          <w:lang w:val="pl-PL"/>
        </w:rPr>
      </w:pPr>
      <w:bookmarkStart w:id="0" w:name="_Toc1976793"/>
      <w:r w:rsidRPr="1273A44E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FC33C2">
        <w:rPr>
          <w:lang w:val="pl-PL"/>
        </w:rPr>
        <w:t>Jira, Trello, itp.</w:t>
      </w:r>
    </w:p>
    <w:p w14:paraId="40973B15" w14:textId="77777777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14:paraId="04C267CE" w14:textId="362F5DC8" w:rsidR="00A12F41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Bitbucket, </w:t>
      </w:r>
      <w:r w:rsidR="00FC33C2">
        <w:rPr>
          <w:lang w:val="pl-PL"/>
        </w:rPr>
        <w:t>Github, Bugzilla.</w:t>
      </w:r>
    </w:p>
    <w:p w14:paraId="3114EEC7" w14:textId="77777777" w:rsidR="004645D7" w:rsidRDefault="004645D7" w:rsidP="004645D7">
      <w:pPr>
        <w:pStyle w:val="Heading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BA741E5" w14:textId="77777777" w:rsidR="008C3F06" w:rsidRPr="0057348F" w:rsidRDefault="008C3F06" w:rsidP="00946ED8">
      <w:pPr>
        <w:pStyle w:val="Heading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Heading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5B618C4F" w:rsidR="008C3F06" w:rsidRDefault="008C3F06" w:rsidP="1273A44E">
      <w:pPr>
        <w:rPr>
          <w:lang w:val="pl-PL"/>
        </w:rPr>
      </w:pPr>
      <w:r w:rsidRPr="1273A44E">
        <w:rPr>
          <w:lang w:val="pl-PL"/>
        </w:rPr>
        <w:t>po co ją robimy i co zawiera (poziom szczegółowości)</w:t>
      </w:r>
    </w:p>
    <w:p w14:paraId="19872719" w14:textId="451E4952" w:rsidR="00BD4411" w:rsidRDefault="00BD4411" w:rsidP="2B5977F9">
      <w:pPr>
        <w:pStyle w:val="Heading2"/>
        <w:numPr>
          <w:ilvl w:val="0"/>
          <w:numId w:val="0"/>
        </w:numPr>
        <w:rPr>
          <w:lang w:val="pl-PL"/>
        </w:rPr>
      </w:pPr>
      <w:bookmarkStart w:id="4" w:name="_Toc1976797"/>
      <w:r w:rsidRPr="2B5977F9">
        <w:rPr>
          <w:lang w:val="pl-PL"/>
        </w:rPr>
        <w:t>Przeznaczenie dokumentacj</w:t>
      </w:r>
      <w:r w:rsidR="498B0692" w:rsidRPr="2B5977F9">
        <w:rPr>
          <w:lang w:val="pl-PL"/>
        </w:rPr>
        <w:t>i</w:t>
      </w:r>
      <w:bookmarkEnd w:id="4"/>
    </w:p>
    <w:p w14:paraId="3B689E0B" w14:textId="56D1D8EE" w:rsidR="2B5977F9" w:rsidRDefault="2B5977F9" w:rsidP="2B5977F9">
      <w:pPr>
        <w:rPr>
          <w:lang w:val="pl-PL"/>
        </w:rPr>
      </w:pPr>
    </w:p>
    <w:p w14:paraId="78D9A78E" w14:textId="30A1B5AB" w:rsidR="2B5977F9" w:rsidRDefault="2B5977F9" w:rsidP="2B5977F9">
      <w:pPr>
        <w:rPr>
          <w:lang w:val="pl-PL"/>
        </w:rPr>
      </w:pPr>
    </w:p>
    <w:p w14:paraId="6509BE8A" w14:textId="741057E1" w:rsidR="2B5977F9" w:rsidRDefault="2B5977F9" w:rsidP="2B5977F9">
      <w:pPr>
        <w:rPr>
          <w:lang w:val="pl-PL"/>
        </w:rPr>
      </w:pPr>
    </w:p>
    <w:p w14:paraId="516E97B4" w14:textId="5C274960" w:rsidR="2B5977F9" w:rsidRDefault="2B5977F9" w:rsidP="2B5977F9">
      <w:pPr>
        <w:rPr>
          <w:lang w:val="pl-PL"/>
        </w:rPr>
      </w:pPr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4C636EF5" w14:textId="77777777" w:rsidR="00EE3CC0" w:rsidRDefault="00EE3CC0" w:rsidP="2B5977F9">
      <w:pPr>
        <w:pStyle w:val="Heading2"/>
        <w:numPr>
          <w:ilvl w:val="0"/>
          <w:numId w:val="0"/>
        </w:numPr>
        <w:rPr>
          <w:lang w:val="pl-PL"/>
        </w:rPr>
      </w:pPr>
      <w:bookmarkStart w:id="5" w:name="_Toc1976798"/>
      <w:r w:rsidRPr="2B5977F9">
        <w:rPr>
          <w:lang w:val="pl-PL"/>
        </w:rPr>
        <w:t>Opis organizacji</w:t>
      </w:r>
      <w:r w:rsidR="002740C3" w:rsidRPr="2B5977F9">
        <w:rPr>
          <w:lang w:val="pl-PL"/>
        </w:rPr>
        <w:t xml:space="preserve"> lub analiza rynku</w:t>
      </w:r>
      <w:bookmarkEnd w:id="5"/>
    </w:p>
    <w:p w14:paraId="1DA49096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4D4B8D54" w14:textId="77777777" w:rsidR="00EE3CC0" w:rsidRDefault="002740C3" w:rsidP="002740C3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6679AA40" w14:textId="77777777" w:rsidR="002740C3" w:rsidRPr="002740C3" w:rsidRDefault="002740C3" w:rsidP="002740C3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6485582D" w14:textId="77777777" w:rsidR="006A5F82" w:rsidRPr="0057348F" w:rsidRDefault="006A5F82" w:rsidP="2B5977F9">
      <w:pPr>
        <w:pStyle w:val="Heading2"/>
        <w:numPr>
          <w:ilvl w:val="0"/>
          <w:numId w:val="0"/>
        </w:numPr>
        <w:rPr>
          <w:lang w:val="pl-PL"/>
        </w:rPr>
      </w:pPr>
      <w:bookmarkStart w:id="6" w:name="_Toc1976799"/>
      <w:r w:rsidRPr="2B5977F9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ListParagraph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ListParagraph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(silne-słabe-szanse-zagrożenia)</w:t>
      </w:r>
    </w:p>
    <w:p w14:paraId="721E2B94" w14:textId="4AEBEC4D" w:rsidR="00FC33C2" w:rsidRDefault="00FC33C2" w:rsidP="00FC33C2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410B3872" w:rsidR="00FC33C2" w:rsidRPr="00FC33C2" w:rsidRDefault="00FC33C2" w:rsidP="00FC33C2">
      <w:pPr>
        <w:pStyle w:val="ListParagraph"/>
        <w:numPr>
          <w:ilvl w:val="1"/>
          <w:numId w:val="25"/>
        </w:numPr>
        <w:rPr>
          <w:lang w:val="pl-PL"/>
        </w:rPr>
      </w:pPr>
      <w:r w:rsidRPr="1273A44E">
        <w:rPr>
          <w:lang w:val="pl-PL"/>
        </w:rPr>
        <w:t>szanse i zagrożenia</w:t>
      </w:r>
      <w:r w:rsidR="16EF5014" w:rsidRPr="1273A44E">
        <w:rPr>
          <w:lang w:val="pl-PL"/>
        </w:rPr>
        <w:t>C</w:t>
      </w:r>
    </w:p>
    <w:p w14:paraId="6D35476B" w14:textId="77777777" w:rsidR="008C3F06" w:rsidRPr="0057348F" w:rsidRDefault="008C3F06" w:rsidP="00BD4411">
      <w:pPr>
        <w:pStyle w:val="Heading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Heading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Definicja produktu</w:t>
      </w:r>
    </w:p>
    <w:p w14:paraId="127001B1" w14:textId="26CBCA27" w:rsidR="008C3F06" w:rsidRPr="0057348F" w:rsidRDefault="00E47028" w:rsidP="00BD4411">
      <w:pPr>
        <w:rPr>
          <w:lang w:val="pl-PL"/>
        </w:rPr>
      </w:pPr>
      <w:r w:rsidRPr="00E47028">
        <w:rPr>
          <w:lang w:val="pl-PL"/>
        </w:rPr>
        <w:t>"Lokalizator" – system internetowy do publikacji i przeglądania lokalnych ogłoszeń.</w:t>
      </w:r>
    </w:p>
    <w:p w14:paraId="6DFDA802" w14:textId="77777777" w:rsidR="002740C3" w:rsidRDefault="002740C3" w:rsidP="002740C3">
      <w:pPr>
        <w:pStyle w:val="Heading3"/>
        <w:rPr>
          <w:lang w:val="pl-PL"/>
        </w:rPr>
      </w:pPr>
      <w:r>
        <w:rPr>
          <w:lang w:val="pl-PL"/>
        </w:rPr>
        <w:t>Podstawowe założenia</w:t>
      </w:r>
    </w:p>
    <w:p w14:paraId="6503E916" w14:textId="50226F28" w:rsidR="00E47028" w:rsidRPr="00E47028" w:rsidRDefault="00E47028" w:rsidP="00E47028">
      <w:pPr>
        <w:rPr>
          <w:lang w:val="pl-PL"/>
        </w:rPr>
      </w:pPr>
      <w:r w:rsidRPr="00E47028">
        <w:rPr>
          <w:lang w:val="pl-PL"/>
        </w:rPr>
        <w:t>S</w:t>
      </w:r>
      <w:r>
        <w:rPr>
          <w:lang w:val="pl-PL"/>
        </w:rPr>
        <w:t>erwis</w:t>
      </w:r>
      <w:r w:rsidRPr="00E47028">
        <w:rPr>
          <w:lang w:val="pl-PL"/>
        </w:rPr>
        <w:t xml:space="preserve"> "Lokalizator" został zaprojektowany, aby służyć jako centralne miejsce dla mieszkańców danej lokalizacji do publikowania i przeglądania ogłoszeń lokalnych.</w:t>
      </w:r>
      <w:r>
        <w:rPr>
          <w:lang w:val="pl-PL"/>
        </w:rPr>
        <w:t xml:space="preserve"> Serwis wzorowany jest na facebookowych stronach typu „Spotted”. Będzie więc zawierał zarówno „luźne” ogłoszenia, pozdrowienia czy pytania, jak również oferty kupna, sprzedaży czy usług</w:t>
      </w:r>
      <w:r w:rsidRPr="00E47028">
        <w:rPr>
          <w:lang w:val="pl-PL"/>
        </w:rPr>
        <w:t>. Platforma ma</w:t>
      </w:r>
      <w:r>
        <w:rPr>
          <w:lang w:val="pl-PL"/>
        </w:rPr>
        <w:t xml:space="preserve"> również</w:t>
      </w:r>
      <w:r w:rsidRPr="00E47028">
        <w:rPr>
          <w:lang w:val="pl-PL"/>
        </w:rPr>
        <w:t xml:space="preserve"> na celu </w:t>
      </w:r>
      <w:r>
        <w:rPr>
          <w:lang w:val="pl-PL"/>
        </w:rPr>
        <w:t>integrację</w:t>
      </w:r>
      <w:r w:rsidRPr="00E47028">
        <w:rPr>
          <w:lang w:val="pl-PL"/>
        </w:rPr>
        <w:t xml:space="preserve"> lokalnej społeczności i </w:t>
      </w:r>
      <w:r>
        <w:rPr>
          <w:lang w:val="pl-PL"/>
        </w:rPr>
        <w:t xml:space="preserve">promocję lokalnej </w:t>
      </w:r>
      <w:r w:rsidRPr="00E47028">
        <w:rPr>
          <w:lang w:val="pl-PL"/>
        </w:rPr>
        <w:t xml:space="preserve">gospodarki poprzez umożliwienie bezpośredniego kontaktu między </w:t>
      </w:r>
      <w:r>
        <w:rPr>
          <w:lang w:val="pl-PL"/>
        </w:rPr>
        <w:t>mieszkańcami</w:t>
      </w:r>
      <w:r w:rsidRPr="00E47028">
        <w:rPr>
          <w:lang w:val="pl-PL"/>
        </w:rPr>
        <w:t>.</w:t>
      </w:r>
      <w:r>
        <w:rPr>
          <w:lang w:val="pl-PL"/>
        </w:rPr>
        <w:t xml:space="preserve"> Ogłosznia będzie można publikować zarówno anonimowo (na wzór „Spotted”) jak i pod własnym nazwiskiem.</w:t>
      </w:r>
    </w:p>
    <w:p w14:paraId="37234439" w14:textId="6211CBCE" w:rsidR="002740C3" w:rsidRPr="0057348F" w:rsidRDefault="002740C3" w:rsidP="002740C3">
      <w:pPr>
        <w:rPr>
          <w:lang w:val="pl-PL"/>
        </w:rPr>
      </w:pPr>
    </w:p>
    <w:p w14:paraId="5EFCFCF9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Cel biznesowy</w:t>
      </w:r>
    </w:p>
    <w:p w14:paraId="749E8311" w14:textId="748BBD9E" w:rsidR="00E47028" w:rsidRPr="00E47028" w:rsidRDefault="00E47028" w:rsidP="00E47028">
      <w:pPr>
        <w:rPr>
          <w:lang w:val="pl-PL"/>
        </w:rPr>
      </w:pPr>
      <w:r w:rsidRPr="00E47028">
        <w:rPr>
          <w:lang w:val="pl-PL"/>
        </w:rPr>
        <w:t>Celem biznesowym "Lokalizatora" jest stworzenie stabilnej i dochodowej platformy ogłoszeniowej, która zdobędzie popularność i zaufanie w lokalnych społecznościach. System ma na celu przyciągnięcie dużej liczby użytkowników dzięki swojej użyteczności, prostocie i dostępności, co w konsekwencji ma przekładać się na zyski z reklam oraz potencjalnych usług premium.</w:t>
      </w:r>
    </w:p>
    <w:p w14:paraId="2A81B420" w14:textId="0017204F" w:rsidR="008C3F06" w:rsidRDefault="008C3F06" w:rsidP="00BD4411">
      <w:pPr>
        <w:rPr>
          <w:lang w:val="pl-PL"/>
        </w:rPr>
      </w:pPr>
    </w:p>
    <w:p w14:paraId="4CE7F708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Użytkownicy</w:t>
      </w:r>
    </w:p>
    <w:p w14:paraId="4030A40F" w14:textId="2A0DBE68" w:rsidR="00E47028" w:rsidRDefault="00E47028" w:rsidP="00E47028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Użytkownicy anonimowi</w:t>
      </w:r>
    </w:p>
    <w:p w14:paraId="63E03600" w14:textId="664D57DD" w:rsidR="00E47028" w:rsidRPr="00E47028" w:rsidRDefault="00E47028" w:rsidP="00E47028">
      <w:pPr>
        <w:pStyle w:val="ListParagraph"/>
        <w:numPr>
          <w:ilvl w:val="0"/>
          <w:numId w:val="26"/>
        </w:numPr>
        <w:rPr>
          <w:lang w:val="pl-PL"/>
        </w:rPr>
      </w:pPr>
      <w:r w:rsidRPr="00E47028">
        <w:rPr>
          <w:lang w:val="pl-PL"/>
        </w:rPr>
        <w:t>Indywidualni Sprzedawcy: Osoby prywatne chcące sprzedać lub wynająć swoje rzeczy lub usługi.</w:t>
      </w:r>
    </w:p>
    <w:p w14:paraId="60882DB5" w14:textId="77777777" w:rsidR="00E47028" w:rsidRPr="00E47028" w:rsidRDefault="00E47028" w:rsidP="00E47028">
      <w:pPr>
        <w:pStyle w:val="ListParagraph"/>
        <w:numPr>
          <w:ilvl w:val="0"/>
          <w:numId w:val="26"/>
        </w:numPr>
        <w:rPr>
          <w:lang w:val="pl-PL"/>
        </w:rPr>
      </w:pPr>
      <w:r w:rsidRPr="00E47028">
        <w:rPr>
          <w:lang w:val="pl-PL"/>
        </w:rPr>
        <w:t>Kupujący: Osoby szukające produktów lub usług do zakupu lub wynajmu.</w:t>
      </w:r>
    </w:p>
    <w:p w14:paraId="79FCCBB7" w14:textId="4D86EAEA" w:rsidR="008C3F06" w:rsidRPr="00E47028" w:rsidRDefault="00E47028" w:rsidP="00E47028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Firmy lokalne: Przedsiębiorstwa zainteresowane reklamowaniem swoich produktów i usług lokalnie</w:t>
      </w:r>
    </w:p>
    <w:p w14:paraId="72201534" w14:textId="1DE06433" w:rsidR="006A5F82" w:rsidRDefault="006A5F82" w:rsidP="006A5F82">
      <w:pPr>
        <w:pStyle w:val="Heading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7DF88F49" w14:textId="6CCAB41E" w:rsidR="00FE6A19" w:rsidRDefault="00FE6A19" w:rsidP="00FE6A19">
      <w:pPr>
        <w:pStyle w:val="ListParagraph"/>
        <w:numPr>
          <w:ilvl w:val="0"/>
          <w:numId w:val="27"/>
        </w:numPr>
        <w:rPr>
          <w:lang w:val="pl-PL"/>
        </w:rPr>
      </w:pPr>
      <w:r w:rsidRPr="00FE6A19">
        <w:rPr>
          <w:lang w:val="pl-PL"/>
        </w:rPr>
        <w:t>Anonimowi użytkownicy (ID-00): Łatwość i szybkość dodawania ogłoszeń</w:t>
      </w:r>
    </w:p>
    <w:p w14:paraId="66FDD204" w14:textId="73496686" w:rsidR="00FE6A19" w:rsidRDefault="00FE6A19" w:rsidP="00FE6A19">
      <w:pPr>
        <w:pStyle w:val="ListParagraph"/>
        <w:numPr>
          <w:ilvl w:val="0"/>
          <w:numId w:val="27"/>
        </w:numPr>
        <w:rPr>
          <w:lang w:val="pl-PL"/>
        </w:rPr>
      </w:pPr>
      <w:r w:rsidRPr="00FE6A19">
        <w:rPr>
          <w:lang w:val="pl-PL"/>
        </w:rPr>
        <w:t>Indywidualni sprzedawcy (ID-01): Dostęp do klientów znajdujących się w tym samym mieście, co zwiększa szanse na szybką sprzedaż.</w:t>
      </w:r>
    </w:p>
    <w:p w14:paraId="2C56BE3B" w14:textId="6383DEA8" w:rsidR="00FE6A19" w:rsidRDefault="00FE6A19" w:rsidP="00FE6A19">
      <w:pPr>
        <w:pStyle w:val="ListParagraph"/>
        <w:numPr>
          <w:ilvl w:val="0"/>
          <w:numId w:val="27"/>
        </w:numPr>
        <w:rPr>
          <w:lang w:val="pl-PL"/>
        </w:rPr>
      </w:pPr>
      <w:r w:rsidRPr="00FE6A19">
        <w:rPr>
          <w:lang w:val="pl-PL"/>
        </w:rPr>
        <w:t>Kupujący (ID-02): Dostęp do szerokiej gamy lokalnych ofert w jednym miejscu, co ułatwia porównywanie i wybieranie najlepszych opcji.</w:t>
      </w:r>
    </w:p>
    <w:p w14:paraId="3EDE3B54" w14:textId="073F2299" w:rsidR="00FE6A19" w:rsidRPr="00FE6A19" w:rsidRDefault="00FE6A19" w:rsidP="00FE6A19">
      <w:pPr>
        <w:pStyle w:val="ListParagraph"/>
        <w:numPr>
          <w:ilvl w:val="0"/>
          <w:numId w:val="27"/>
        </w:numPr>
        <w:rPr>
          <w:lang w:val="pl-PL"/>
        </w:rPr>
      </w:pPr>
      <w:r w:rsidRPr="00FE6A19">
        <w:rPr>
          <w:lang w:val="pl-PL"/>
        </w:rPr>
        <w:t>Firmy lokalne (ID-03): Możliwość skutecznej reklamy w lokalnym środowisku, co zwiększa rozpoznawalność marki i przyciąga nowych klientów.</w:t>
      </w:r>
    </w:p>
    <w:p w14:paraId="7966D505" w14:textId="77777777" w:rsidR="00BD4411" w:rsidRDefault="008C3F06" w:rsidP="00BD4411">
      <w:pPr>
        <w:pStyle w:val="Heading3"/>
        <w:rPr>
          <w:lang w:val="pl-PL"/>
        </w:rPr>
      </w:pPr>
      <w:r w:rsidRPr="0057348F">
        <w:rPr>
          <w:lang w:val="pl-PL"/>
        </w:rPr>
        <w:lastRenderedPageBreak/>
        <w:t>Ogranicz</w:t>
      </w:r>
      <w:r w:rsidR="00BD4411">
        <w:rPr>
          <w:lang w:val="pl-PL"/>
        </w:rPr>
        <w:t>enia projektowe i wdrożeniowe</w:t>
      </w:r>
    </w:p>
    <w:p w14:paraId="49A018B2" w14:textId="68B2D53A" w:rsidR="00FE6A19" w:rsidRPr="00FE6A19" w:rsidRDefault="00FE6A19" w:rsidP="00FE6A19">
      <w:pPr>
        <w:rPr>
          <w:lang w:val="pl-PL"/>
        </w:rPr>
      </w:pPr>
      <w:r w:rsidRPr="00FE6A19">
        <w:rPr>
          <w:lang w:val="pl-PL"/>
        </w:rPr>
        <w:t>Projekt musi być zgodny z RODO w zakresie ochrony danych osobowych, co wymaga implementacji odpowiednich mechanizmów bezpieczeństwa i zasad prywatności. System musi być również dostosowany do obsługi na różnych platformach (desktop, mobile), co wymaga responsywnego projektowania interfejsów. Wymagane jest także zapewnienie wysokiej dostępności i odporności na awarie, co będzie wymagać zastosowania odpowiednich rozwiązań w infrastrukturze serwerowej.</w:t>
      </w:r>
    </w:p>
    <w:p w14:paraId="79071AF2" w14:textId="1DE04877" w:rsidR="008C3F06" w:rsidRPr="0057348F" w:rsidRDefault="008C3F06" w:rsidP="00BD4411">
      <w:pPr>
        <w:rPr>
          <w:lang w:val="pl-PL"/>
        </w:rPr>
      </w:pPr>
    </w:p>
    <w:p w14:paraId="20A1B91E" w14:textId="77777777" w:rsidR="008C3F06" w:rsidRPr="0057348F" w:rsidRDefault="008C3F06" w:rsidP="00BD4411">
      <w:pPr>
        <w:pStyle w:val="Heading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Heading3"/>
        <w:rPr>
          <w:lang w:val="pl-PL"/>
        </w:rPr>
      </w:pPr>
      <w:r w:rsidRPr="0057348F">
        <w:rPr>
          <w:lang w:val="pl-PL"/>
        </w:rPr>
        <w:t>Lista wymagań</w:t>
      </w:r>
    </w:p>
    <w:p w14:paraId="3FDDFFA4" w14:textId="7E7DD249" w:rsidR="00FE6A19" w:rsidRPr="00FE6A19" w:rsidRDefault="00FE6A19" w:rsidP="00FE6A19">
      <w:pPr>
        <w:pStyle w:val="ListParagraph"/>
        <w:numPr>
          <w:ilvl w:val="0"/>
          <w:numId w:val="28"/>
        </w:numPr>
        <w:rPr>
          <w:lang w:val="pl-PL"/>
        </w:rPr>
      </w:pPr>
      <w:r w:rsidRPr="00FE6A19">
        <w:rPr>
          <w:lang w:val="pl-PL"/>
        </w:rPr>
        <w:t>Użytkownik może tworzyć konto i zarządzać nim.</w:t>
      </w:r>
    </w:p>
    <w:p w14:paraId="42A4FA04" w14:textId="68A3322E" w:rsidR="00FE6A19" w:rsidRPr="00FE6A19" w:rsidRDefault="00FE6A19" w:rsidP="00FE6A19">
      <w:pPr>
        <w:pStyle w:val="ListParagraph"/>
        <w:numPr>
          <w:ilvl w:val="0"/>
          <w:numId w:val="28"/>
        </w:numPr>
        <w:rPr>
          <w:lang w:val="pl-PL"/>
        </w:rPr>
      </w:pPr>
      <w:r w:rsidRPr="00FE6A19">
        <w:rPr>
          <w:lang w:val="pl-PL"/>
        </w:rPr>
        <w:t>Użytkownik może dodawać, edytować i usuwać ogłoszenia.</w:t>
      </w:r>
    </w:p>
    <w:p w14:paraId="4E183136" w14:textId="123A7B2D" w:rsidR="00FE6A19" w:rsidRPr="00FE6A19" w:rsidRDefault="00FE6A19" w:rsidP="00FE6A19">
      <w:pPr>
        <w:pStyle w:val="ListParagraph"/>
        <w:numPr>
          <w:ilvl w:val="0"/>
          <w:numId w:val="28"/>
        </w:numPr>
        <w:rPr>
          <w:lang w:val="pl-PL"/>
        </w:rPr>
      </w:pPr>
      <w:r w:rsidRPr="00FE6A19">
        <w:rPr>
          <w:lang w:val="pl-PL"/>
        </w:rPr>
        <w:t>Użytkownik może przeglądać ogłoszenia według kategorii.</w:t>
      </w:r>
    </w:p>
    <w:p w14:paraId="1124C295" w14:textId="3DE3BB3A" w:rsidR="00FE6A19" w:rsidRPr="00FE6A19" w:rsidRDefault="00FE6A19" w:rsidP="00FE6A19">
      <w:pPr>
        <w:pStyle w:val="ListParagraph"/>
        <w:numPr>
          <w:ilvl w:val="0"/>
          <w:numId w:val="28"/>
        </w:numPr>
        <w:rPr>
          <w:lang w:val="pl-PL"/>
        </w:rPr>
      </w:pPr>
      <w:r w:rsidRPr="00FE6A19">
        <w:rPr>
          <w:lang w:val="pl-PL"/>
        </w:rPr>
        <w:t>Użytkownik może wyszukiwać ogłoszenia używając filtrów (np. lokalizacja, rodzaj ogloszenia, cena).</w:t>
      </w:r>
    </w:p>
    <w:p w14:paraId="4A497910" w14:textId="40FF0E7D" w:rsidR="00FE6A19" w:rsidRPr="00FE6A19" w:rsidRDefault="00FE6A19" w:rsidP="00FE6A19">
      <w:pPr>
        <w:pStyle w:val="ListParagraph"/>
        <w:numPr>
          <w:ilvl w:val="0"/>
          <w:numId w:val="28"/>
        </w:numPr>
        <w:rPr>
          <w:lang w:val="pl-PL"/>
        </w:rPr>
      </w:pPr>
      <w:r w:rsidRPr="00FE6A19">
        <w:rPr>
          <w:lang w:val="pl-PL"/>
        </w:rPr>
        <w:t>Użytkownik może dodawać ogłoszenia do ulubionych.</w:t>
      </w:r>
    </w:p>
    <w:p w14:paraId="7FB637B8" w14:textId="41003938" w:rsidR="00FE6A19" w:rsidRPr="00FE6A19" w:rsidRDefault="00FE6A19" w:rsidP="00FE6A19">
      <w:pPr>
        <w:pStyle w:val="ListParagraph"/>
        <w:numPr>
          <w:ilvl w:val="0"/>
          <w:numId w:val="28"/>
        </w:numPr>
        <w:rPr>
          <w:lang w:val="pl-PL"/>
        </w:rPr>
      </w:pPr>
      <w:r w:rsidRPr="00FE6A19">
        <w:rPr>
          <w:lang w:val="pl-PL"/>
        </w:rPr>
        <w:t>System oferuje opcje kontaktu między kupującymi a sprzedającymi.</w:t>
      </w:r>
    </w:p>
    <w:p w14:paraId="09A61BEE" w14:textId="4DA80C7A" w:rsidR="0065650F" w:rsidRPr="00FE6A19" w:rsidRDefault="00FE6A19" w:rsidP="00FE6A19">
      <w:pPr>
        <w:pStyle w:val="ListParagraph"/>
        <w:numPr>
          <w:ilvl w:val="0"/>
          <w:numId w:val="28"/>
        </w:numPr>
        <w:rPr>
          <w:lang w:val="pl-PL"/>
        </w:rPr>
      </w:pPr>
      <w:r w:rsidRPr="00FE6A19">
        <w:rPr>
          <w:lang w:val="pl-PL"/>
        </w:rPr>
        <w:t>System umożliwia zarządzanie płatnościami w przypadku usług premium.</w:t>
      </w:r>
    </w:p>
    <w:p w14:paraId="448A2C56" w14:textId="77777777" w:rsidR="006A5F82" w:rsidRDefault="006A5F82" w:rsidP="006A5F82">
      <w:pPr>
        <w:pStyle w:val="Heading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5BB62F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Szczegółowy opis wymagań</w:t>
      </w:r>
    </w:p>
    <w:p w14:paraId="13F5268B" w14:textId="77777777" w:rsidR="00BE4093" w:rsidRDefault="00BE4093" w:rsidP="00BE4093">
      <w:pPr>
        <w:rPr>
          <w:i/>
          <w:lang w:val="pl-PL"/>
        </w:rPr>
      </w:pPr>
    </w:p>
    <w:p w14:paraId="239FE8BE" w14:textId="77777777" w:rsidR="00BE4093" w:rsidRDefault="00BE4093" w:rsidP="00BE4093">
      <w:pPr>
        <w:tabs>
          <w:tab w:val="left" w:pos="4950"/>
        </w:tabs>
        <w:rPr>
          <w:b/>
          <w:bCs/>
          <w:iCs/>
          <w:lang w:val="pl-PL"/>
        </w:rPr>
      </w:pPr>
      <w:r w:rsidRPr="00BE4093">
        <w:rPr>
          <w:b/>
          <w:bCs/>
          <w:iCs/>
          <w:lang w:val="pl-PL"/>
        </w:rPr>
        <w:t>Przypadek użycia 1: Dodawanie Ogłoszenia</w:t>
      </w:r>
    </w:p>
    <w:p w14:paraId="46D6D3AF" w14:textId="4304A0F6" w:rsidR="00B00E27" w:rsidRPr="00BE4093" w:rsidRDefault="00BE4093" w:rsidP="00BE4093">
      <w:pPr>
        <w:tabs>
          <w:tab w:val="left" w:pos="4950"/>
        </w:tabs>
        <w:rPr>
          <w:b/>
          <w:bCs/>
          <w:iCs/>
          <w:lang w:val="pl-PL"/>
        </w:rPr>
      </w:pPr>
      <w:r>
        <w:rPr>
          <w:b/>
          <w:bCs/>
          <w:iCs/>
          <w:lang w:val="pl-PL"/>
        </w:rPr>
        <w:tab/>
      </w:r>
    </w:p>
    <w:p w14:paraId="17CA1068" w14:textId="77777777" w:rsidR="00BE4093" w:rsidRPr="00BE4093" w:rsidRDefault="00BE4093" w:rsidP="00BE4093">
      <w:pPr>
        <w:rPr>
          <w:iCs/>
          <w:lang w:val="pl-PL"/>
        </w:rPr>
      </w:pPr>
      <w:r w:rsidRPr="00BE4093">
        <w:rPr>
          <w:b/>
          <w:bCs/>
          <w:iCs/>
          <w:lang w:val="pl-PL"/>
        </w:rPr>
        <w:t>ID</w:t>
      </w:r>
      <w:r w:rsidRPr="00BE4093">
        <w:rPr>
          <w:iCs/>
          <w:lang w:val="pl-PL"/>
        </w:rPr>
        <w:t>: UC-01</w:t>
      </w:r>
    </w:p>
    <w:p w14:paraId="3DE428C5" w14:textId="77777777" w:rsidR="00BE4093" w:rsidRPr="00BE4093" w:rsidRDefault="00BE4093" w:rsidP="00BE4093">
      <w:pPr>
        <w:rPr>
          <w:iCs/>
          <w:lang w:val="pl-PL"/>
        </w:rPr>
      </w:pPr>
      <w:r w:rsidRPr="00BE4093">
        <w:rPr>
          <w:b/>
          <w:bCs/>
          <w:iCs/>
          <w:lang w:val="pl-PL"/>
        </w:rPr>
        <w:t>Nazwa</w:t>
      </w:r>
      <w:r w:rsidRPr="00BE4093">
        <w:rPr>
          <w:iCs/>
          <w:lang w:val="pl-PL"/>
        </w:rPr>
        <w:t>: Dodawanie Ogłoszenia</w:t>
      </w:r>
    </w:p>
    <w:p w14:paraId="74FCCFE0" w14:textId="21D5EF45" w:rsidR="00BE4093" w:rsidRPr="00BE4093" w:rsidRDefault="00BE4093" w:rsidP="00BE4093">
      <w:pPr>
        <w:rPr>
          <w:iCs/>
          <w:lang w:val="pl-PL"/>
        </w:rPr>
      </w:pPr>
      <w:r w:rsidRPr="00BE4093">
        <w:rPr>
          <w:b/>
          <w:bCs/>
          <w:iCs/>
          <w:lang w:val="pl-PL"/>
        </w:rPr>
        <w:t>Uzasadnienie biznesowe</w:t>
      </w:r>
      <w:r w:rsidRPr="00BE4093">
        <w:rPr>
          <w:iCs/>
          <w:lang w:val="pl-PL"/>
        </w:rPr>
        <w:t xml:space="preserve">: (ID-01) Pozwala sprzedawcom na szybkie i łatwe publikowanie ofert, </w:t>
      </w:r>
      <w:r>
        <w:rPr>
          <w:iCs/>
          <w:lang w:val="pl-PL"/>
        </w:rPr>
        <w:t>co jest główną domeną serwisu.</w:t>
      </w:r>
    </w:p>
    <w:p w14:paraId="6BB93E75" w14:textId="21BFBB10" w:rsidR="00BE4093" w:rsidRDefault="00BE4093" w:rsidP="00BE4093">
      <w:pPr>
        <w:rPr>
          <w:iCs/>
          <w:lang w:val="pl-PL"/>
        </w:rPr>
      </w:pPr>
      <w:r w:rsidRPr="00BE4093">
        <w:rPr>
          <w:b/>
          <w:bCs/>
          <w:iCs/>
          <w:lang w:val="pl-PL"/>
        </w:rPr>
        <w:t>Użytkownicy</w:t>
      </w:r>
      <w:r w:rsidRPr="00BE4093">
        <w:rPr>
          <w:iCs/>
          <w:lang w:val="pl-PL"/>
        </w:rPr>
        <w:t>: Indywidualni Sprzedawcy, Firmy Lokalne</w:t>
      </w:r>
    </w:p>
    <w:p w14:paraId="361E70E7" w14:textId="2A6A79C2" w:rsidR="00BE4093" w:rsidRDefault="00BE4093" w:rsidP="00BE4093">
      <w:pPr>
        <w:rPr>
          <w:iCs/>
          <w:lang w:val="pl-PL"/>
        </w:rPr>
      </w:pPr>
      <w:r w:rsidRPr="00BE4093">
        <w:rPr>
          <w:b/>
          <w:bCs/>
          <w:iCs/>
          <w:lang w:val="pl-PL"/>
        </w:rPr>
        <w:t>Scenariusze</w:t>
      </w:r>
      <w:r>
        <w:rPr>
          <w:iCs/>
          <w:lang w:val="pl-PL"/>
        </w:rPr>
        <w:t>:</w:t>
      </w:r>
      <w:r>
        <w:rPr>
          <w:iCs/>
          <w:lang w:val="pl-PL"/>
        </w:rPr>
        <w:br/>
      </w:r>
      <w:r>
        <w:rPr>
          <w:iCs/>
          <w:lang w:val="pl-PL"/>
        </w:rPr>
        <w:tab/>
      </w:r>
      <w:r w:rsidRPr="00BE4093">
        <w:rPr>
          <w:b/>
          <w:bCs/>
          <w:iCs/>
          <w:lang w:val="pl-PL"/>
        </w:rPr>
        <w:t>SCENARIUSZ 1</w:t>
      </w:r>
    </w:p>
    <w:p w14:paraId="69429E9B" w14:textId="77777777" w:rsidR="00BE4093" w:rsidRPr="00BE4093" w:rsidRDefault="00BE4093" w:rsidP="00BE4093">
      <w:pPr>
        <w:rPr>
          <w:iCs/>
          <w:lang w:val="pl-PL"/>
        </w:rPr>
      </w:pPr>
      <w:r>
        <w:rPr>
          <w:iCs/>
          <w:lang w:val="pl-PL"/>
        </w:rPr>
        <w:tab/>
      </w:r>
      <w:r w:rsidRPr="00BE4093">
        <w:rPr>
          <w:b/>
          <w:bCs/>
          <w:iCs/>
          <w:lang w:val="pl-PL"/>
        </w:rPr>
        <w:t>Nazwa scenariusza:</w:t>
      </w:r>
      <w:r w:rsidRPr="00BE4093">
        <w:rPr>
          <w:iCs/>
          <w:lang w:val="pl-PL"/>
        </w:rPr>
        <w:t xml:space="preserve"> Dodawanie Standardowego Ogłoszenia</w:t>
      </w:r>
    </w:p>
    <w:p w14:paraId="3BCB87DC" w14:textId="77777777" w:rsidR="00BE4093" w:rsidRPr="00BE4093" w:rsidRDefault="00BE4093" w:rsidP="00BE4093">
      <w:pPr>
        <w:ind w:left="720"/>
        <w:rPr>
          <w:iCs/>
          <w:lang w:val="pl-PL"/>
        </w:rPr>
      </w:pPr>
      <w:r w:rsidRPr="00BE4093">
        <w:rPr>
          <w:b/>
          <w:bCs/>
          <w:iCs/>
          <w:lang w:val="pl-PL"/>
        </w:rPr>
        <w:t>Warunki początkowe:</w:t>
      </w:r>
      <w:r w:rsidRPr="00BE4093">
        <w:rPr>
          <w:iCs/>
          <w:lang w:val="pl-PL"/>
        </w:rPr>
        <w:t xml:space="preserve"> Użytkownik jest zalogowany.</w:t>
      </w:r>
    </w:p>
    <w:p w14:paraId="0A27DDD0" w14:textId="77777777" w:rsidR="00BE4093" w:rsidRPr="00BE4093" w:rsidRDefault="00BE4093" w:rsidP="00BE4093">
      <w:pPr>
        <w:ind w:left="720"/>
        <w:rPr>
          <w:b/>
          <w:bCs/>
          <w:iCs/>
          <w:lang w:val="pl-PL"/>
        </w:rPr>
      </w:pPr>
      <w:r w:rsidRPr="00BE4093">
        <w:rPr>
          <w:b/>
          <w:bCs/>
          <w:iCs/>
          <w:lang w:val="pl-PL"/>
        </w:rPr>
        <w:t>Przebieg działań:</w:t>
      </w:r>
    </w:p>
    <w:p w14:paraId="367534B4" w14:textId="4188E073" w:rsidR="00BE4093" w:rsidRPr="00BE4093" w:rsidRDefault="00BE4093" w:rsidP="00BE4093">
      <w:pPr>
        <w:pStyle w:val="ListParagraph"/>
        <w:numPr>
          <w:ilvl w:val="0"/>
          <w:numId w:val="29"/>
        </w:numPr>
        <w:rPr>
          <w:iCs/>
          <w:lang w:val="pl-PL"/>
        </w:rPr>
      </w:pPr>
      <w:r w:rsidRPr="00BE4093">
        <w:rPr>
          <w:iCs/>
          <w:lang w:val="pl-PL"/>
        </w:rPr>
        <w:t>Użytkownik wybiera opcję „Dodaj Ogłoszenie”.</w:t>
      </w:r>
    </w:p>
    <w:p w14:paraId="4973A373" w14:textId="3DF82B61" w:rsidR="00BE4093" w:rsidRPr="00BE4093" w:rsidRDefault="00BE4093" w:rsidP="00BE4093">
      <w:pPr>
        <w:pStyle w:val="ListParagraph"/>
        <w:numPr>
          <w:ilvl w:val="0"/>
          <w:numId w:val="29"/>
        </w:numPr>
        <w:rPr>
          <w:iCs/>
          <w:lang w:val="pl-PL"/>
        </w:rPr>
      </w:pPr>
      <w:r w:rsidRPr="00BE4093">
        <w:rPr>
          <w:iCs/>
          <w:lang w:val="pl-PL"/>
        </w:rPr>
        <w:t>Wypełnia formularz ogłoszenia (tytuł, opis, cena, zdjęcia).</w:t>
      </w:r>
    </w:p>
    <w:p w14:paraId="7452463F" w14:textId="2B82C4B0" w:rsidR="00BE4093" w:rsidRPr="00BE4093" w:rsidRDefault="00BE4093" w:rsidP="00BE4093">
      <w:pPr>
        <w:pStyle w:val="ListParagraph"/>
        <w:numPr>
          <w:ilvl w:val="0"/>
          <w:numId w:val="29"/>
        </w:numPr>
        <w:rPr>
          <w:iCs/>
          <w:lang w:val="pl-PL"/>
        </w:rPr>
      </w:pPr>
      <w:r w:rsidRPr="00BE4093">
        <w:rPr>
          <w:iCs/>
          <w:lang w:val="pl-PL"/>
        </w:rPr>
        <w:t>Wybiera kategorie ogłoszenia.</w:t>
      </w:r>
    </w:p>
    <w:p w14:paraId="135DC611" w14:textId="4088EAF5" w:rsidR="00BE4093" w:rsidRPr="00BE4093" w:rsidRDefault="00BE4093" w:rsidP="00BE4093">
      <w:pPr>
        <w:pStyle w:val="ListParagraph"/>
        <w:numPr>
          <w:ilvl w:val="0"/>
          <w:numId w:val="29"/>
        </w:numPr>
        <w:rPr>
          <w:iCs/>
          <w:lang w:val="pl-PL"/>
        </w:rPr>
      </w:pPr>
      <w:r w:rsidRPr="00BE4093">
        <w:rPr>
          <w:iCs/>
          <w:lang w:val="pl-PL"/>
        </w:rPr>
        <w:t>Przesyła formularz.</w:t>
      </w:r>
    </w:p>
    <w:p w14:paraId="0F84324D" w14:textId="77777777" w:rsidR="00BE4093" w:rsidRPr="00BE4093" w:rsidRDefault="00BE4093" w:rsidP="00BE4093">
      <w:pPr>
        <w:ind w:left="720"/>
        <w:rPr>
          <w:iCs/>
          <w:lang w:val="pl-PL"/>
        </w:rPr>
      </w:pPr>
      <w:r w:rsidRPr="00BE4093">
        <w:rPr>
          <w:b/>
          <w:bCs/>
          <w:iCs/>
          <w:lang w:val="pl-PL"/>
        </w:rPr>
        <w:t>Efekty</w:t>
      </w:r>
      <w:r w:rsidRPr="00BE4093">
        <w:rPr>
          <w:iCs/>
          <w:lang w:val="pl-PL"/>
        </w:rPr>
        <w:t>: Ogłoszenie jest dodane do systemu i widoczne dla innych użytkowników.</w:t>
      </w:r>
    </w:p>
    <w:p w14:paraId="5D8A6952" w14:textId="114EA2BB" w:rsidR="00BE4093" w:rsidRPr="00BE4093" w:rsidRDefault="00BE4093" w:rsidP="00BE4093">
      <w:pPr>
        <w:ind w:left="720"/>
        <w:rPr>
          <w:iCs/>
          <w:lang w:val="pl-PL"/>
        </w:rPr>
      </w:pPr>
      <w:r w:rsidRPr="00BE4093">
        <w:rPr>
          <w:b/>
          <w:bCs/>
          <w:iCs/>
          <w:lang w:val="pl-PL"/>
        </w:rPr>
        <w:t>Wymagania niefunkcjonalne:</w:t>
      </w:r>
      <w:r w:rsidRPr="00BE4093">
        <w:rPr>
          <w:iCs/>
          <w:lang w:val="pl-PL"/>
        </w:rPr>
        <w:t xml:space="preserve"> System powinien obsłu</w:t>
      </w:r>
      <w:r w:rsidR="00E76151">
        <w:rPr>
          <w:iCs/>
          <w:lang w:val="pl-PL"/>
        </w:rPr>
        <w:t>żyć żądanie dodania pojedyńczego ogłoszeni w czasie poniżej 3 sek.</w:t>
      </w:r>
    </w:p>
    <w:p w14:paraId="21F75538" w14:textId="124326D7" w:rsidR="00BE4093" w:rsidRPr="00BE4093" w:rsidRDefault="00BE4093" w:rsidP="00BE4093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lastRenderedPageBreak/>
        <w:t>Częstotliwość</w:t>
      </w:r>
      <w:r w:rsidRPr="00BE4093">
        <w:rPr>
          <w:iCs/>
          <w:lang w:val="pl-PL"/>
        </w:rPr>
        <w:t xml:space="preserve">: </w:t>
      </w:r>
      <w:r w:rsidR="00E76151">
        <w:rPr>
          <w:iCs/>
          <w:lang w:val="pl-PL"/>
        </w:rPr>
        <w:t>3</w:t>
      </w:r>
      <w:r w:rsidRPr="00BE4093">
        <w:rPr>
          <w:iCs/>
          <w:lang w:val="pl-PL"/>
        </w:rPr>
        <w:t xml:space="preserve"> (</w:t>
      </w:r>
      <w:r w:rsidR="00E76151">
        <w:rPr>
          <w:iCs/>
          <w:lang w:val="pl-PL"/>
        </w:rPr>
        <w:t>średnio</w:t>
      </w:r>
      <w:r w:rsidRPr="00BE4093">
        <w:rPr>
          <w:iCs/>
          <w:lang w:val="pl-PL"/>
        </w:rPr>
        <w:t xml:space="preserve"> często)</w:t>
      </w:r>
    </w:p>
    <w:p w14:paraId="288D046F" w14:textId="77777777" w:rsidR="00BE4093" w:rsidRDefault="00BE4093" w:rsidP="00BE4093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Istotność</w:t>
      </w:r>
      <w:r w:rsidRPr="00BE4093">
        <w:rPr>
          <w:iCs/>
          <w:lang w:val="pl-PL"/>
        </w:rPr>
        <w:t>: 5 (krytyczne)</w:t>
      </w:r>
    </w:p>
    <w:p w14:paraId="6BCC5BE4" w14:textId="77777777" w:rsidR="00E76151" w:rsidRDefault="00E76151" w:rsidP="00BE4093">
      <w:pPr>
        <w:ind w:left="720"/>
        <w:rPr>
          <w:iCs/>
          <w:lang w:val="pl-PL"/>
        </w:rPr>
      </w:pPr>
    </w:p>
    <w:p w14:paraId="5F4423F8" w14:textId="03FBE29F" w:rsidR="00E76151" w:rsidRPr="00E76151" w:rsidRDefault="00E76151" w:rsidP="00BE4093">
      <w:pPr>
        <w:ind w:left="720"/>
        <w:rPr>
          <w:b/>
          <w:bCs/>
          <w:iCs/>
          <w:lang w:val="pl-PL"/>
        </w:rPr>
      </w:pPr>
      <w:r w:rsidRPr="00E76151">
        <w:rPr>
          <w:b/>
          <w:bCs/>
          <w:iCs/>
          <w:lang w:val="pl-PL"/>
        </w:rPr>
        <w:t>SCENARIUSZ 2</w:t>
      </w:r>
    </w:p>
    <w:p w14:paraId="44EFEDEA" w14:textId="77777777" w:rsidR="00BE4093" w:rsidRPr="00BE4093" w:rsidRDefault="00BE4093" w:rsidP="00BE4093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Nazwa scenariusza:</w:t>
      </w:r>
      <w:r w:rsidRPr="00BE4093">
        <w:rPr>
          <w:iCs/>
          <w:lang w:val="pl-PL"/>
        </w:rPr>
        <w:t xml:space="preserve"> Dodawanie Anonimowego Ogłoszenia</w:t>
      </w:r>
    </w:p>
    <w:p w14:paraId="438710CF" w14:textId="6A353DB2" w:rsidR="00BE4093" w:rsidRPr="00BE4093" w:rsidRDefault="00BE4093" w:rsidP="00BE4093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Warunki początkowe:</w:t>
      </w:r>
      <w:r w:rsidRPr="00BE4093">
        <w:rPr>
          <w:iCs/>
          <w:lang w:val="pl-PL"/>
        </w:rPr>
        <w:t xml:space="preserve"> Użytkownik nie </w:t>
      </w:r>
      <w:r w:rsidR="00E76151">
        <w:rPr>
          <w:iCs/>
          <w:lang w:val="pl-PL"/>
        </w:rPr>
        <w:t>musi być</w:t>
      </w:r>
      <w:r w:rsidRPr="00BE4093">
        <w:rPr>
          <w:iCs/>
          <w:lang w:val="pl-PL"/>
        </w:rPr>
        <w:t xml:space="preserve"> zalogowany.</w:t>
      </w:r>
    </w:p>
    <w:p w14:paraId="2F9CB722" w14:textId="77777777" w:rsidR="00BE4093" w:rsidRPr="00E76151" w:rsidRDefault="00BE4093" w:rsidP="00BE4093">
      <w:pPr>
        <w:ind w:left="720"/>
        <w:rPr>
          <w:b/>
          <w:bCs/>
          <w:iCs/>
          <w:lang w:val="pl-PL"/>
        </w:rPr>
      </w:pPr>
      <w:r w:rsidRPr="00E76151">
        <w:rPr>
          <w:b/>
          <w:bCs/>
          <w:iCs/>
          <w:lang w:val="pl-PL"/>
        </w:rPr>
        <w:t>Przebieg działań:</w:t>
      </w:r>
    </w:p>
    <w:p w14:paraId="2A2A5657" w14:textId="4695DE85" w:rsidR="00BE4093" w:rsidRPr="00E76151" w:rsidRDefault="00BE4093" w:rsidP="00E76151">
      <w:pPr>
        <w:pStyle w:val="ListParagraph"/>
        <w:numPr>
          <w:ilvl w:val="0"/>
          <w:numId w:val="30"/>
        </w:numPr>
        <w:rPr>
          <w:iCs/>
          <w:lang w:val="pl-PL"/>
        </w:rPr>
      </w:pPr>
      <w:r w:rsidRPr="00E76151">
        <w:rPr>
          <w:iCs/>
          <w:lang w:val="pl-PL"/>
        </w:rPr>
        <w:t>Użytkownik wybiera opcję „Dodaj Ogłoszenie Anonimowo”.</w:t>
      </w:r>
    </w:p>
    <w:p w14:paraId="353F09EB" w14:textId="75CED330" w:rsidR="00BE4093" w:rsidRPr="00E76151" w:rsidRDefault="00BE4093" w:rsidP="00E76151">
      <w:pPr>
        <w:pStyle w:val="ListParagraph"/>
        <w:numPr>
          <w:ilvl w:val="0"/>
          <w:numId w:val="30"/>
        </w:numPr>
        <w:rPr>
          <w:iCs/>
          <w:lang w:val="pl-PL"/>
        </w:rPr>
      </w:pPr>
      <w:r w:rsidRPr="00E76151">
        <w:rPr>
          <w:iCs/>
          <w:lang w:val="pl-PL"/>
        </w:rPr>
        <w:t>Wypełnia formularz ogłoszenia bez podawania swoich danych.</w:t>
      </w:r>
    </w:p>
    <w:p w14:paraId="4E6C4CB2" w14:textId="65EEEF4B" w:rsidR="00BE4093" w:rsidRPr="00E76151" w:rsidRDefault="00BE4093" w:rsidP="00E76151">
      <w:pPr>
        <w:pStyle w:val="ListParagraph"/>
        <w:numPr>
          <w:ilvl w:val="0"/>
          <w:numId w:val="30"/>
        </w:numPr>
        <w:rPr>
          <w:iCs/>
          <w:lang w:val="pl-PL"/>
        </w:rPr>
      </w:pPr>
      <w:r w:rsidRPr="00E76151">
        <w:rPr>
          <w:iCs/>
          <w:lang w:val="pl-PL"/>
        </w:rPr>
        <w:t>Wybiera kategorie ogłoszenia.</w:t>
      </w:r>
    </w:p>
    <w:p w14:paraId="2BC717B7" w14:textId="08E48B60" w:rsidR="00BE4093" w:rsidRPr="00E76151" w:rsidRDefault="00BE4093" w:rsidP="00E76151">
      <w:pPr>
        <w:pStyle w:val="ListParagraph"/>
        <w:numPr>
          <w:ilvl w:val="0"/>
          <w:numId w:val="30"/>
        </w:numPr>
        <w:rPr>
          <w:iCs/>
          <w:lang w:val="pl-PL"/>
        </w:rPr>
      </w:pPr>
      <w:r w:rsidRPr="00E76151">
        <w:rPr>
          <w:iCs/>
          <w:lang w:val="pl-PL"/>
        </w:rPr>
        <w:t>Przesyła formularz.</w:t>
      </w:r>
    </w:p>
    <w:p w14:paraId="0FE59329" w14:textId="77777777" w:rsidR="00BE4093" w:rsidRPr="00BE4093" w:rsidRDefault="00BE4093" w:rsidP="00BE4093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Efekty</w:t>
      </w:r>
      <w:r w:rsidRPr="00BE4093">
        <w:rPr>
          <w:iCs/>
          <w:lang w:val="pl-PL"/>
        </w:rPr>
        <w:t>: Ogłoszenie jest dodane anonimowo do systemu i widoczne dla innych użytkowników.</w:t>
      </w:r>
    </w:p>
    <w:p w14:paraId="754B50E7" w14:textId="77777777" w:rsidR="00BE4093" w:rsidRPr="00BE4093" w:rsidRDefault="00BE4093" w:rsidP="00BE4093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Wymagania niefunkcjonalne:</w:t>
      </w:r>
      <w:r w:rsidRPr="00BE4093">
        <w:rPr>
          <w:iCs/>
          <w:lang w:val="pl-PL"/>
        </w:rPr>
        <w:t xml:space="preserve"> System musi zapewnić anonimowość użytkownika.</w:t>
      </w:r>
    </w:p>
    <w:p w14:paraId="656B92EB" w14:textId="77777777" w:rsidR="00BE4093" w:rsidRPr="00BE4093" w:rsidRDefault="00BE4093" w:rsidP="00BE4093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Częstotliwość</w:t>
      </w:r>
      <w:r w:rsidRPr="00BE4093">
        <w:rPr>
          <w:iCs/>
          <w:lang w:val="pl-PL"/>
        </w:rPr>
        <w:t>: 3 (średnio często)</w:t>
      </w:r>
    </w:p>
    <w:p w14:paraId="0F8020B8" w14:textId="77777777" w:rsidR="00E76151" w:rsidRDefault="00BE4093" w:rsidP="00BE4093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Istotność</w:t>
      </w:r>
      <w:r w:rsidRPr="00BE4093">
        <w:rPr>
          <w:iCs/>
          <w:lang w:val="pl-PL"/>
        </w:rPr>
        <w:t>: 4 (ważne)</w:t>
      </w:r>
    </w:p>
    <w:p w14:paraId="15D08F8B" w14:textId="77777777" w:rsidR="00E76151" w:rsidRDefault="00E76151" w:rsidP="00BE4093">
      <w:pPr>
        <w:ind w:left="720"/>
        <w:rPr>
          <w:iCs/>
          <w:lang w:val="pl-PL"/>
        </w:rPr>
      </w:pPr>
    </w:p>
    <w:p w14:paraId="5FC25054" w14:textId="77777777" w:rsidR="00E76151" w:rsidRPr="00E76151" w:rsidRDefault="00E76151" w:rsidP="00E76151">
      <w:pPr>
        <w:rPr>
          <w:b/>
          <w:bCs/>
          <w:iCs/>
          <w:lang w:val="pl-PL"/>
        </w:rPr>
      </w:pPr>
      <w:r w:rsidRPr="00E76151">
        <w:rPr>
          <w:b/>
          <w:bCs/>
          <w:iCs/>
          <w:lang w:val="pl-PL"/>
        </w:rPr>
        <w:t>Przypadek Użycia 2: Wyszukiwanie Ogłoszeń</w:t>
      </w:r>
    </w:p>
    <w:p w14:paraId="4961CC4A" w14:textId="77777777" w:rsidR="00E76151" w:rsidRDefault="00E76151" w:rsidP="00E76151">
      <w:pPr>
        <w:rPr>
          <w:iCs/>
          <w:lang w:val="pl-PL"/>
        </w:rPr>
      </w:pPr>
    </w:p>
    <w:p w14:paraId="3C907F88" w14:textId="2B968B11" w:rsidR="00E76151" w:rsidRPr="00E76151" w:rsidRDefault="00E76151" w:rsidP="00E76151">
      <w:pPr>
        <w:rPr>
          <w:iCs/>
          <w:lang w:val="pl-PL"/>
        </w:rPr>
      </w:pPr>
      <w:r w:rsidRPr="00E76151">
        <w:rPr>
          <w:b/>
          <w:bCs/>
          <w:iCs/>
          <w:lang w:val="pl-PL"/>
        </w:rPr>
        <w:t>ID</w:t>
      </w:r>
      <w:r w:rsidRPr="00E76151">
        <w:rPr>
          <w:iCs/>
          <w:lang w:val="pl-PL"/>
        </w:rPr>
        <w:t>: UC-02</w:t>
      </w:r>
    </w:p>
    <w:p w14:paraId="0E795628" w14:textId="77777777" w:rsidR="00E76151" w:rsidRPr="00E76151" w:rsidRDefault="00E76151" w:rsidP="00E76151">
      <w:pPr>
        <w:rPr>
          <w:iCs/>
          <w:lang w:val="pl-PL"/>
        </w:rPr>
      </w:pPr>
      <w:r w:rsidRPr="00E76151">
        <w:rPr>
          <w:b/>
          <w:bCs/>
          <w:iCs/>
          <w:lang w:val="pl-PL"/>
        </w:rPr>
        <w:t>Nazwa</w:t>
      </w:r>
      <w:r w:rsidRPr="00E76151">
        <w:rPr>
          <w:iCs/>
          <w:lang w:val="pl-PL"/>
        </w:rPr>
        <w:t>: Wyszukiwanie Ogłoszeń</w:t>
      </w:r>
    </w:p>
    <w:p w14:paraId="5FEAF686" w14:textId="77777777" w:rsidR="00E76151" w:rsidRPr="00E76151" w:rsidRDefault="00E76151" w:rsidP="00E76151">
      <w:pPr>
        <w:rPr>
          <w:iCs/>
          <w:lang w:val="pl-PL"/>
        </w:rPr>
      </w:pPr>
      <w:r w:rsidRPr="00E76151">
        <w:rPr>
          <w:b/>
          <w:bCs/>
          <w:iCs/>
          <w:lang w:val="pl-PL"/>
        </w:rPr>
        <w:t>Uzasadnienie biznesowe</w:t>
      </w:r>
      <w:r w:rsidRPr="00E76151">
        <w:rPr>
          <w:iCs/>
          <w:lang w:val="pl-PL"/>
        </w:rPr>
        <w:t>: (ID-02) Umożliwia użytkownikom efektywne odnajdywanie ofert spełniających ich kryteria, co poprawia doświadczenia użytkownika i zwiększa zaangażowanie.</w:t>
      </w:r>
    </w:p>
    <w:p w14:paraId="54006325" w14:textId="08442B19" w:rsidR="00E76151" w:rsidRPr="00E76151" w:rsidRDefault="00E76151" w:rsidP="00E76151">
      <w:pPr>
        <w:rPr>
          <w:iCs/>
          <w:lang w:val="pl-PL"/>
        </w:rPr>
      </w:pPr>
      <w:r w:rsidRPr="00E76151">
        <w:rPr>
          <w:b/>
          <w:bCs/>
          <w:iCs/>
          <w:lang w:val="pl-PL"/>
        </w:rPr>
        <w:t>Użytkownicy</w:t>
      </w:r>
      <w:r w:rsidRPr="00E76151">
        <w:rPr>
          <w:iCs/>
          <w:lang w:val="pl-PL"/>
        </w:rPr>
        <w:t>: Kupujący</w:t>
      </w:r>
      <w:r>
        <w:rPr>
          <w:iCs/>
          <w:lang w:val="pl-PL"/>
        </w:rPr>
        <w:t>, Przeglądający</w:t>
      </w:r>
    </w:p>
    <w:p w14:paraId="2DE874EF" w14:textId="77777777" w:rsidR="00E76151" w:rsidRDefault="00E76151" w:rsidP="00E76151">
      <w:pPr>
        <w:rPr>
          <w:iCs/>
          <w:lang w:val="pl-PL"/>
        </w:rPr>
      </w:pPr>
      <w:r w:rsidRPr="00E76151">
        <w:rPr>
          <w:b/>
          <w:bCs/>
          <w:iCs/>
          <w:lang w:val="pl-PL"/>
        </w:rPr>
        <w:t>Scenariusze</w:t>
      </w:r>
      <w:r w:rsidRPr="00E76151">
        <w:rPr>
          <w:iCs/>
          <w:lang w:val="pl-PL"/>
        </w:rPr>
        <w:t>:</w:t>
      </w:r>
    </w:p>
    <w:p w14:paraId="4688F56A" w14:textId="691F21F5" w:rsidR="00E76151" w:rsidRPr="00E76151" w:rsidRDefault="00E76151" w:rsidP="00E76151">
      <w:pPr>
        <w:ind w:left="720"/>
        <w:rPr>
          <w:b/>
          <w:bCs/>
          <w:iCs/>
          <w:lang w:val="pl-PL"/>
        </w:rPr>
      </w:pPr>
      <w:r w:rsidRPr="00E76151">
        <w:rPr>
          <w:b/>
          <w:bCs/>
          <w:iCs/>
          <w:lang w:val="pl-PL"/>
        </w:rPr>
        <w:t>SCENARIUSZ 1</w:t>
      </w:r>
    </w:p>
    <w:p w14:paraId="49DABD48" w14:textId="77777777" w:rsidR="00E76151" w:rsidRP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Nazwa scenariusza:</w:t>
      </w:r>
      <w:r w:rsidRPr="00E76151">
        <w:rPr>
          <w:iCs/>
          <w:lang w:val="pl-PL"/>
        </w:rPr>
        <w:t xml:space="preserve"> Wyszukiwanie zaawansowane</w:t>
      </w:r>
    </w:p>
    <w:p w14:paraId="679C3F6E" w14:textId="77777777" w:rsidR="00E76151" w:rsidRP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Warunki początkowe:</w:t>
      </w:r>
      <w:r w:rsidRPr="00E76151">
        <w:rPr>
          <w:iCs/>
          <w:lang w:val="pl-PL"/>
        </w:rPr>
        <w:t xml:space="preserve"> Użytkownik jest na stronie wyszukiwania.</w:t>
      </w:r>
    </w:p>
    <w:p w14:paraId="703A5BB7" w14:textId="77777777" w:rsidR="00E76151" w:rsidRPr="00E76151" w:rsidRDefault="00E76151" w:rsidP="00E76151">
      <w:pPr>
        <w:ind w:left="720"/>
        <w:rPr>
          <w:b/>
          <w:bCs/>
          <w:iCs/>
          <w:lang w:val="pl-PL"/>
        </w:rPr>
      </w:pPr>
      <w:r w:rsidRPr="00E76151">
        <w:rPr>
          <w:b/>
          <w:bCs/>
          <w:iCs/>
          <w:lang w:val="pl-PL"/>
        </w:rPr>
        <w:t>Przebieg działań:</w:t>
      </w:r>
    </w:p>
    <w:p w14:paraId="09DD65E2" w14:textId="571E1C6A" w:rsidR="00E76151" w:rsidRPr="00E76151" w:rsidRDefault="00E76151" w:rsidP="00E76151">
      <w:pPr>
        <w:pStyle w:val="ListParagraph"/>
        <w:numPr>
          <w:ilvl w:val="0"/>
          <w:numId w:val="31"/>
        </w:numPr>
        <w:rPr>
          <w:iCs/>
          <w:lang w:val="pl-PL"/>
        </w:rPr>
      </w:pPr>
      <w:r w:rsidRPr="00E76151">
        <w:rPr>
          <w:iCs/>
          <w:lang w:val="pl-PL"/>
        </w:rPr>
        <w:t>Użytkownik wpisuje słowa kluczowe w pole wyszukiwania.</w:t>
      </w:r>
    </w:p>
    <w:p w14:paraId="0D9A3FE2" w14:textId="04305669" w:rsidR="00E76151" w:rsidRPr="00E76151" w:rsidRDefault="00E76151" w:rsidP="00E76151">
      <w:pPr>
        <w:pStyle w:val="ListParagraph"/>
        <w:numPr>
          <w:ilvl w:val="0"/>
          <w:numId w:val="31"/>
        </w:numPr>
        <w:rPr>
          <w:iCs/>
          <w:lang w:val="pl-PL"/>
        </w:rPr>
      </w:pPr>
      <w:r w:rsidRPr="00E76151">
        <w:rPr>
          <w:iCs/>
          <w:lang w:val="pl-PL"/>
        </w:rPr>
        <w:t>Ustawia filtry (cena, lokalizacja, kategoria).</w:t>
      </w:r>
    </w:p>
    <w:p w14:paraId="71917E17" w14:textId="4E988219" w:rsidR="00E76151" w:rsidRPr="00E76151" w:rsidRDefault="00E76151" w:rsidP="00E76151">
      <w:pPr>
        <w:pStyle w:val="ListParagraph"/>
        <w:numPr>
          <w:ilvl w:val="0"/>
          <w:numId w:val="31"/>
        </w:numPr>
        <w:rPr>
          <w:iCs/>
          <w:lang w:val="pl-PL"/>
        </w:rPr>
      </w:pPr>
      <w:r w:rsidRPr="00E76151">
        <w:rPr>
          <w:iCs/>
          <w:lang w:val="pl-PL"/>
        </w:rPr>
        <w:t>Uruchamia wyszukiwanie.</w:t>
      </w:r>
    </w:p>
    <w:p w14:paraId="759F3303" w14:textId="0731CFF9" w:rsidR="00E76151" w:rsidRPr="00E76151" w:rsidRDefault="00E76151" w:rsidP="00E76151">
      <w:pPr>
        <w:pStyle w:val="ListParagraph"/>
        <w:numPr>
          <w:ilvl w:val="0"/>
          <w:numId w:val="31"/>
        </w:numPr>
        <w:rPr>
          <w:iCs/>
          <w:lang w:val="pl-PL"/>
        </w:rPr>
      </w:pPr>
      <w:r w:rsidRPr="00E76151">
        <w:rPr>
          <w:iCs/>
          <w:lang w:val="pl-PL"/>
        </w:rPr>
        <w:t>Przegląda wyniki.</w:t>
      </w:r>
    </w:p>
    <w:p w14:paraId="7774E143" w14:textId="77777777" w:rsidR="00E76151" w:rsidRP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Efekty</w:t>
      </w:r>
      <w:r w:rsidRPr="00E76151">
        <w:rPr>
          <w:iCs/>
          <w:lang w:val="pl-PL"/>
        </w:rPr>
        <w:t>: Wyświetlane są ogłoszenia spełniające kryteria wyszukiwania.</w:t>
      </w:r>
    </w:p>
    <w:p w14:paraId="59F2CC30" w14:textId="2E43AE32" w:rsidR="00E76151" w:rsidRP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Wymagania niefunkcjonalne:</w:t>
      </w:r>
      <w:r w:rsidRPr="00E76151">
        <w:rPr>
          <w:iCs/>
          <w:lang w:val="pl-PL"/>
        </w:rPr>
        <w:t xml:space="preserve"> System musi obsługiwać wyszukiwanie w czasie rzeczywistym.</w:t>
      </w:r>
      <w:r>
        <w:rPr>
          <w:iCs/>
          <w:lang w:val="pl-PL"/>
        </w:rPr>
        <w:t xml:space="preserve"> Czas odpowiedzi wyszukiwarki powinien wynosić poniżej 2 sek.</w:t>
      </w:r>
    </w:p>
    <w:p w14:paraId="52902939" w14:textId="77777777" w:rsidR="00E76151" w:rsidRP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Częstotliwość</w:t>
      </w:r>
      <w:r w:rsidRPr="00E76151">
        <w:rPr>
          <w:iCs/>
          <w:lang w:val="pl-PL"/>
        </w:rPr>
        <w:t>: 5 (bardzo często)</w:t>
      </w:r>
    </w:p>
    <w:p w14:paraId="5CF0F2B7" w14:textId="77777777" w:rsid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Istotność</w:t>
      </w:r>
      <w:r w:rsidRPr="00E76151">
        <w:rPr>
          <w:iCs/>
          <w:lang w:val="pl-PL"/>
        </w:rPr>
        <w:t>: 5 (krytyczne)</w:t>
      </w:r>
    </w:p>
    <w:p w14:paraId="5F71CEE1" w14:textId="77777777" w:rsidR="00E76151" w:rsidRDefault="00E76151" w:rsidP="00E76151">
      <w:pPr>
        <w:ind w:left="720"/>
        <w:rPr>
          <w:iCs/>
          <w:lang w:val="pl-PL"/>
        </w:rPr>
      </w:pPr>
    </w:p>
    <w:p w14:paraId="2C1A7118" w14:textId="7B4B8DFE" w:rsidR="00E76151" w:rsidRPr="00E76151" w:rsidRDefault="00E76151" w:rsidP="00E76151">
      <w:pPr>
        <w:ind w:left="720"/>
        <w:rPr>
          <w:b/>
          <w:bCs/>
          <w:iCs/>
          <w:lang w:val="pl-PL"/>
        </w:rPr>
      </w:pPr>
      <w:r w:rsidRPr="00E76151">
        <w:rPr>
          <w:b/>
          <w:bCs/>
          <w:iCs/>
          <w:lang w:val="pl-PL"/>
        </w:rPr>
        <w:t xml:space="preserve">SCENARIUSZ </w:t>
      </w:r>
      <w:r>
        <w:rPr>
          <w:b/>
          <w:bCs/>
          <w:iCs/>
          <w:lang w:val="pl-PL"/>
        </w:rPr>
        <w:t>2</w:t>
      </w:r>
    </w:p>
    <w:p w14:paraId="0D717A04" w14:textId="44A4A03C" w:rsidR="00E76151" w:rsidRP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Nazwa scenariusza:</w:t>
      </w:r>
      <w:r w:rsidRPr="00E76151">
        <w:rPr>
          <w:iCs/>
          <w:lang w:val="pl-PL"/>
        </w:rPr>
        <w:t xml:space="preserve"> </w:t>
      </w:r>
      <w:r>
        <w:rPr>
          <w:iCs/>
          <w:lang w:val="pl-PL"/>
        </w:rPr>
        <w:t>Przeglądanie ogłoszeń na stronie głównej</w:t>
      </w:r>
    </w:p>
    <w:p w14:paraId="5562AC31" w14:textId="6FE8A735" w:rsidR="00E76151" w:rsidRP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Warunki początkowe:</w:t>
      </w:r>
      <w:r w:rsidRPr="00E76151">
        <w:rPr>
          <w:iCs/>
          <w:lang w:val="pl-PL"/>
        </w:rPr>
        <w:t xml:space="preserve"> Użytkownik jest na stronie </w:t>
      </w:r>
      <w:r>
        <w:rPr>
          <w:iCs/>
          <w:lang w:val="pl-PL"/>
        </w:rPr>
        <w:t>głównej</w:t>
      </w:r>
      <w:r w:rsidRPr="00E76151">
        <w:rPr>
          <w:iCs/>
          <w:lang w:val="pl-PL"/>
        </w:rPr>
        <w:t>.</w:t>
      </w:r>
    </w:p>
    <w:p w14:paraId="4574AB3E" w14:textId="77777777" w:rsidR="00E76151" w:rsidRPr="00E76151" w:rsidRDefault="00E76151" w:rsidP="00E76151">
      <w:pPr>
        <w:ind w:left="720"/>
        <w:rPr>
          <w:b/>
          <w:bCs/>
          <w:iCs/>
          <w:lang w:val="pl-PL"/>
        </w:rPr>
      </w:pPr>
      <w:r w:rsidRPr="00E76151">
        <w:rPr>
          <w:b/>
          <w:bCs/>
          <w:iCs/>
          <w:lang w:val="pl-PL"/>
        </w:rPr>
        <w:t>Przebieg działań:</w:t>
      </w:r>
    </w:p>
    <w:p w14:paraId="27DA4264" w14:textId="1F6C04D2" w:rsidR="00E76151" w:rsidRPr="00E76151" w:rsidRDefault="00E76151" w:rsidP="00E76151">
      <w:pPr>
        <w:pStyle w:val="ListParagraph"/>
        <w:numPr>
          <w:ilvl w:val="0"/>
          <w:numId w:val="32"/>
        </w:numPr>
        <w:rPr>
          <w:iCs/>
          <w:lang w:val="pl-PL"/>
        </w:rPr>
      </w:pPr>
      <w:r>
        <w:rPr>
          <w:iCs/>
          <w:lang w:val="pl-PL"/>
        </w:rPr>
        <w:t>Użytkownik przegląda ogłoszenia na stronie głównej</w:t>
      </w:r>
    </w:p>
    <w:p w14:paraId="7B31BA23" w14:textId="0E3F0063" w:rsidR="00E76151" w:rsidRPr="00E76151" w:rsidRDefault="00E76151" w:rsidP="00E76151">
      <w:pPr>
        <w:pStyle w:val="ListParagraph"/>
        <w:numPr>
          <w:ilvl w:val="0"/>
          <w:numId w:val="32"/>
        </w:numPr>
        <w:rPr>
          <w:iCs/>
          <w:lang w:val="pl-PL"/>
        </w:rPr>
      </w:pPr>
      <w:r>
        <w:rPr>
          <w:iCs/>
          <w:lang w:val="pl-PL"/>
        </w:rPr>
        <w:lastRenderedPageBreak/>
        <w:t>Użytkownić może zmienić stronę (paginacja)</w:t>
      </w:r>
    </w:p>
    <w:p w14:paraId="3DBEB951" w14:textId="518745E7" w:rsidR="00E76151" w:rsidRPr="00E76151" w:rsidRDefault="00E76151" w:rsidP="00E76151">
      <w:pPr>
        <w:pStyle w:val="ListParagraph"/>
        <w:numPr>
          <w:ilvl w:val="0"/>
          <w:numId w:val="32"/>
        </w:numPr>
        <w:rPr>
          <w:iCs/>
          <w:lang w:val="pl-PL"/>
        </w:rPr>
      </w:pPr>
      <w:r>
        <w:rPr>
          <w:iCs/>
          <w:lang w:val="pl-PL"/>
        </w:rPr>
        <w:t>Użytkownik może kliknąć w dowolne ogłoszenie i przeczytać o nim więcej.</w:t>
      </w:r>
    </w:p>
    <w:p w14:paraId="58D821C8" w14:textId="4AEFFF57" w:rsidR="00E76151" w:rsidRPr="00E76151" w:rsidRDefault="00E76151" w:rsidP="00E76151">
      <w:pPr>
        <w:pStyle w:val="ListParagraph"/>
        <w:ind w:left="1800"/>
        <w:rPr>
          <w:iCs/>
          <w:lang w:val="pl-PL"/>
        </w:rPr>
      </w:pPr>
    </w:p>
    <w:p w14:paraId="7694C8D3" w14:textId="7FAE38BD" w:rsidR="00E76151" w:rsidRP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Efekty</w:t>
      </w:r>
      <w:r w:rsidRPr="00E76151">
        <w:rPr>
          <w:iCs/>
          <w:lang w:val="pl-PL"/>
        </w:rPr>
        <w:t>: Wyświetlane są</w:t>
      </w:r>
      <w:r>
        <w:rPr>
          <w:iCs/>
          <w:lang w:val="pl-PL"/>
        </w:rPr>
        <w:t xml:space="preserve"> wszystkie</w:t>
      </w:r>
      <w:r w:rsidRPr="00E76151">
        <w:rPr>
          <w:iCs/>
          <w:lang w:val="pl-PL"/>
        </w:rPr>
        <w:t xml:space="preserve"> ogłoszenia </w:t>
      </w:r>
      <w:r>
        <w:rPr>
          <w:iCs/>
          <w:lang w:val="pl-PL"/>
        </w:rPr>
        <w:t>posortowane po dacie dodania malejąco</w:t>
      </w:r>
      <w:r w:rsidRPr="00E76151">
        <w:rPr>
          <w:iCs/>
          <w:lang w:val="pl-PL"/>
        </w:rPr>
        <w:t>.</w:t>
      </w:r>
    </w:p>
    <w:p w14:paraId="44E93852" w14:textId="07C26B17" w:rsidR="00E76151" w:rsidRP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Wymagania niefunkcjonalne:</w:t>
      </w:r>
      <w:r w:rsidRPr="00E76151">
        <w:rPr>
          <w:iCs/>
          <w:lang w:val="pl-PL"/>
        </w:rPr>
        <w:t xml:space="preserve"> </w:t>
      </w:r>
      <w:r>
        <w:rPr>
          <w:iCs/>
          <w:lang w:val="pl-PL"/>
        </w:rPr>
        <w:t>System musi wyświetlić najnowsze ogłoszenia w czasie poniżej 0.5 sek od wejścia na stronę.</w:t>
      </w:r>
    </w:p>
    <w:p w14:paraId="42226A65" w14:textId="77777777" w:rsidR="00E76151" w:rsidRPr="00E76151" w:rsidRDefault="00E76151" w:rsidP="00E76151">
      <w:pPr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Częstotliwość</w:t>
      </w:r>
      <w:r w:rsidRPr="00E76151">
        <w:rPr>
          <w:iCs/>
          <w:lang w:val="pl-PL"/>
        </w:rPr>
        <w:t>: 5 (bardzo często)</w:t>
      </w:r>
    </w:p>
    <w:p w14:paraId="3ECCCF27" w14:textId="77777777" w:rsidR="00E76151" w:rsidRDefault="00E76151" w:rsidP="00E76151">
      <w:pPr>
        <w:tabs>
          <w:tab w:val="center" w:pos="4680"/>
        </w:tabs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Istotność</w:t>
      </w:r>
      <w:r w:rsidRPr="00E76151">
        <w:rPr>
          <w:iCs/>
          <w:lang w:val="pl-PL"/>
        </w:rPr>
        <w:t>: 5 (krytyczne)</w:t>
      </w:r>
      <w:r>
        <w:rPr>
          <w:iCs/>
          <w:lang w:val="pl-PL"/>
        </w:rPr>
        <w:tab/>
      </w:r>
    </w:p>
    <w:p w14:paraId="3284B2CC" w14:textId="77777777" w:rsidR="00E76151" w:rsidRDefault="00E76151" w:rsidP="00E76151">
      <w:pPr>
        <w:tabs>
          <w:tab w:val="center" w:pos="4680"/>
        </w:tabs>
        <w:rPr>
          <w:iCs/>
          <w:lang w:val="pl-PL"/>
        </w:rPr>
      </w:pPr>
    </w:p>
    <w:p w14:paraId="2C79400A" w14:textId="77777777" w:rsidR="00E76151" w:rsidRDefault="00E76151" w:rsidP="00E76151">
      <w:pPr>
        <w:tabs>
          <w:tab w:val="center" w:pos="4680"/>
        </w:tabs>
        <w:rPr>
          <w:b/>
          <w:bCs/>
          <w:iCs/>
          <w:lang w:val="pl-PL"/>
        </w:rPr>
      </w:pPr>
      <w:r w:rsidRPr="00E76151">
        <w:rPr>
          <w:b/>
          <w:bCs/>
          <w:iCs/>
          <w:lang w:val="pl-PL"/>
        </w:rPr>
        <w:t>Przypadek Użycia 3: Zarządzanie Kontem Użytkownika</w:t>
      </w:r>
    </w:p>
    <w:p w14:paraId="67D3442F" w14:textId="77777777" w:rsidR="00E76151" w:rsidRPr="00E76151" w:rsidRDefault="00E76151" w:rsidP="00E76151">
      <w:pPr>
        <w:tabs>
          <w:tab w:val="center" w:pos="4680"/>
        </w:tabs>
        <w:rPr>
          <w:b/>
          <w:bCs/>
          <w:iCs/>
          <w:lang w:val="pl-PL"/>
        </w:rPr>
      </w:pPr>
    </w:p>
    <w:p w14:paraId="429A8B76" w14:textId="77777777" w:rsidR="00E76151" w:rsidRPr="00E76151" w:rsidRDefault="00E76151" w:rsidP="00E76151">
      <w:pPr>
        <w:tabs>
          <w:tab w:val="center" w:pos="4680"/>
        </w:tabs>
        <w:rPr>
          <w:iCs/>
          <w:lang w:val="pl-PL"/>
        </w:rPr>
      </w:pPr>
      <w:r w:rsidRPr="00E76151">
        <w:rPr>
          <w:b/>
          <w:bCs/>
          <w:iCs/>
          <w:lang w:val="pl-PL"/>
        </w:rPr>
        <w:t>ID</w:t>
      </w:r>
      <w:r w:rsidRPr="00E76151">
        <w:rPr>
          <w:iCs/>
          <w:lang w:val="pl-PL"/>
        </w:rPr>
        <w:t>: UC-03</w:t>
      </w:r>
    </w:p>
    <w:p w14:paraId="3DE500D0" w14:textId="77777777" w:rsidR="00E76151" w:rsidRPr="00E76151" w:rsidRDefault="00E76151" w:rsidP="00E76151">
      <w:pPr>
        <w:tabs>
          <w:tab w:val="center" w:pos="4680"/>
        </w:tabs>
        <w:rPr>
          <w:iCs/>
          <w:lang w:val="pl-PL"/>
        </w:rPr>
      </w:pPr>
      <w:r w:rsidRPr="00E76151">
        <w:rPr>
          <w:b/>
          <w:bCs/>
          <w:iCs/>
          <w:lang w:val="pl-PL"/>
        </w:rPr>
        <w:t>Nazwa</w:t>
      </w:r>
      <w:r w:rsidRPr="00E76151">
        <w:rPr>
          <w:iCs/>
          <w:lang w:val="pl-PL"/>
        </w:rPr>
        <w:t>: Zarządzanie Kontem Użytkownika</w:t>
      </w:r>
    </w:p>
    <w:p w14:paraId="155D0854" w14:textId="234FACE6" w:rsidR="00E76151" w:rsidRPr="00E76151" w:rsidRDefault="00E76151" w:rsidP="00E76151">
      <w:pPr>
        <w:tabs>
          <w:tab w:val="center" w:pos="4680"/>
        </w:tabs>
        <w:rPr>
          <w:iCs/>
          <w:lang w:val="pl-PL"/>
        </w:rPr>
      </w:pPr>
      <w:r w:rsidRPr="00E76151">
        <w:rPr>
          <w:b/>
          <w:bCs/>
          <w:iCs/>
          <w:lang w:val="pl-PL"/>
        </w:rPr>
        <w:t>Uzasadnienie biznesowe:</w:t>
      </w:r>
      <w:r w:rsidRPr="00E76151">
        <w:rPr>
          <w:iCs/>
          <w:lang w:val="pl-PL"/>
        </w:rPr>
        <w:t xml:space="preserve"> (ID-01, ID-03) Umożliwia użytkownikom personalizację i kontrolę nad ich kontem i ogłoszeniami.</w:t>
      </w:r>
    </w:p>
    <w:p w14:paraId="2D152D0C" w14:textId="77777777" w:rsidR="00E76151" w:rsidRPr="00E76151" w:rsidRDefault="00E76151" w:rsidP="00E76151">
      <w:pPr>
        <w:tabs>
          <w:tab w:val="center" w:pos="4680"/>
        </w:tabs>
        <w:rPr>
          <w:iCs/>
          <w:lang w:val="pl-PL"/>
        </w:rPr>
      </w:pPr>
      <w:r w:rsidRPr="00E76151">
        <w:rPr>
          <w:b/>
          <w:bCs/>
          <w:iCs/>
          <w:lang w:val="pl-PL"/>
        </w:rPr>
        <w:t>Użytkownicy</w:t>
      </w:r>
      <w:r w:rsidRPr="00E76151">
        <w:rPr>
          <w:iCs/>
          <w:lang w:val="pl-PL"/>
        </w:rPr>
        <w:t>: Indywidualni Sprzedawcy, Kupujący</w:t>
      </w:r>
    </w:p>
    <w:p w14:paraId="206DF77C" w14:textId="77777777" w:rsidR="00E76151" w:rsidRDefault="00E76151" w:rsidP="00E76151">
      <w:pPr>
        <w:tabs>
          <w:tab w:val="center" w:pos="4680"/>
        </w:tabs>
        <w:rPr>
          <w:iCs/>
          <w:lang w:val="pl-PL"/>
        </w:rPr>
      </w:pPr>
      <w:r w:rsidRPr="00E76151">
        <w:rPr>
          <w:b/>
          <w:bCs/>
          <w:iCs/>
          <w:lang w:val="pl-PL"/>
        </w:rPr>
        <w:t>Scenariusze</w:t>
      </w:r>
      <w:r w:rsidRPr="00E76151">
        <w:rPr>
          <w:iCs/>
          <w:lang w:val="pl-PL"/>
        </w:rPr>
        <w:t>:</w:t>
      </w:r>
    </w:p>
    <w:p w14:paraId="60A2EFF3" w14:textId="3EA21844" w:rsidR="00E76151" w:rsidRPr="00E76151" w:rsidRDefault="00E76151" w:rsidP="00E76151">
      <w:pPr>
        <w:tabs>
          <w:tab w:val="center" w:pos="4680"/>
        </w:tabs>
        <w:ind w:left="720"/>
        <w:rPr>
          <w:b/>
          <w:bCs/>
          <w:iCs/>
          <w:lang w:val="pl-PL"/>
        </w:rPr>
      </w:pPr>
      <w:r w:rsidRPr="00E76151">
        <w:rPr>
          <w:b/>
          <w:bCs/>
          <w:iCs/>
          <w:lang w:val="pl-PL"/>
        </w:rPr>
        <w:t>SCENARIUSZ 1</w:t>
      </w:r>
    </w:p>
    <w:p w14:paraId="35BC0685" w14:textId="77777777" w:rsidR="00E76151" w:rsidRPr="00E76151" w:rsidRDefault="00E76151" w:rsidP="00E76151">
      <w:pPr>
        <w:tabs>
          <w:tab w:val="center" w:pos="4680"/>
        </w:tabs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Nazwa scenariusza</w:t>
      </w:r>
      <w:r w:rsidRPr="00E76151">
        <w:rPr>
          <w:iCs/>
          <w:lang w:val="pl-PL"/>
        </w:rPr>
        <w:t>: Edycja Danych Konta</w:t>
      </w:r>
    </w:p>
    <w:p w14:paraId="0952F82F" w14:textId="6D1AABF9" w:rsidR="00E76151" w:rsidRPr="00E76151" w:rsidRDefault="00E76151" w:rsidP="00E76151">
      <w:pPr>
        <w:tabs>
          <w:tab w:val="center" w:pos="4680"/>
        </w:tabs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Warunki początkowe:</w:t>
      </w:r>
      <w:r w:rsidRPr="00E76151">
        <w:rPr>
          <w:iCs/>
          <w:lang w:val="pl-PL"/>
        </w:rPr>
        <w:t xml:space="preserve"> Użytkownik jest zalogowany i </w:t>
      </w:r>
      <w:r>
        <w:rPr>
          <w:iCs/>
          <w:lang w:val="pl-PL"/>
        </w:rPr>
        <w:t>jest na podstronie swojego</w:t>
      </w:r>
      <w:r w:rsidRPr="00E76151">
        <w:rPr>
          <w:iCs/>
          <w:lang w:val="pl-PL"/>
        </w:rPr>
        <w:t xml:space="preserve"> profilu.</w:t>
      </w:r>
    </w:p>
    <w:p w14:paraId="4F07CAB6" w14:textId="77777777" w:rsidR="00E76151" w:rsidRPr="00E76151" w:rsidRDefault="00E76151" w:rsidP="00E76151">
      <w:pPr>
        <w:tabs>
          <w:tab w:val="center" w:pos="4680"/>
        </w:tabs>
        <w:ind w:left="720"/>
        <w:rPr>
          <w:b/>
          <w:bCs/>
          <w:iCs/>
          <w:lang w:val="pl-PL"/>
        </w:rPr>
      </w:pPr>
      <w:r w:rsidRPr="00E76151">
        <w:rPr>
          <w:b/>
          <w:bCs/>
          <w:iCs/>
          <w:lang w:val="pl-PL"/>
        </w:rPr>
        <w:t>Przebieg działań:</w:t>
      </w:r>
    </w:p>
    <w:p w14:paraId="78F88553" w14:textId="7643B359" w:rsidR="00E76151" w:rsidRPr="00E76151" w:rsidRDefault="00E76151" w:rsidP="00E76151">
      <w:pPr>
        <w:pStyle w:val="ListParagraph"/>
        <w:numPr>
          <w:ilvl w:val="0"/>
          <w:numId w:val="33"/>
        </w:numPr>
        <w:tabs>
          <w:tab w:val="center" w:pos="4680"/>
        </w:tabs>
        <w:rPr>
          <w:iCs/>
          <w:lang w:val="pl-PL"/>
        </w:rPr>
      </w:pPr>
      <w:r w:rsidRPr="00E76151">
        <w:rPr>
          <w:iCs/>
          <w:lang w:val="pl-PL"/>
        </w:rPr>
        <w:t>Użytkownik wybiera „Edytuj Profil”.</w:t>
      </w:r>
    </w:p>
    <w:p w14:paraId="711FBFDA" w14:textId="22DAC920" w:rsidR="00E76151" w:rsidRPr="00E76151" w:rsidRDefault="00E76151" w:rsidP="00E76151">
      <w:pPr>
        <w:pStyle w:val="ListParagraph"/>
        <w:numPr>
          <w:ilvl w:val="0"/>
          <w:numId w:val="33"/>
        </w:numPr>
        <w:tabs>
          <w:tab w:val="center" w:pos="4680"/>
        </w:tabs>
        <w:rPr>
          <w:iCs/>
          <w:lang w:val="pl-PL"/>
        </w:rPr>
      </w:pPr>
      <w:r w:rsidRPr="00E76151">
        <w:rPr>
          <w:iCs/>
          <w:lang w:val="pl-PL"/>
        </w:rPr>
        <w:t>Aktualizuje dane (np. nazwisko, adres e-mail).</w:t>
      </w:r>
    </w:p>
    <w:p w14:paraId="6A101464" w14:textId="47495E70" w:rsidR="00E76151" w:rsidRPr="00E76151" w:rsidRDefault="00E76151" w:rsidP="00E76151">
      <w:pPr>
        <w:pStyle w:val="ListParagraph"/>
        <w:numPr>
          <w:ilvl w:val="0"/>
          <w:numId w:val="33"/>
        </w:numPr>
        <w:tabs>
          <w:tab w:val="center" w:pos="4680"/>
        </w:tabs>
        <w:rPr>
          <w:iCs/>
          <w:lang w:val="pl-PL"/>
        </w:rPr>
      </w:pPr>
      <w:r w:rsidRPr="00E76151">
        <w:rPr>
          <w:iCs/>
          <w:lang w:val="pl-PL"/>
        </w:rPr>
        <w:t>Zatwierdza zmiany.</w:t>
      </w:r>
    </w:p>
    <w:p w14:paraId="05EB2676" w14:textId="77777777" w:rsidR="00E76151" w:rsidRPr="00E76151" w:rsidRDefault="00E76151" w:rsidP="00E76151">
      <w:pPr>
        <w:tabs>
          <w:tab w:val="center" w:pos="4680"/>
        </w:tabs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Efekty</w:t>
      </w:r>
      <w:r w:rsidRPr="00E76151">
        <w:rPr>
          <w:iCs/>
          <w:lang w:val="pl-PL"/>
        </w:rPr>
        <w:t>: Dane konta są aktualizowane.</w:t>
      </w:r>
    </w:p>
    <w:p w14:paraId="292F2016" w14:textId="77777777" w:rsidR="00E76151" w:rsidRPr="00E76151" w:rsidRDefault="00E76151" w:rsidP="00E76151">
      <w:pPr>
        <w:tabs>
          <w:tab w:val="center" w:pos="4680"/>
        </w:tabs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Wymagania niefunkcjonalne</w:t>
      </w:r>
      <w:r w:rsidRPr="00E76151">
        <w:rPr>
          <w:iCs/>
          <w:lang w:val="pl-PL"/>
        </w:rPr>
        <w:t>: Zapewnienie bezpieczeństwa danych.</w:t>
      </w:r>
    </w:p>
    <w:p w14:paraId="0FEEADB5" w14:textId="77777777" w:rsidR="00E76151" w:rsidRPr="00E76151" w:rsidRDefault="00E76151" w:rsidP="00E76151">
      <w:pPr>
        <w:tabs>
          <w:tab w:val="center" w:pos="4680"/>
        </w:tabs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Częstotliwość</w:t>
      </w:r>
      <w:r w:rsidRPr="00E76151">
        <w:rPr>
          <w:iCs/>
          <w:lang w:val="pl-PL"/>
        </w:rPr>
        <w:t>: 2 (rzadko)</w:t>
      </w:r>
    </w:p>
    <w:p w14:paraId="5D16CDF9" w14:textId="528AB7B1" w:rsidR="00BE4093" w:rsidRPr="00BE4093" w:rsidRDefault="00E76151" w:rsidP="00E76151">
      <w:pPr>
        <w:tabs>
          <w:tab w:val="center" w:pos="4680"/>
        </w:tabs>
        <w:ind w:left="720"/>
        <w:rPr>
          <w:iCs/>
          <w:lang w:val="pl-PL"/>
        </w:rPr>
      </w:pPr>
      <w:r w:rsidRPr="00E76151">
        <w:rPr>
          <w:b/>
          <w:bCs/>
          <w:iCs/>
          <w:lang w:val="pl-PL"/>
        </w:rPr>
        <w:t>Istotność</w:t>
      </w:r>
      <w:r w:rsidRPr="00E76151">
        <w:rPr>
          <w:iCs/>
          <w:lang w:val="pl-PL"/>
        </w:rPr>
        <w:t>: 4 (ważne)</w:t>
      </w:r>
      <w:r w:rsidR="00BE4093">
        <w:rPr>
          <w:iCs/>
          <w:lang w:val="pl-PL"/>
        </w:rPr>
        <w:br/>
      </w:r>
      <w:r w:rsidR="00BE4093">
        <w:rPr>
          <w:iCs/>
          <w:lang w:val="pl-PL"/>
        </w:rPr>
        <w:tab/>
      </w:r>
    </w:p>
    <w:p w14:paraId="3A83B70B" w14:textId="0779A167" w:rsidR="00BD4411" w:rsidRDefault="00BD4411" w:rsidP="00BD4411">
      <w:pPr>
        <w:pStyle w:val="Heading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4E88705" w14:textId="77777777" w:rsidR="00D7155C" w:rsidRDefault="00D7155C" w:rsidP="00D7155C">
      <w:pPr>
        <w:pStyle w:val="ListParagraph"/>
        <w:ind w:left="360"/>
        <w:rPr>
          <w:lang w:val="pl-PL"/>
        </w:rPr>
      </w:pPr>
    </w:p>
    <w:p w14:paraId="222958FF" w14:textId="69225374" w:rsidR="00D7155C" w:rsidRPr="00D7155C" w:rsidRDefault="00D7155C" w:rsidP="00D7155C">
      <w:pPr>
        <w:pStyle w:val="ListParagraph"/>
        <w:ind w:left="360"/>
        <w:rPr>
          <w:lang w:val="pl-PL"/>
        </w:rPr>
      </w:pPr>
      <w:r w:rsidRPr="00D7155C">
        <w:rPr>
          <w:lang w:val="pl-PL"/>
        </w:rPr>
        <w:t xml:space="preserve">1. </w:t>
      </w:r>
      <w:r w:rsidRPr="00D7155C">
        <w:rPr>
          <w:b/>
          <w:bCs/>
          <w:lang w:val="pl-PL"/>
        </w:rPr>
        <w:t>Wydajność</w:t>
      </w:r>
    </w:p>
    <w:p w14:paraId="13EF885C" w14:textId="77777777" w:rsidR="00D7155C" w:rsidRDefault="00D7155C" w:rsidP="00D7155C">
      <w:pPr>
        <w:pStyle w:val="ListParagraph"/>
        <w:ind w:left="360"/>
        <w:rPr>
          <w:lang w:val="pl-PL"/>
        </w:rPr>
      </w:pPr>
    </w:p>
    <w:p w14:paraId="2747E70F" w14:textId="4790AAA6" w:rsidR="00D7155C" w:rsidRPr="00D7155C" w:rsidRDefault="00D7155C" w:rsidP="00D7155C">
      <w:pPr>
        <w:pStyle w:val="ListParagraph"/>
        <w:ind w:left="360"/>
        <w:rPr>
          <w:lang w:val="pl-PL"/>
        </w:rPr>
      </w:pPr>
      <w:r w:rsidRPr="00D7155C">
        <w:rPr>
          <w:lang w:val="pl-PL"/>
        </w:rPr>
        <w:t>Wydajność systemu "Lokalizator" musi być dostosowana do obsługi wielu użytkowników jednocześnie, szczególnie w godzinach szczytu, co jest krytyczne dla użytkowników przeglądających i dodających ogłoszenia.</w:t>
      </w:r>
    </w:p>
    <w:p w14:paraId="0C77FBAD" w14:textId="77777777" w:rsidR="00D7155C" w:rsidRPr="00D7155C" w:rsidRDefault="00D7155C" w:rsidP="00D7155C">
      <w:pPr>
        <w:pStyle w:val="ListParagraph"/>
        <w:ind w:left="360"/>
        <w:rPr>
          <w:lang w:val="pl-PL"/>
        </w:rPr>
      </w:pPr>
    </w:p>
    <w:p w14:paraId="71FECB6D" w14:textId="77777777" w:rsidR="00D7155C" w:rsidRPr="00D7155C" w:rsidRDefault="00D7155C" w:rsidP="00D7155C">
      <w:pPr>
        <w:pStyle w:val="ListParagraph"/>
        <w:ind w:left="360"/>
        <w:rPr>
          <w:lang w:val="pl-PL"/>
        </w:rPr>
      </w:pPr>
      <w:r w:rsidRPr="00D7155C">
        <w:rPr>
          <w:b/>
          <w:bCs/>
          <w:lang w:val="pl-PL"/>
        </w:rPr>
        <w:t>Specyfikacja</w:t>
      </w:r>
      <w:r w:rsidRPr="00D7155C">
        <w:rPr>
          <w:lang w:val="pl-PL"/>
        </w:rPr>
        <w:t>:</w:t>
      </w:r>
    </w:p>
    <w:p w14:paraId="56CEFB8C" w14:textId="77777777" w:rsidR="00D7155C" w:rsidRPr="00D7155C" w:rsidRDefault="00D7155C" w:rsidP="00D7155C">
      <w:pPr>
        <w:pStyle w:val="ListParagraph"/>
        <w:numPr>
          <w:ilvl w:val="0"/>
          <w:numId w:val="34"/>
        </w:numPr>
        <w:rPr>
          <w:lang w:val="pl-PL"/>
        </w:rPr>
      </w:pPr>
      <w:r w:rsidRPr="00D7155C">
        <w:rPr>
          <w:lang w:val="pl-PL"/>
        </w:rPr>
        <w:t>System powinien obsłużyć do 10,000 równoczesnych użytkowników bez znaczącego spadku wydajności.</w:t>
      </w:r>
    </w:p>
    <w:p w14:paraId="5D9519E0" w14:textId="77777777" w:rsidR="00D7155C" w:rsidRPr="00D7155C" w:rsidRDefault="00D7155C" w:rsidP="00D7155C">
      <w:pPr>
        <w:pStyle w:val="ListParagraph"/>
        <w:numPr>
          <w:ilvl w:val="0"/>
          <w:numId w:val="34"/>
        </w:numPr>
        <w:rPr>
          <w:lang w:val="pl-PL"/>
        </w:rPr>
      </w:pPr>
      <w:r w:rsidRPr="00D7155C">
        <w:rPr>
          <w:lang w:val="pl-PL"/>
        </w:rPr>
        <w:t>Czas odpowiedzi systemu na żądania użytkowników nie powinien przekraczać 2 sekund.</w:t>
      </w:r>
    </w:p>
    <w:p w14:paraId="3C0E956B" w14:textId="77777777" w:rsidR="00D7155C" w:rsidRPr="00D7155C" w:rsidRDefault="00D7155C" w:rsidP="00D7155C">
      <w:pPr>
        <w:pStyle w:val="ListParagraph"/>
        <w:ind w:left="360"/>
        <w:rPr>
          <w:lang w:val="pl-PL"/>
        </w:rPr>
      </w:pPr>
    </w:p>
    <w:p w14:paraId="16870B0E" w14:textId="77777777" w:rsidR="00D7155C" w:rsidRPr="00D7155C" w:rsidRDefault="00D7155C" w:rsidP="00D7155C">
      <w:pPr>
        <w:pStyle w:val="ListParagraph"/>
        <w:ind w:left="360"/>
        <w:rPr>
          <w:b/>
          <w:bCs/>
          <w:lang w:val="pl-PL"/>
        </w:rPr>
      </w:pPr>
      <w:r w:rsidRPr="00D7155C">
        <w:rPr>
          <w:b/>
          <w:bCs/>
          <w:lang w:val="pl-PL"/>
        </w:rPr>
        <w:t>2. Bezpieczeństwo</w:t>
      </w:r>
    </w:p>
    <w:p w14:paraId="5AF4C31A" w14:textId="77777777" w:rsidR="00D7155C" w:rsidRDefault="00D7155C" w:rsidP="00D7155C">
      <w:pPr>
        <w:pStyle w:val="ListParagraph"/>
        <w:ind w:left="360"/>
        <w:rPr>
          <w:lang w:val="pl-PL"/>
        </w:rPr>
      </w:pPr>
    </w:p>
    <w:p w14:paraId="55BFE21D" w14:textId="674EF408" w:rsidR="00D7155C" w:rsidRPr="00D7155C" w:rsidRDefault="00D7155C" w:rsidP="00D7155C">
      <w:pPr>
        <w:pStyle w:val="ListParagraph"/>
        <w:ind w:left="360"/>
        <w:rPr>
          <w:lang w:val="pl-PL"/>
        </w:rPr>
      </w:pPr>
      <w:r w:rsidRPr="00D7155C">
        <w:rPr>
          <w:lang w:val="pl-PL"/>
        </w:rPr>
        <w:t>Bezpieczeństwo jest kluczowym aspektem, mając na uwadze ochronę danych osobowych użytkowników oraz anonimowość w przypadku dodawania ogłoszeń.</w:t>
      </w:r>
    </w:p>
    <w:p w14:paraId="3D525E0F" w14:textId="77777777" w:rsidR="00D7155C" w:rsidRPr="00D7155C" w:rsidRDefault="00D7155C" w:rsidP="00D7155C">
      <w:pPr>
        <w:pStyle w:val="ListParagraph"/>
        <w:ind w:left="360"/>
        <w:rPr>
          <w:lang w:val="pl-PL"/>
        </w:rPr>
      </w:pPr>
    </w:p>
    <w:p w14:paraId="1BEF3207" w14:textId="77777777" w:rsidR="00D7155C" w:rsidRPr="00D7155C" w:rsidRDefault="00D7155C" w:rsidP="00D7155C">
      <w:pPr>
        <w:pStyle w:val="ListParagraph"/>
        <w:ind w:left="360"/>
        <w:rPr>
          <w:lang w:val="pl-PL"/>
        </w:rPr>
      </w:pPr>
      <w:r w:rsidRPr="00D7155C">
        <w:rPr>
          <w:b/>
          <w:bCs/>
          <w:lang w:val="pl-PL"/>
        </w:rPr>
        <w:t>Specyfikacja</w:t>
      </w:r>
      <w:r w:rsidRPr="00D7155C">
        <w:rPr>
          <w:lang w:val="pl-PL"/>
        </w:rPr>
        <w:t>:</w:t>
      </w:r>
    </w:p>
    <w:p w14:paraId="425F0272" w14:textId="77777777" w:rsidR="00D7155C" w:rsidRPr="00D7155C" w:rsidRDefault="00D7155C" w:rsidP="00D7155C">
      <w:pPr>
        <w:pStyle w:val="ListParagraph"/>
        <w:numPr>
          <w:ilvl w:val="0"/>
          <w:numId w:val="35"/>
        </w:numPr>
        <w:rPr>
          <w:lang w:val="pl-PL"/>
        </w:rPr>
      </w:pPr>
      <w:r w:rsidRPr="00D7155C">
        <w:rPr>
          <w:lang w:val="pl-PL"/>
        </w:rPr>
        <w:t>Wdrożenie zabezpieczeń przed atakami typu SQL injection, XSS, i CSRF.</w:t>
      </w:r>
    </w:p>
    <w:p w14:paraId="51EDA954" w14:textId="77777777" w:rsidR="00D7155C" w:rsidRPr="00D7155C" w:rsidRDefault="00D7155C" w:rsidP="00D7155C">
      <w:pPr>
        <w:pStyle w:val="ListParagraph"/>
        <w:numPr>
          <w:ilvl w:val="0"/>
          <w:numId w:val="35"/>
        </w:numPr>
        <w:rPr>
          <w:lang w:val="pl-PL"/>
        </w:rPr>
      </w:pPr>
      <w:r w:rsidRPr="00D7155C">
        <w:rPr>
          <w:lang w:val="pl-PL"/>
        </w:rPr>
        <w:t>Stosowanie szyfrowania danych wrażliwych, w tym danych osobowych i komunikacji między klientem a serwerem.</w:t>
      </w:r>
    </w:p>
    <w:p w14:paraId="2585D428" w14:textId="77777777" w:rsidR="00D7155C" w:rsidRPr="00D7155C" w:rsidRDefault="00D7155C" w:rsidP="00D7155C">
      <w:pPr>
        <w:pStyle w:val="ListParagraph"/>
        <w:numPr>
          <w:ilvl w:val="0"/>
          <w:numId w:val="35"/>
        </w:numPr>
        <w:rPr>
          <w:lang w:val="pl-PL"/>
        </w:rPr>
      </w:pPr>
      <w:r w:rsidRPr="00D7155C">
        <w:rPr>
          <w:lang w:val="pl-PL"/>
        </w:rPr>
        <w:t>Regularne kopie zapasowe danych oraz strategie szybkiego przywracania systemu po ewentualnych awariach.</w:t>
      </w:r>
    </w:p>
    <w:p w14:paraId="1A28D7CD" w14:textId="77777777" w:rsidR="00D7155C" w:rsidRPr="00D7155C" w:rsidRDefault="00D7155C" w:rsidP="00D7155C">
      <w:pPr>
        <w:pStyle w:val="ListParagraph"/>
        <w:ind w:left="360"/>
        <w:rPr>
          <w:lang w:val="pl-PL"/>
        </w:rPr>
      </w:pPr>
    </w:p>
    <w:p w14:paraId="2BEBA213" w14:textId="77777777" w:rsidR="00D7155C" w:rsidRDefault="00D7155C" w:rsidP="00D7155C">
      <w:pPr>
        <w:pStyle w:val="ListParagraph"/>
        <w:ind w:left="360"/>
        <w:rPr>
          <w:b/>
          <w:bCs/>
          <w:lang w:val="pl-PL"/>
        </w:rPr>
      </w:pPr>
      <w:r w:rsidRPr="00D7155C">
        <w:rPr>
          <w:lang w:val="pl-PL"/>
        </w:rPr>
        <w:t xml:space="preserve">3. </w:t>
      </w:r>
      <w:r w:rsidRPr="00D7155C">
        <w:rPr>
          <w:b/>
          <w:bCs/>
          <w:lang w:val="pl-PL"/>
        </w:rPr>
        <w:t>Zabezpieczenia</w:t>
      </w:r>
    </w:p>
    <w:p w14:paraId="4AAA5A36" w14:textId="77777777" w:rsidR="00D7155C" w:rsidRPr="00D7155C" w:rsidRDefault="00D7155C" w:rsidP="00D7155C">
      <w:pPr>
        <w:pStyle w:val="ListParagraph"/>
        <w:ind w:left="360"/>
        <w:rPr>
          <w:lang w:val="pl-PL"/>
        </w:rPr>
      </w:pPr>
    </w:p>
    <w:p w14:paraId="09B57B23" w14:textId="2FC10489" w:rsidR="00D7155C" w:rsidRPr="00D7155C" w:rsidRDefault="00D7155C" w:rsidP="00D7155C">
      <w:pPr>
        <w:pStyle w:val="ListParagraph"/>
        <w:ind w:left="360"/>
        <w:rPr>
          <w:lang w:val="pl-PL"/>
        </w:rPr>
      </w:pPr>
      <w:r w:rsidRPr="00D7155C">
        <w:rPr>
          <w:lang w:val="pl-PL"/>
        </w:rPr>
        <w:t xml:space="preserve">Zabezpieczenia obejmują zarówno </w:t>
      </w:r>
      <w:r>
        <w:rPr>
          <w:lang w:val="pl-PL"/>
        </w:rPr>
        <w:t xml:space="preserve">środki </w:t>
      </w:r>
      <w:r w:rsidRPr="00D7155C">
        <w:rPr>
          <w:lang w:val="pl-PL"/>
        </w:rPr>
        <w:t>techniczne, jak i</w:t>
      </w:r>
      <w:r>
        <w:rPr>
          <w:lang w:val="pl-PL"/>
        </w:rPr>
        <w:t xml:space="preserve"> odpowiednie</w:t>
      </w:r>
      <w:r w:rsidRPr="00D7155C">
        <w:rPr>
          <w:lang w:val="pl-PL"/>
        </w:rPr>
        <w:t xml:space="preserve"> procedury.</w:t>
      </w:r>
    </w:p>
    <w:p w14:paraId="1241A517" w14:textId="77777777" w:rsidR="00D7155C" w:rsidRPr="00D7155C" w:rsidRDefault="00D7155C" w:rsidP="00D7155C">
      <w:pPr>
        <w:pStyle w:val="ListParagraph"/>
        <w:ind w:left="360"/>
        <w:rPr>
          <w:lang w:val="pl-PL"/>
        </w:rPr>
      </w:pPr>
    </w:p>
    <w:p w14:paraId="7B671FBF" w14:textId="77777777" w:rsidR="00D7155C" w:rsidRPr="00D7155C" w:rsidRDefault="00D7155C" w:rsidP="00D7155C">
      <w:pPr>
        <w:pStyle w:val="ListParagraph"/>
        <w:ind w:left="360"/>
        <w:rPr>
          <w:lang w:val="pl-PL"/>
        </w:rPr>
      </w:pPr>
      <w:r w:rsidRPr="00D7155C">
        <w:rPr>
          <w:b/>
          <w:bCs/>
          <w:lang w:val="pl-PL"/>
        </w:rPr>
        <w:t>Specyfikacja</w:t>
      </w:r>
      <w:r w:rsidRPr="00D7155C">
        <w:rPr>
          <w:lang w:val="pl-PL"/>
        </w:rPr>
        <w:t>:</w:t>
      </w:r>
    </w:p>
    <w:p w14:paraId="3E39CBA9" w14:textId="77777777" w:rsidR="00D7155C" w:rsidRPr="00D7155C" w:rsidRDefault="00D7155C" w:rsidP="00D7155C">
      <w:pPr>
        <w:pStyle w:val="ListParagraph"/>
        <w:numPr>
          <w:ilvl w:val="0"/>
          <w:numId w:val="36"/>
        </w:numPr>
        <w:rPr>
          <w:lang w:val="pl-PL"/>
        </w:rPr>
      </w:pPr>
      <w:r w:rsidRPr="00D7155C">
        <w:rPr>
          <w:lang w:val="pl-PL"/>
        </w:rPr>
        <w:t>Implementacja certyfikatów SSL/TLS dla całego ruchu sieciowego.</w:t>
      </w:r>
    </w:p>
    <w:p w14:paraId="4A46F42D" w14:textId="77777777" w:rsidR="00D7155C" w:rsidRPr="00D7155C" w:rsidRDefault="00D7155C" w:rsidP="00D7155C">
      <w:pPr>
        <w:pStyle w:val="ListParagraph"/>
        <w:numPr>
          <w:ilvl w:val="0"/>
          <w:numId w:val="36"/>
        </w:numPr>
        <w:rPr>
          <w:lang w:val="pl-PL"/>
        </w:rPr>
      </w:pPr>
      <w:r w:rsidRPr="00D7155C">
        <w:rPr>
          <w:lang w:val="pl-PL"/>
        </w:rPr>
        <w:t>Mechanizmy autentykacji dwuetapowej dla użytkowników.</w:t>
      </w:r>
    </w:p>
    <w:p w14:paraId="1F123DC3" w14:textId="77777777" w:rsidR="00D7155C" w:rsidRPr="00D7155C" w:rsidRDefault="00D7155C" w:rsidP="00D7155C">
      <w:pPr>
        <w:pStyle w:val="ListParagraph"/>
        <w:numPr>
          <w:ilvl w:val="0"/>
          <w:numId w:val="36"/>
        </w:numPr>
        <w:rPr>
          <w:lang w:val="pl-PL"/>
        </w:rPr>
      </w:pPr>
      <w:r w:rsidRPr="00D7155C">
        <w:rPr>
          <w:lang w:val="pl-PL"/>
        </w:rPr>
        <w:t>Regularne audyty bezpieczeństwa przeprowadzane przez zewnętrzne firmy.</w:t>
      </w:r>
    </w:p>
    <w:p w14:paraId="19D82C65" w14:textId="77777777" w:rsidR="00D7155C" w:rsidRPr="00D7155C" w:rsidRDefault="00D7155C" w:rsidP="00D7155C">
      <w:pPr>
        <w:pStyle w:val="ListParagraph"/>
        <w:ind w:left="360"/>
        <w:rPr>
          <w:lang w:val="pl-PL"/>
        </w:rPr>
      </w:pPr>
    </w:p>
    <w:p w14:paraId="152BEE45" w14:textId="0B0CC9D7" w:rsidR="00D7155C" w:rsidRPr="00D7155C" w:rsidRDefault="00D7155C" w:rsidP="00D7155C">
      <w:pPr>
        <w:pStyle w:val="ListParagraph"/>
        <w:ind w:left="360"/>
        <w:rPr>
          <w:b/>
          <w:bCs/>
          <w:lang w:val="pl-PL"/>
        </w:rPr>
      </w:pPr>
      <w:r w:rsidRPr="00D7155C">
        <w:rPr>
          <w:b/>
          <w:bCs/>
          <w:lang w:val="pl-PL"/>
        </w:rPr>
        <w:t>4. Inne cechy jakości</w:t>
      </w:r>
      <w:r w:rsidRPr="00D7155C">
        <w:rPr>
          <w:b/>
          <w:bCs/>
          <w:lang w:val="pl-PL"/>
        </w:rPr>
        <w:br/>
      </w:r>
    </w:p>
    <w:p w14:paraId="0E746A7B" w14:textId="77777777" w:rsidR="00D7155C" w:rsidRPr="00D7155C" w:rsidRDefault="00D7155C" w:rsidP="00D7155C">
      <w:pPr>
        <w:pStyle w:val="ListParagraph"/>
        <w:numPr>
          <w:ilvl w:val="0"/>
          <w:numId w:val="37"/>
        </w:numPr>
        <w:rPr>
          <w:lang w:val="pl-PL"/>
        </w:rPr>
      </w:pPr>
      <w:r w:rsidRPr="00D7155C">
        <w:rPr>
          <w:lang w:val="pl-PL"/>
        </w:rPr>
        <w:t>Adaptowalność: System musi być łatwy do dostosowania i rozbudowy w odpowiedzi na zmieniające się wymagania rynku lub regulacje prawne. Każda nowa funkcja powinna być w stanie zostać wdrożona w ciągu maksymalnie 1 miesiąca.</w:t>
      </w:r>
    </w:p>
    <w:p w14:paraId="2325AC41" w14:textId="77777777" w:rsidR="00D7155C" w:rsidRPr="00D7155C" w:rsidRDefault="00D7155C" w:rsidP="00D7155C">
      <w:pPr>
        <w:pStyle w:val="ListParagraph"/>
        <w:numPr>
          <w:ilvl w:val="0"/>
          <w:numId w:val="37"/>
        </w:numPr>
        <w:rPr>
          <w:lang w:val="pl-PL"/>
        </w:rPr>
      </w:pPr>
      <w:r w:rsidRPr="00D7155C">
        <w:rPr>
          <w:lang w:val="pl-PL"/>
        </w:rPr>
        <w:t>Dostępność: System powinien być dostępny 24/7, z maksymalnym czasem przestoju nie przekraczającym 99,9% dostępności rocznie.</w:t>
      </w:r>
    </w:p>
    <w:p w14:paraId="774DFC99" w14:textId="77777777" w:rsidR="00D7155C" w:rsidRPr="00D7155C" w:rsidRDefault="00D7155C" w:rsidP="00D7155C">
      <w:pPr>
        <w:pStyle w:val="ListParagraph"/>
        <w:numPr>
          <w:ilvl w:val="0"/>
          <w:numId w:val="37"/>
        </w:numPr>
        <w:rPr>
          <w:lang w:val="pl-PL"/>
        </w:rPr>
      </w:pPr>
      <w:r w:rsidRPr="00D7155C">
        <w:rPr>
          <w:lang w:val="pl-PL"/>
        </w:rPr>
        <w:t>Poprawność: Wszystkie funkcje systemu muszą działać zgodnie ze swoimi specyfikacjami, bez błędów krytycznych.</w:t>
      </w:r>
    </w:p>
    <w:p w14:paraId="05E06243" w14:textId="77777777" w:rsidR="00D7155C" w:rsidRPr="00D7155C" w:rsidRDefault="00D7155C" w:rsidP="00D7155C">
      <w:pPr>
        <w:pStyle w:val="ListParagraph"/>
        <w:numPr>
          <w:ilvl w:val="0"/>
          <w:numId w:val="37"/>
        </w:numPr>
        <w:rPr>
          <w:lang w:val="pl-PL"/>
        </w:rPr>
      </w:pPr>
      <w:r w:rsidRPr="00D7155C">
        <w:rPr>
          <w:lang w:val="pl-PL"/>
        </w:rPr>
        <w:t>Elastyczność: System powinien być zdolny do skalowania w zależności od wzrostu liczby użytkowników i obciążenia.</w:t>
      </w:r>
    </w:p>
    <w:p w14:paraId="0C264E61" w14:textId="77777777" w:rsidR="00D7155C" w:rsidRPr="00D7155C" w:rsidRDefault="00D7155C" w:rsidP="00D7155C">
      <w:pPr>
        <w:pStyle w:val="ListParagraph"/>
        <w:numPr>
          <w:ilvl w:val="0"/>
          <w:numId w:val="37"/>
        </w:numPr>
        <w:rPr>
          <w:lang w:val="pl-PL"/>
        </w:rPr>
      </w:pPr>
      <w:r w:rsidRPr="00D7155C">
        <w:rPr>
          <w:lang w:val="pl-PL"/>
        </w:rPr>
        <w:t>Łatwość konserwacji: Kod źródłowy powinien być napisany zgodnie ze standardami branżowymi, co ułatwia jego utrzymanie i aktualizacje.</w:t>
      </w:r>
    </w:p>
    <w:p w14:paraId="34998EE5" w14:textId="77777777" w:rsidR="00D7155C" w:rsidRPr="00D7155C" w:rsidRDefault="00D7155C" w:rsidP="00D7155C">
      <w:pPr>
        <w:pStyle w:val="ListParagraph"/>
        <w:numPr>
          <w:ilvl w:val="0"/>
          <w:numId w:val="37"/>
        </w:numPr>
        <w:rPr>
          <w:lang w:val="pl-PL"/>
        </w:rPr>
      </w:pPr>
      <w:r w:rsidRPr="00D7155C">
        <w:rPr>
          <w:lang w:val="pl-PL"/>
        </w:rPr>
        <w:t>Przenośność: System powinien być kompatybilny z różnymi systemami operacyjnymi i urządzeniami (desktop, mobile).</w:t>
      </w:r>
    </w:p>
    <w:p w14:paraId="020BAEC1" w14:textId="77777777" w:rsidR="00D7155C" w:rsidRPr="00D7155C" w:rsidRDefault="00D7155C" w:rsidP="00D7155C">
      <w:pPr>
        <w:pStyle w:val="ListParagraph"/>
        <w:numPr>
          <w:ilvl w:val="0"/>
          <w:numId w:val="37"/>
        </w:numPr>
        <w:rPr>
          <w:lang w:val="pl-PL"/>
        </w:rPr>
      </w:pPr>
      <w:r w:rsidRPr="00D7155C">
        <w:rPr>
          <w:lang w:val="pl-PL"/>
        </w:rPr>
        <w:t>Awaryjność: System powinien posiadać mechanizmy szybkiego wykrywania błędów i ich naprawy, z minimalnym wpływem na działanie systemu.</w:t>
      </w:r>
    </w:p>
    <w:p w14:paraId="153BC123" w14:textId="77777777" w:rsidR="00D7155C" w:rsidRPr="00D7155C" w:rsidRDefault="00D7155C" w:rsidP="00D7155C">
      <w:pPr>
        <w:pStyle w:val="ListParagraph"/>
        <w:numPr>
          <w:ilvl w:val="0"/>
          <w:numId w:val="37"/>
        </w:numPr>
        <w:rPr>
          <w:lang w:val="pl-PL"/>
        </w:rPr>
      </w:pPr>
      <w:r w:rsidRPr="00D7155C">
        <w:rPr>
          <w:lang w:val="pl-PL"/>
        </w:rPr>
        <w:t>Testowalność: Architektura systemu powinna wspierać łatwe tworzenie i wykonanie testów automatycznych.</w:t>
      </w:r>
    </w:p>
    <w:p w14:paraId="2A479E80" w14:textId="306D16D6" w:rsidR="008C3F06" w:rsidRPr="00BD4411" w:rsidRDefault="00D7155C" w:rsidP="00D7155C">
      <w:pPr>
        <w:pStyle w:val="ListParagraph"/>
        <w:numPr>
          <w:ilvl w:val="0"/>
          <w:numId w:val="37"/>
        </w:numPr>
        <w:rPr>
          <w:lang w:val="pl-PL"/>
        </w:rPr>
      </w:pPr>
      <w:r w:rsidRPr="00D7155C">
        <w:rPr>
          <w:lang w:val="pl-PL"/>
        </w:rPr>
        <w:t>Użyteczność: Interfejs użytkownika powinien być intuicyjny i prosty w obsłudze, z minimalnym czasem nauki dla nowych użytkowników.</w:t>
      </w:r>
    </w:p>
    <w:p w14:paraId="18985564" w14:textId="720312E3" w:rsidR="007B0AFB" w:rsidRPr="0057348F" w:rsidRDefault="007B0AFB" w:rsidP="00BD4411">
      <w:pPr>
        <w:pStyle w:val="Heading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Heading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7CA0E812" w14:textId="77777777" w:rsidR="00D7155C" w:rsidRDefault="00D7155C" w:rsidP="00D7155C">
      <w:pPr>
        <w:rPr>
          <w:lang w:val="pl-PL"/>
        </w:rPr>
      </w:pPr>
    </w:p>
    <w:p w14:paraId="44B5E630" w14:textId="714EF1D8" w:rsidR="00D7155C" w:rsidRPr="00D7155C" w:rsidRDefault="00D7155C" w:rsidP="00D7155C">
      <w:pPr>
        <w:rPr>
          <w:lang w:val="pl-PL"/>
        </w:rPr>
      </w:pPr>
      <w:r w:rsidRPr="00D7155C">
        <w:rPr>
          <w:lang w:val="pl-PL"/>
        </w:rPr>
        <w:t>Zespół odpowiedzialny za realizację projektu składa się z następujących ról:</w:t>
      </w:r>
    </w:p>
    <w:p w14:paraId="114C9E86" w14:textId="77777777" w:rsidR="00D7155C" w:rsidRPr="00D7155C" w:rsidRDefault="00D7155C" w:rsidP="00D7155C">
      <w:pPr>
        <w:rPr>
          <w:lang w:val="pl-PL"/>
        </w:rPr>
      </w:pPr>
    </w:p>
    <w:p w14:paraId="436A416A" w14:textId="7B956509" w:rsidR="00D7155C" w:rsidRPr="00D7155C" w:rsidRDefault="00D7155C" w:rsidP="00D7155C">
      <w:pPr>
        <w:pStyle w:val="ListParagraph"/>
        <w:numPr>
          <w:ilvl w:val="0"/>
          <w:numId w:val="38"/>
        </w:numPr>
        <w:rPr>
          <w:lang w:val="pl-PL"/>
        </w:rPr>
      </w:pPr>
      <w:r w:rsidRPr="00D7155C">
        <w:rPr>
          <w:lang w:val="pl-PL"/>
        </w:rPr>
        <w:t>Project Manager: odpowiedzialny za nadzorowanie wszystkich etapów projektu, zarządzanie zespołem i komunikację z interesariuszami.</w:t>
      </w:r>
      <w:r>
        <w:rPr>
          <w:lang w:val="pl-PL"/>
        </w:rPr>
        <w:t xml:space="preserve"> (1 osoba)</w:t>
      </w:r>
    </w:p>
    <w:p w14:paraId="5E5C44F7" w14:textId="4F21DD32" w:rsidR="00D7155C" w:rsidRPr="00D7155C" w:rsidRDefault="00D7155C" w:rsidP="00D7155C">
      <w:pPr>
        <w:pStyle w:val="ListParagraph"/>
        <w:numPr>
          <w:ilvl w:val="0"/>
          <w:numId w:val="38"/>
        </w:numPr>
        <w:rPr>
          <w:lang w:val="pl-PL"/>
        </w:rPr>
      </w:pPr>
      <w:r w:rsidRPr="00D7155C">
        <w:rPr>
          <w:lang w:val="pl-PL"/>
        </w:rPr>
        <w:t>Backend Developer(s): odpowiedzialni za projektowanie i implementację architektury serwerowej oraz baz danych, głównie w technologii Laravel 11.</w:t>
      </w:r>
      <w:r>
        <w:rPr>
          <w:lang w:val="pl-PL"/>
        </w:rPr>
        <w:t xml:space="preserve"> (2 osoby)</w:t>
      </w:r>
    </w:p>
    <w:p w14:paraId="14CEA02F" w14:textId="44D58121" w:rsidR="00D7155C" w:rsidRPr="00D7155C" w:rsidRDefault="00D7155C" w:rsidP="00D7155C">
      <w:pPr>
        <w:pStyle w:val="ListParagraph"/>
        <w:numPr>
          <w:ilvl w:val="0"/>
          <w:numId w:val="38"/>
        </w:numPr>
        <w:rPr>
          <w:lang w:val="pl-PL"/>
        </w:rPr>
      </w:pPr>
      <w:r w:rsidRPr="00D7155C">
        <w:rPr>
          <w:lang w:val="pl-PL"/>
        </w:rPr>
        <w:t>Frontend Developer(s): odpowiedzialni za projektowanie i implementację interfejsu użytkownika oraz interakcji z API, korzystając z biblioteki React.</w:t>
      </w:r>
      <w:r>
        <w:rPr>
          <w:lang w:val="pl-PL"/>
        </w:rPr>
        <w:t xml:space="preserve"> </w:t>
      </w:r>
      <w:r>
        <w:rPr>
          <w:lang w:val="pl-PL"/>
        </w:rPr>
        <w:t>(3 osoby)</w:t>
      </w:r>
    </w:p>
    <w:p w14:paraId="55E3E67E" w14:textId="5F6D097C" w:rsidR="00D7155C" w:rsidRPr="00D7155C" w:rsidRDefault="00D7155C" w:rsidP="00D7155C">
      <w:pPr>
        <w:pStyle w:val="ListParagraph"/>
        <w:numPr>
          <w:ilvl w:val="0"/>
          <w:numId w:val="38"/>
        </w:numPr>
        <w:rPr>
          <w:lang w:val="pl-PL"/>
        </w:rPr>
      </w:pPr>
      <w:r w:rsidRPr="00D7155C">
        <w:rPr>
          <w:lang w:val="pl-PL"/>
        </w:rPr>
        <w:t>DevOps Engineer: odpowiedzialny za konfigurację środowisk, zarządzanie wersjami oraz wdrożenie ostateczne produktu.</w:t>
      </w:r>
      <w:r>
        <w:rPr>
          <w:lang w:val="pl-PL"/>
        </w:rPr>
        <w:t xml:space="preserve"> (1 osoba)</w:t>
      </w:r>
    </w:p>
    <w:p w14:paraId="230E4B30" w14:textId="785E3EE3" w:rsidR="00D7155C" w:rsidRPr="00D7155C" w:rsidRDefault="00D7155C" w:rsidP="00D7155C">
      <w:pPr>
        <w:pStyle w:val="ListParagraph"/>
        <w:numPr>
          <w:ilvl w:val="0"/>
          <w:numId w:val="38"/>
        </w:numPr>
        <w:rPr>
          <w:lang w:val="pl-PL"/>
        </w:rPr>
      </w:pPr>
      <w:r w:rsidRPr="00D7155C">
        <w:rPr>
          <w:lang w:val="pl-PL"/>
        </w:rPr>
        <w:t>Quality Assurance Specialist: odpowiedzialny za testowanie całego systemu, zapewnienie jakości i spełnienie wymagań funkcjonalnych i niefunkcjonalnych.</w:t>
      </w:r>
      <w:r>
        <w:rPr>
          <w:lang w:val="pl-PL"/>
        </w:rPr>
        <w:t xml:space="preserve"> (1 osoba)</w:t>
      </w:r>
    </w:p>
    <w:p w14:paraId="22CC07C8" w14:textId="79A5ECE9" w:rsidR="005309FC" w:rsidRPr="00D7155C" w:rsidRDefault="00D7155C" w:rsidP="00D7155C">
      <w:pPr>
        <w:pStyle w:val="ListParagraph"/>
        <w:numPr>
          <w:ilvl w:val="0"/>
          <w:numId w:val="38"/>
        </w:numPr>
        <w:rPr>
          <w:lang w:val="pl-PL"/>
        </w:rPr>
      </w:pPr>
      <w:r w:rsidRPr="00D7155C">
        <w:rPr>
          <w:lang w:val="pl-PL"/>
        </w:rPr>
        <w:t>UX/UI Designer: odpowiedzialny za projektowanie estetyczne i funkcjonalne interfejsu użytkownika, zapewniając przyjazne doświadczenie dla użytkownika końcowego.</w:t>
      </w:r>
      <w:r>
        <w:rPr>
          <w:lang w:val="pl-PL"/>
        </w:rPr>
        <w:t xml:space="preserve"> (1 osoba)</w:t>
      </w:r>
    </w:p>
    <w:p w14:paraId="08533EDA" w14:textId="307004E9" w:rsidR="00BD4411" w:rsidRDefault="00BD4411" w:rsidP="00BD4411">
      <w:pPr>
        <w:pStyle w:val="Heading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3C64094E" w14:textId="77777777" w:rsidR="00877C9C" w:rsidRPr="00877C9C" w:rsidRDefault="00877C9C" w:rsidP="00877C9C">
      <w:pPr>
        <w:pStyle w:val="ListParagraph"/>
        <w:numPr>
          <w:ilvl w:val="0"/>
          <w:numId w:val="39"/>
        </w:numPr>
        <w:rPr>
          <w:lang w:val="pl-PL"/>
        </w:rPr>
      </w:pPr>
      <w:r w:rsidRPr="00877C9C">
        <w:rPr>
          <w:lang w:val="pl-PL"/>
        </w:rPr>
        <w:t>Faza 1: Planowanie i Projektowanie (1 miesiąc)</w:t>
      </w:r>
    </w:p>
    <w:p w14:paraId="64C5BDF1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Analiza wymagań</w:t>
      </w:r>
    </w:p>
    <w:p w14:paraId="1114A0C5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Projekt architektury systemu i bazy danych</w:t>
      </w:r>
    </w:p>
    <w:p w14:paraId="5F684D5A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Projekt interfejsu użytkownika</w:t>
      </w:r>
    </w:p>
    <w:p w14:paraId="3F6C60D8" w14:textId="77777777" w:rsidR="00877C9C" w:rsidRPr="00877C9C" w:rsidRDefault="00877C9C" w:rsidP="00877C9C">
      <w:pPr>
        <w:pStyle w:val="ListParagraph"/>
        <w:numPr>
          <w:ilvl w:val="0"/>
          <w:numId w:val="39"/>
        </w:numPr>
        <w:rPr>
          <w:lang w:val="pl-PL"/>
        </w:rPr>
      </w:pPr>
      <w:r w:rsidRPr="00877C9C">
        <w:rPr>
          <w:lang w:val="pl-PL"/>
        </w:rPr>
        <w:t>Faza 2: Implementacja (2 miesiące)</w:t>
      </w:r>
    </w:p>
    <w:p w14:paraId="3BCC0E91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Budowa backendu</w:t>
      </w:r>
    </w:p>
    <w:p w14:paraId="1E57B130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Budowa frontendu</w:t>
      </w:r>
    </w:p>
    <w:p w14:paraId="2535301E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Integracja frontendu z backendem</w:t>
      </w:r>
    </w:p>
    <w:p w14:paraId="0483B2CA" w14:textId="77777777" w:rsidR="00877C9C" w:rsidRPr="00877C9C" w:rsidRDefault="00877C9C" w:rsidP="00877C9C">
      <w:pPr>
        <w:pStyle w:val="ListParagraph"/>
        <w:numPr>
          <w:ilvl w:val="0"/>
          <w:numId w:val="39"/>
        </w:numPr>
        <w:rPr>
          <w:lang w:val="pl-PL"/>
        </w:rPr>
      </w:pPr>
      <w:r w:rsidRPr="00877C9C">
        <w:rPr>
          <w:lang w:val="pl-PL"/>
        </w:rPr>
        <w:t>Faza 3: Testowanie (1 miesiąc)</w:t>
      </w:r>
    </w:p>
    <w:p w14:paraId="4B6E9239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Testy jednostkowe i integracyjne</w:t>
      </w:r>
    </w:p>
    <w:p w14:paraId="6BEC804D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Testy użytkowe</w:t>
      </w:r>
    </w:p>
    <w:p w14:paraId="6B0303E1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Rozwiązywanie wykrytych błędów</w:t>
      </w:r>
    </w:p>
    <w:p w14:paraId="6DB8BCF5" w14:textId="77777777" w:rsidR="00877C9C" w:rsidRPr="00877C9C" w:rsidRDefault="00877C9C" w:rsidP="00877C9C">
      <w:pPr>
        <w:pStyle w:val="ListParagraph"/>
        <w:numPr>
          <w:ilvl w:val="0"/>
          <w:numId w:val="39"/>
        </w:numPr>
        <w:rPr>
          <w:lang w:val="pl-PL"/>
        </w:rPr>
      </w:pPr>
      <w:r w:rsidRPr="00877C9C">
        <w:rPr>
          <w:lang w:val="pl-PL"/>
        </w:rPr>
        <w:t>Faza 4: Wdrożenie (2 tygodnie)</w:t>
      </w:r>
    </w:p>
    <w:p w14:paraId="6335E455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Konfiguracja środowiska produkcyjnego</w:t>
      </w:r>
    </w:p>
    <w:p w14:paraId="25858F49" w14:textId="77777777" w:rsidR="00877C9C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Wdrożenie ostateczne</w:t>
      </w:r>
    </w:p>
    <w:p w14:paraId="5F9A2426" w14:textId="2A867886" w:rsidR="008C3F06" w:rsidRPr="00877C9C" w:rsidRDefault="00877C9C" w:rsidP="00877C9C">
      <w:pPr>
        <w:pStyle w:val="ListParagraph"/>
        <w:numPr>
          <w:ilvl w:val="1"/>
          <w:numId w:val="39"/>
        </w:numPr>
        <w:rPr>
          <w:lang w:val="pl-PL"/>
        </w:rPr>
      </w:pPr>
      <w:r w:rsidRPr="00877C9C">
        <w:rPr>
          <w:lang w:val="pl-PL"/>
        </w:rPr>
        <w:t>Szkolenie użytkowników</w:t>
      </w:r>
    </w:p>
    <w:p w14:paraId="3769A68A" w14:textId="69A220E6" w:rsidR="005309FC" w:rsidRDefault="005309FC" w:rsidP="005309FC">
      <w:pPr>
        <w:pStyle w:val="Heading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634F153" w14:textId="77777777" w:rsidR="00877C9C" w:rsidRPr="00877C9C" w:rsidRDefault="00877C9C" w:rsidP="00877C9C">
      <w:pPr>
        <w:rPr>
          <w:lang w:val="pl-PL"/>
        </w:rPr>
      </w:pPr>
      <w:r w:rsidRPr="00877C9C">
        <w:rPr>
          <w:lang w:val="pl-PL"/>
        </w:rPr>
        <w:t>Główne kamienie milowe projektu to:</w:t>
      </w:r>
    </w:p>
    <w:p w14:paraId="181AE5D4" w14:textId="77777777" w:rsidR="00877C9C" w:rsidRPr="00877C9C" w:rsidRDefault="00877C9C" w:rsidP="00877C9C">
      <w:pPr>
        <w:rPr>
          <w:lang w:val="pl-PL"/>
        </w:rPr>
      </w:pPr>
    </w:p>
    <w:p w14:paraId="5AEFC656" w14:textId="77777777" w:rsidR="00877C9C" w:rsidRPr="00877C9C" w:rsidRDefault="00877C9C" w:rsidP="00877C9C">
      <w:pPr>
        <w:pStyle w:val="ListParagraph"/>
        <w:numPr>
          <w:ilvl w:val="0"/>
          <w:numId w:val="40"/>
        </w:numPr>
        <w:rPr>
          <w:lang w:val="pl-PL"/>
        </w:rPr>
      </w:pPr>
      <w:r w:rsidRPr="00877C9C">
        <w:rPr>
          <w:lang w:val="pl-PL"/>
        </w:rPr>
        <w:t>Zakończenie analizy wymagań i zatwierdzenie projektu (koniec Fazy 1)</w:t>
      </w:r>
    </w:p>
    <w:p w14:paraId="3B98C6A8" w14:textId="77777777" w:rsidR="00877C9C" w:rsidRPr="00877C9C" w:rsidRDefault="00877C9C" w:rsidP="00877C9C">
      <w:pPr>
        <w:pStyle w:val="ListParagraph"/>
        <w:numPr>
          <w:ilvl w:val="0"/>
          <w:numId w:val="40"/>
        </w:numPr>
        <w:rPr>
          <w:lang w:val="pl-PL"/>
        </w:rPr>
      </w:pPr>
      <w:r w:rsidRPr="00877C9C">
        <w:rPr>
          <w:lang w:val="pl-PL"/>
        </w:rPr>
        <w:lastRenderedPageBreak/>
        <w:t>Ukończenie głównych modułów backendu i frontendu (koniec Fazy 2)</w:t>
      </w:r>
    </w:p>
    <w:p w14:paraId="6F09E6B5" w14:textId="77777777" w:rsidR="00877C9C" w:rsidRPr="00877C9C" w:rsidRDefault="00877C9C" w:rsidP="00877C9C">
      <w:pPr>
        <w:pStyle w:val="ListParagraph"/>
        <w:numPr>
          <w:ilvl w:val="0"/>
          <w:numId w:val="40"/>
        </w:numPr>
        <w:rPr>
          <w:lang w:val="pl-PL"/>
        </w:rPr>
      </w:pPr>
      <w:r w:rsidRPr="00877C9C">
        <w:rPr>
          <w:lang w:val="pl-PL"/>
        </w:rPr>
        <w:t>Zakończenie wszystkich testów i potwierdzenie jakości (koniec Fazy 3)</w:t>
      </w:r>
    </w:p>
    <w:p w14:paraId="69E49920" w14:textId="77777777" w:rsidR="00877C9C" w:rsidRPr="00877C9C" w:rsidRDefault="00877C9C" w:rsidP="00877C9C">
      <w:pPr>
        <w:pStyle w:val="ListParagraph"/>
        <w:numPr>
          <w:ilvl w:val="0"/>
          <w:numId w:val="40"/>
        </w:numPr>
        <w:rPr>
          <w:lang w:val="pl-PL"/>
        </w:rPr>
      </w:pPr>
      <w:r w:rsidRPr="00877C9C">
        <w:rPr>
          <w:lang w:val="pl-PL"/>
        </w:rPr>
        <w:t>Pomyślne wdrożenie i akceptacja systemu przez użytkowników (koniec Fazy 4)</w:t>
      </w:r>
    </w:p>
    <w:p w14:paraId="2DE5566C" w14:textId="77777777" w:rsidR="00877C9C" w:rsidRDefault="00877C9C" w:rsidP="00877C9C">
      <w:pPr>
        <w:ind w:left="360"/>
        <w:rPr>
          <w:lang w:val="pl-PL"/>
        </w:rPr>
      </w:pPr>
    </w:p>
    <w:p w14:paraId="680445F0" w14:textId="011C1885" w:rsidR="00835316" w:rsidRPr="00877C9C" w:rsidRDefault="00877C9C" w:rsidP="00877C9C">
      <w:pPr>
        <w:ind w:left="360"/>
        <w:rPr>
          <w:lang w:val="pl-PL"/>
        </w:rPr>
      </w:pPr>
      <w:r w:rsidRPr="00877C9C">
        <w:rPr>
          <w:lang w:val="pl-PL"/>
        </w:rPr>
        <w:t>Każdy z tych kamieni milowych będzie monitorowany przez Project Managera, aby zapewnić, że projekt przebiega zgodnie z planem i osiąga wszystkie wyznaczone cele.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Heading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Heading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Heading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Heading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7E9BE55E" w14:textId="77777777" w:rsid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6A6368A0" w14:textId="77777777" w:rsidR="0024767A" w:rsidRDefault="0024767A" w:rsidP="00BD4411">
      <w:pPr>
        <w:rPr>
          <w:lang w:val="pl-PL"/>
        </w:rPr>
      </w:pPr>
    </w:p>
    <w:p w14:paraId="141A6E75" w14:textId="77777777" w:rsidR="0024767A" w:rsidRDefault="0024767A" w:rsidP="00BD4411">
      <w:pPr>
        <w:rPr>
          <w:lang w:val="pl-PL"/>
        </w:rPr>
      </w:pPr>
    </w:p>
    <w:p w14:paraId="75BB81BD" w14:textId="5B8839B3" w:rsidR="0024767A" w:rsidRPr="00BD4411" w:rsidRDefault="0024767A" w:rsidP="00BD4411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DBB3717" w14:textId="77777777" w:rsidR="007B0AFB" w:rsidRPr="0057348F" w:rsidRDefault="007B0AFB" w:rsidP="00BD4411">
      <w:pPr>
        <w:pStyle w:val="Heading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Heading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68473D14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głównie testowanie funkcjonalności</w:t>
      </w:r>
      <w:r w:rsidR="0024767A">
        <w:rPr>
          <w:lang w:val="pl-PL"/>
        </w:rPr>
        <w:t>, ale może być też testowanie wymagań niefunkcjonalnych/zgodności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ListParagraph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Heading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Heading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Heading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Heading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50EA443A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996654">
        <w:rPr>
          <w:lang w:val="pl-PL"/>
        </w:rPr>
        <w:t>4.2.2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15BDD585" w:rsidR="00D37881" w:rsidRPr="00D37881" w:rsidRDefault="0024767A" w:rsidP="00D37881">
      <w:pPr>
        <w:rPr>
          <w:lang w:val="pl-PL"/>
        </w:rPr>
      </w:pPr>
      <w:r>
        <w:rPr>
          <w:lang w:val="pl-PL"/>
        </w:rPr>
        <w:t xml:space="preserve">Co najmniej </w:t>
      </w:r>
      <w:r w:rsidR="00FC33C2">
        <w:rPr>
          <w:lang w:val="pl-PL"/>
        </w:rPr>
        <w:t>1</w:t>
      </w:r>
      <w:r>
        <w:rPr>
          <w:lang w:val="pl-PL"/>
        </w:rPr>
        <w:t xml:space="preserve"> dla zespołów 2-osobowych, więcej dla liczniejszych</w:t>
      </w:r>
    </w:p>
    <w:p w14:paraId="3C7A5182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1A1A01C2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  <w:r w:rsidR="0024767A">
        <w:rPr>
          <w:lang w:val="pl-PL"/>
        </w:rPr>
        <w:t xml:space="preserve"> (dla zespołów 2-osobowych, dla liczniejszych więcej)</w:t>
      </w:r>
    </w:p>
    <w:p w14:paraId="7BFDC671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Heading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F3C1FDD" w14:textId="3A2A374F" w:rsidR="0024767A" w:rsidRPr="0057348F" w:rsidRDefault="0024767A" w:rsidP="00D37881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7D32C7D5" w14:textId="77777777" w:rsidR="00C147CC" w:rsidRPr="0057348F" w:rsidRDefault="00C147CC" w:rsidP="00D37881">
      <w:pPr>
        <w:pStyle w:val="Heading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Heading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1BA6237E" w14:textId="77777777" w:rsidR="00C147CC" w:rsidRDefault="00C147CC" w:rsidP="00D37881">
      <w:pPr>
        <w:pStyle w:val="Heading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Heading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>p. storyboard, schemat blokowy lub inna notacja</w:t>
      </w:r>
    </w:p>
    <w:p w14:paraId="52916324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6AD007CE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  <w:r w:rsidR="0024767A">
        <w:rPr>
          <w:lang w:val="pl-PL"/>
        </w:rPr>
        <w:t xml:space="preserve"> (w zespołach 2-osobowych)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48199C1E" w:rsidR="00CA1FC0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projekt graficzny – wystarczy schemat w narzędziu graficznym lub zrzut ekranu – z przykładowymi </w:t>
      </w:r>
      <w:r w:rsidR="0024767A">
        <w:rPr>
          <w:lang w:val="pl-PL"/>
        </w:rPr>
        <w:t>danymi</w:t>
      </w:r>
      <w:r w:rsidRPr="0057348F">
        <w:rPr>
          <w:lang w:val="pl-PL"/>
        </w:rPr>
        <w:t xml:space="preserve"> (nie pusty!!!)</w:t>
      </w:r>
    </w:p>
    <w:p w14:paraId="246CD815" w14:textId="77777777" w:rsidR="00CA1FC0" w:rsidRDefault="00CA1FC0" w:rsidP="00CA1FC0">
      <w:pPr>
        <w:pStyle w:val="ListParagraph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Heading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Heading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Heading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Heading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Heading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E227A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C256A6"/>
    <w:multiLevelType w:val="hybridMultilevel"/>
    <w:tmpl w:val="E77E757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3243BC"/>
    <w:multiLevelType w:val="hybridMultilevel"/>
    <w:tmpl w:val="8F02BAB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7C691C"/>
    <w:multiLevelType w:val="hybridMultilevel"/>
    <w:tmpl w:val="24B242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B97509B"/>
    <w:multiLevelType w:val="hybridMultilevel"/>
    <w:tmpl w:val="0BA871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90537"/>
    <w:multiLevelType w:val="hybridMultilevel"/>
    <w:tmpl w:val="5B0E93E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477B41"/>
    <w:multiLevelType w:val="hybridMultilevel"/>
    <w:tmpl w:val="6000542A"/>
    <w:lvl w:ilvl="0" w:tplc="63040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B6C36"/>
    <w:multiLevelType w:val="hybridMultilevel"/>
    <w:tmpl w:val="5E64A8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46BB462F"/>
    <w:multiLevelType w:val="hybridMultilevel"/>
    <w:tmpl w:val="AE28DE9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D50CFF"/>
    <w:multiLevelType w:val="hybridMultilevel"/>
    <w:tmpl w:val="6D2A739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47CF8"/>
    <w:multiLevelType w:val="hybridMultilevel"/>
    <w:tmpl w:val="3878D59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2721469"/>
    <w:multiLevelType w:val="hybridMultilevel"/>
    <w:tmpl w:val="47CA9F8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8" w15:restartNumberingAfterBreak="0">
    <w:nsid w:val="5A6348D9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8913D2"/>
    <w:multiLevelType w:val="hybridMultilevel"/>
    <w:tmpl w:val="3534712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A02AF"/>
    <w:multiLevelType w:val="hybridMultilevel"/>
    <w:tmpl w:val="AC7C986A"/>
    <w:lvl w:ilvl="0" w:tplc="8ECEE2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34F49"/>
    <w:multiLevelType w:val="hybridMultilevel"/>
    <w:tmpl w:val="E41CAECE"/>
    <w:lvl w:ilvl="0" w:tplc="7304F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28685B"/>
    <w:multiLevelType w:val="hybridMultilevel"/>
    <w:tmpl w:val="3878D592"/>
    <w:lvl w:ilvl="0" w:tplc="63040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05808597">
    <w:abstractNumId w:val="0"/>
  </w:num>
  <w:num w:numId="2" w16cid:durableId="880166628">
    <w:abstractNumId w:val="10"/>
  </w:num>
  <w:num w:numId="3" w16cid:durableId="739794282">
    <w:abstractNumId w:val="17"/>
  </w:num>
  <w:num w:numId="4" w16cid:durableId="190651065">
    <w:abstractNumId w:val="26"/>
  </w:num>
  <w:num w:numId="5" w16cid:durableId="815875795">
    <w:abstractNumId w:val="23"/>
  </w:num>
  <w:num w:numId="6" w16cid:durableId="1353994589">
    <w:abstractNumId w:val="38"/>
  </w:num>
  <w:num w:numId="7" w16cid:durableId="1708795875">
    <w:abstractNumId w:val="21"/>
  </w:num>
  <w:num w:numId="8" w16cid:durableId="1028486844">
    <w:abstractNumId w:val="33"/>
  </w:num>
  <w:num w:numId="9" w16cid:durableId="757021575">
    <w:abstractNumId w:val="4"/>
  </w:num>
  <w:num w:numId="10" w16cid:durableId="1897818598">
    <w:abstractNumId w:val="30"/>
  </w:num>
  <w:num w:numId="11" w16cid:durableId="408356218">
    <w:abstractNumId w:val="1"/>
  </w:num>
  <w:num w:numId="12" w16cid:durableId="82803869">
    <w:abstractNumId w:val="3"/>
  </w:num>
  <w:num w:numId="13" w16cid:durableId="75635502">
    <w:abstractNumId w:val="5"/>
  </w:num>
  <w:num w:numId="14" w16cid:durableId="1896888273">
    <w:abstractNumId w:val="29"/>
  </w:num>
  <w:num w:numId="15" w16cid:durableId="1646932997">
    <w:abstractNumId w:val="37"/>
  </w:num>
  <w:num w:numId="16" w16cid:durableId="2074500041">
    <w:abstractNumId w:val="35"/>
  </w:num>
  <w:num w:numId="17" w16cid:durableId="2074502361">
    <w:abstractNumId w:val="13"/>
  </w:num>
  <w:num w:numId="18" w16cid:durableId="1480078308">
    <w:abstractNumId w:val="2"/>
  </w:num>
  <w:num w:numId="19" w16cid:durableId="791094684">
    <w:abstractNumId w:val="19"/>
  </w:num>
  <w:num w:numId="20" w16cid:durableId="1736927188">
    <w:abstractNumId w:val="11"/>
  </w:num>
  <w:num w:numId="21" w16cid:durableId="1338534468">
    <w:abstractNumId w:val="12"/>
  </w:num>
  <w:num w:numId="22" w16cid:durableId="859128674">
    <w:abstractNumId w:val="7"/>
  </w:num>
  <w:num w:numId="23" w16cid:durableId="1077479869">
    <w:abstractNumId w:val="28"/>
  </w:num>
  <w:num w:numId="24" w16cid:durableId="1437091155">
    <w:abstractNumId w:val="27"/>
  </w:num>
  <w:num w:numId="25" w16cid:durableId="2128117655">
    <w:abstractNumId w:val="36"/>
  </w:num>
  <w:num w:numId="26" w16cid:durableId="1412853445">
    <w:abstractNumId w:val="25"/>
  </w:num>
  <w:num w:numId="27" w16cid:durableId="2049796929">
    <w:abstractNumId w:val="31"/>
  </w:num>
  <w:num w:numId="28" w16cid:durableId="398484842">
    <w:abstractNumId w:val="20"/>
  </w:num>
  <w:num w:numId="29" w16cid:durableId="888960282">
    <w:abstractNumId w:val="34"/>
  </w:num>
  <w:num w:numId="30" w16cid:durableId="1518688206">
    <w:abstractNumId w:val="32"/>
  </w:num>
  <w:num w:numId="31" w16cid:durableId="1382171456">
    <w:abstractNumId w:val="39"/>
  </w:num>
  <w:num w:numId="32" w16cid:durableId="347298288">
    <w:abstractNumId w:val="24"/>
  </w:num>
  <w:num w:numId="33" w16cid:durableId="1081371536">
    <w:abstractNumId w:val="16"/>
  </w:num>
  <w:num w:numId="34" w16cid:durableId="1866165210">
    <w:abstractNumId w:val="22"/>
  </w:num>
  <w:num w:numId="35" w16cid:durableId="1869641133">
    <w:abstractNumId w:val="15"/>
  </w:num>
  <w:num w:numId="36" w16cid:durableId="473988061">
    <w:abstractNumId w:val="8"/>
  </w:num>
  <w:num w:numId="37" w16cid:durableId="213010927">
    <w:abstractNumId w:val="6"/>
  </w:num>
  <w:num w:numId="38" w16cid:durableId="102500400">
    <w:abstractNumId w:val="18"/>
  </w:num>
  <w:num w:numId="39" w16cid:durableId="2093695902">
    <w:abstractNumId w:val="14"/>
  </w:num>
  <w:num w:numId="40" w16cid:durableId="18941477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72E33"/>
    <w:rsid w:val="00115889"/>
    <w:rsid w:val="00134AF7"/>
    <w:rsid w:val="00154D54"/>
    <w:rsid w:val="00174206"/>
    <w:rsid w:val="001B18E2"/>
    <w:rsid w:val="002421E5"/>
    <w:rsid w:val="0024767A"/>
    <w:rsid w:val="002729FD"/>
    <w:rsid w:val="002740C3"/>
    <w:rsid w:val="00400078"/>
    <w:rsid w:val="00437D12"/>
    <w:rsid w:val="004645D7"/>
    <w:rsid w:val="00520FC5"/>
    <w:rsid w:val="005309FC"/>
    <w:rsid w:val="005649A0"/>
    <w:rsid w:val="0057348F"/>
    <w:rsid w:val="0060543D"/>
    <w:rsid w:val="00610EF3"/>
    <w:rsid w:val="0065650F"/>
    <w:rsid w:val="00663F24"/>
    <w:rsid w:val="0068689B"/>
    <w:rsid w:val="006A5F82"/>
    <w:rsid w:val="006E056B"/>
    <w:rsid w:val="00774340"/>
    <w:rsid w:val="00786617"/>
    <w:rsid w:val="007B0AFB"/>
    <w:rsid w:val="00835316"/>
    <w:rsid w:val="00855804"/>
    <w:rsid w:val="00877C9C"/>
    <w:rsid w:val="008C3F06"/>
    <w:rsid w:val="008F2B7E"/>
    <w:rsid w:val="00946ED8"/>
    <w:rsid w:val="00996654"/>
    <w:rsid w:val="00A12F41"/>
    <w:rsid w:val="00A67711"/>
    <w:rsid w:val="00B00E27"/>
    <w:rsid w:val="00B83A1A"/>
    <w:rsid w:val="00B93109"/>
    <w:rsid w:val="00BD4411"/>
    <w:rsid w:val="00BE4093"/>
    <w:rsid w:val="00C147CC"/>
    <w:rsid w:val="00C51174"/>
    <w:rsid w:val="00C674FB"/>
    <w:rsid w:val="00CA1FC0"/>
    <w:rsid w:val="00D37881"/>
    <w:rsid w:val="00D5698F"/>
    <w:rsid w:val="00D7155C"/>
    <w:rsid w:val="00DA6CE2"/>
    <w:rsid w:val="00E227AD"/>
    <w:rsid w:val="00E47028"/>
    <w:rsid w:val="00E74C7E"/>
    <w:rsid w:val="00E76151"/>
    <w:rsid w:val="00E84D91"/>
    <w:rsid w:val="00EE3CC0"/>
    <w:rsid w:val="00F3002E"/>
    <w:rsid w:val="00FC33C2"/>
    <w:rsid w:val="00FE6A19"/>
    <w:rsid w:val="1273A44E"/>
    <w:rsid w:val="16EF5014"/>
    <w:rsid w:val="202D8F47"/>
    <w:rsid w:val="280BD369"/>
    <w:rsid w:val="2B5977F9"/>
    <w:rsid w:val="31720A56"/>
    <w:rsid w:val="498B0692"/>
    <w:rsid w:val="53BBA4E0"/>
    <w:rsid w:val="577E6D43"/>
    <w:rsid w:val="68F546F9"/>
    <w:rsid w:val="7090C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15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Emphasis">
    <w:name w:val="Emphasis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348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78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1E946BF900C34C98E56FF87FBE175D" ma:contentTypeVersion="4" ma:contentTypeDescription="Utwórz nowy dokument." ma:contentTypeScope="" ma:versionID="fa19f07bee6510901680a7488bd937bf">
  <xsd:schema xmlns:xsd="http://www.w3.org/2001/XMLSchema" xmlns:xs="http://www.w3.org/2001/XMLSchema" xmlns:p="http://schemas.microsoft.com/office/2006/metadata/properties" xmlns:ns2="aa20531f-30fb-44d6-a5e7-de2ed259c0d9" targetNamespace="http://schemas.microsoft.com/office/2006/metadata/properties" ma:root="true" ma:fieldsID="fd234b059c4b4761fc0e7acbf951f503" ns2:_="">
    <xsd:import namespace="aa20531f-30fb-44d6-a5e7-de2ed259c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0531f-30fb-44d6-a5e7-de2ed259c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34F132-AE60-45F5-A252-A5E2C468D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9113E-3644-4BDF-AA5F-085D995F9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F9AA99-2E03-40E4-B58F-C0CE978AC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0531f-30fb-44d6-a5e7-de2ed259c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3137</Words>
  <Characters>17883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Przemysław Niemiec</cp:lastModifiedBy>
  <cp:revision>8</cp:revision>
  <cp:lastPrinted>2024-04-27T21:29:00Z</cp:lastPrinted>
  <dcterms:created xsi:type="dcterms:W3CDTF">2024-03-14T17:05:00Z</dcterms:created>
  <dcterms:modified xsi:type="dcterms:W3CDTF">2024-04-27T21:30:00Z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2024-03-09T15:09:22Z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d2797cd3-ea32-4fb0-8c10-0277133fdd5d</vt:lpwstr>
  </property>
  <property fmtid="{D5CDD505-2E9C-101B-9397-08002B2CF9AE}" pid="9" name="MSIP_Label_50945193-57ff-457d-9504-518e9bfb59a9_ContentBits">
    <vt:lpwstr>0</vt:lpwstr>
  </property>
  <property fmtid="{D5CDD505-2E9C-101B-9397-08002B2CF9AE}" pid="10" name="ContentTypeId">
    <vt:lpwstr>0x010100431E946BF900C34C98E56FF87FBE175D</vt:lpwstr>
  </property>
</Properties>
</file>