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3788" w14:textId="77777777" w:rsidR="00DC0087" w:rsidRDefault="00DC0087"/>
    <w:p w14:paraId="7DAD89EC" w14:textId="793CF1C4" w:rsidR="00B5219E" w:rsidRDefault="00B5219E">
      <w:proofErr w:type="spellStart"/>
      <w:r>
        <w:t>Zitate</w:t>
      </w:r>
      <w:proofErr w:type="spellEnd"/>
    </w:p>
    <w:p w14:paraId="39CFC9F0" w14:textId="5A69A132" w:rsidR="00B5219E" w:rsidRDefault="00B5219E" w:rsidP="00B5219E">
      <w:pPr>
        <w:pStyle w:val="Listenabsatz"/>
        <w:numPr>
          <w:ilvl w:val="0"/>
          <w:numId w:val="1"/>
        </w:numPr>
      </w:pPr>
      <w:r>
        <w:t>Another limitation of many recent approaches is the focus on rectangular</w:t>
      </w:r>
      <w:r>
        <w:t xml:space="preserve"> </w:t>
      </w:r>
      <w:r>
        <w:t xml:space="preserve">shaped holes, often assumed to be </w:t>
      </w:r>
      <w:proofErr w:type="spellStart"/>
      <w:r>
        <w:t>center</w:t>
      </w:r>
      <w:proofErr w:type="spellEnd"/>
      <w:r>
        <w:t xml:space="preserve"> in the image. We find these limitations</w:t>
      </w:r>
      <w:r>
        <w:t xml:space="preserve"> </w:t>
      </w:r>
      <w:r>
        <w:t>may lead to overfitting to the rectangular holes, and ultimately limit the utility</w:t>
      </w:r>
      <w:r>
        <w:t xml:space="preserve"> </w:t>
      </w:r>
      <w:r>
        <w:t>of these models in application.</w:t>
      </w:r>
    </w:p>
    <w:p w14:paraId="2991DE8F" w14:textId="77777777" w:rsidR="00B5219E" w:rsidRDefault="00B5219E"/>
    <w:sectPr w:rsidR="00B521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1285"/>
    <w:multiLevelType w:val="hybridMultilevel"/>
    <w:tmpl w:val="38C69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2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9E"/>
    <w:rsid w:val="00B5219E"/>
    <w:rsid w:val="00DC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7CCEB"/>
  <w15:chartTrackingRefBased/>
  <w15:docId w15:val="{9881480D-689B-4C10-A9A5-9A643589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2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1</cp:revision>
  <dcterms:created xsi:type="dcterms:W3CDTF">2024-03-10T12:38:00Z</dcterms:created>
  <dcterms:modified xsi:type="dcterms:W3CDTF">2024-03-10T12:44:00Z</dcterms:modified>
</cp:coreProperties>
</file>