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089" w:rsidRDefault="00DA2089" w:rsidP="00DA208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  <w:r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VIRTUAL REALITY</w:t>
      </w:r>
    </w:p>
    <w:p w:rsidR="00DA2089" w:rsidRPr="00DA2089" w:rsidRDefault="00DA2089" w:rsidP="00DA208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bCs/>
          <w:caps/>
          <w:color w:val="3953A4"/>
          <w:sz w:val="36"/>
          <w:szCs w:val="36"/>
          <w:lang w:eastAsia="en-ID"/>
        </w:rPr>
      </w:pPr>
      <w:proofErr w:type="spellStart"/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Aksamaya</w:t>
      </w:r>
      <w:proofErr w:type="spellEnd"/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Studio bring a new technology in Architectural Visualization world. We have pioneered this technology in Indonesia, our home based.  We are developing and creating </w:t>
      </w:r>
      <w:r w:rsidRPr="00DA2089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a</w:t>
      </w:r>
      <w:r w:rsidR="006113E6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highly customizable</w:t>
      </w:r>
      <w:r w:rsidRPr="00DD1B3A"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 xml:space="preserve"> </w:t>
      </w:r>
      <w:bookmarkStart w:id="0" w:name="_Hlk510609422"/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>Re</w:t>
      </w:r>
      <w:r w:rsidRPr="00DD1B3A"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 xml:space="preserve">al </w:t>
      </w:r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>S</w:t>
      </w:r>
      <w:r w:rsidRPr="00DD1B3A"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 xml:space="preserve">patial </w:t>
      </w:r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>E</w:t>
      </w:r>
      <w:r w:rsidRPr="00DD1B3A"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>xperience</w:t>
      </w:r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 xml:space="preserve"> 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and </w:t>
      </w:r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 xml:space="preserve">Full Interactive Scene </w:t>
      </w:r>
      <w:bookmarkEnd w:id="0"/>
      <w:r w:rsidR="006113E6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which</w:t>
      </w:r>
      <w:r w:rsidR="00BE447C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</w:t>
      </w:r>
      <w:r w:rsidR="006113E6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can fit your very own projects.</w:t>
      </w:r>
    </w:p>
    <w:p w:rsidR="00DC6FE5" w:rsidRDefault="00DC6FE5" w:rsidP="00DC6FE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“</w:t>
      </w:r>
      <w:r w:rsidRPr="00DC6FE5">
        <w:rPr>
          <w:rFonts w:ascii="Times New Roman" w:eastAsia="Times New Roman" w:hAnsi="Times New Roman" w:cs="Times New Roman"/>
          <w:sz w:val="24"/>
          <w:szCs w:val="24"/>
          <w:lang w:eastAsia="en-ID"/>
        </w:rPr>
        <w:t>A sense of presence is something that only VR can bring to the market, an experience that gives you a really strong sense of presence somewhere else."</w:t>
      </w:r>
    </w:p>
    <w:p w:rsidR="00DC6FE5" w:rsidRPr="00DC6FE5" w:rsidRDefault="00DC6FE5" w:rsidP="00DC6FE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1" w:name="_GoBack"/>
      <w:bookmarkEnd w:id="1"/>
      <w:proofErr w:type="spellStart"/>
      <w:r w:rsidRPr="00DC6FE5">
        <w:rPr>
          <w:rFonts w:ascii="Times New Roman" w:eastAsia="Times New Roman" w:hAnsi="Times New Roman" w:cs="Times New Roman"/>
          <w:sz w:val="24"/>
          <w:szCs w:val="24"/>
          <w:lang w:eastAsia="en-ID"/>
        </w:rPr>
        <w:t>Shuhei</w:t>
      </w:r>
      <w:proofErr w:type="spellEnd"/>
      <w:r w:rsidRPr="00DC6F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Yoshida,</w:t>
      </w:r>
      <w:r w:rsidRPr="00DC6FE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President of Sony Computer Entertainment.</w:t>
      </w:r>
    </w:p>
    <w:p w:rsidR="00DA2089" w:rsidRDefault="00DA2089" w:rsidP="00DA208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</w:p>
    <w:p w:rsidR="000C7D93" w:rsidRDefault="000C7D93" w:rsidP="00DD1B3A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  <w:r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EXPERIENCE</w:t>
      </w:r>
    </w:p>
    <w:p w:rsidR="008C7935" w:rsidRPr="00F85A7B" w:rsidRDefault="008C7935" w:rsidP="00DD1B3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  <w:proofErr w:type="spellStart"/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Aksamaya</w:t>
      </w:r>
      <w:proofErr w:type="spellEnd"/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Studio</w:t>
      </w:r>
      <w:r w:rsidR="000C7D93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</w:t>
      </w:r>
      <w:r w:rsidRPr="00F85A7B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provides the capability of creating and editing virtual environments inside the V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irtual Reality</w:t>
      </w:r>
      <w:r w:rsidRPr="00F85A7B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experience, abolishing the limited accuracy 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and the experience </w:t>
      </w:r>
      <w:r w:rsidRPr="00F85A7B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that comes with creating 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and seeing the Architectural Environments</w:t>
      </w:r>
      <w:r w:rsidR="00DD1B3A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in 2D </w:t>
      </w:r>
      <w:proofErr w:type="gramStart"/>
      <w:r w:rsidR="00DD1B3A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( 2</w:t>
      </w:r>
      <w:proofErr w:type="gramEnd"/>
      <w:r w:rsidR="00DD1B3A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-Dimensional ) output.</w:t>
      </w:r>
      <w:r w:rsidR="00DD1B3A" w:rsidRPr="00DD1B3A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</w:t>
      </w:r>
      <w:r w:rsidR="00DD1B3A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Our technology with the highly-sensitive sensor allows the user to have </w:t>
      </w:r>
      <w:r w:rsidR="00DA2089" w:rsidRPr="00DA2089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new experience in</w:t>
      </w:r>
      <w:r w:rsidR="00DD1B3A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the scene.</w:t>
      </w:r>
    </w:p>
    <w:p w:rsidR="008C7935" w:rsidRDefault="008C7935" w:rsidP="00DD1B3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</w:p>
    <w:p w:rsidR="008C7935" w:rsidRPr="00F85A7B" w:rsidRDefault="008C7935" w:rsidP="00DD1B3A">
      <w:pPr>
        <w:shd w:val="clear" w:color="auto" w:fill="FFFFFF"/>
        <w:spacing w:after="150" w:line="435" w:lineRule="atLeast"/>
        <w:jc w:val="both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  <w:r w:rsidRPr="00F85A7B"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FLEXIBILITY</w:t>
      </w:r>
    </w:p>
    <w:p w:rsidR="008C7935" w:rsidRDefault="00DD1B3A" w:rsidP="00DD1B3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  <w:proofErr w:type="spellStart"/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Aksamaya</w:t>
      </w:r>
      <w:proofErr w:type="spellEnd"/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Studio provides the flexible output based on your </w:t>
      </w:r>
      <w:r w:rsidR="00F65501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P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ersonal </w:t>
      </w:r>
      <w:r w:rsidR="00F65501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Style</w:t>
      </w:r>
      <w:r w:rsidR="00C46D6A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, </w:t>
      </w:r>
      <w:r w:rsidR="00DA2089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we can provides from mobile friendly on-the-go </w:t>
      </w:r>
      <w:proofErr w:type="gramStart"/>
      <w:r w:rsidR="00DA2089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output  to</w:t>
      </w:r>
      <w:proofErr w:type="gramEnd"/>
      <w:r w:rsidR="00DA2089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full experience high-end quality output. </w:t>
      </w:r>
    </w:p>
    <w:p w:rsidR="00757A4F" w:rsidRDefault="00757A4F" w:rsidP="00DD1B3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</w:p>
    <w:p w:rsidR="00757A4F" w:rsidRPr="00F85A7B" w:rsidRDefault="00116673" w:rsidP="00757A4F">
      <w:pPr>
        <w:shd w:val="clear" w:color="auto" w:fill="FFFFFF"/>
        <w:spacing w:after="150" w:line="435" w:lineRule="atLeast"/>
        <w:jc w:val="both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  <w:r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growing</w:t>
      </w:r>
    </w:p>
    <w:p w:rsidR="004E17B4" w:rsidRDefault="004E17B4" w:rsidP="004E17B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  <w:proofErr w:type="spellStart"/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Aksamaya</w:t>
      </w:r>
      <w:proofErr w:type="spellEnd"/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Studio use latest technology and will keep our client updated with these </w:t>
      </w:r>
      <w:r w:rsidR="009839B4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rapidly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growing technology, so our client can have the best experience in the development.</w:t>
      </w:r>
    </w:p>
    <w:p w:rsidR="00757A4F" w:rsidRPr="000C7D93" w:rsidRDefault="00757A4F" w:rsidP="00DD1B3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</w:p>
    <w:sectPr w:rsidR="00757A4F" w:rsidRPr="000C7D93" w:rsidSect="000C7D9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93"/>
    <w:rsid w:val="000C7D93"/>
    <w:rsid w:val="00116673"/>
    <w:rsid w:val="004E17B4"/>
    <w:rsid w:val="005E4680"/>
    <w:rsid w:val="006113E6"/>
    <w:rsid w:val="00757A4F"/>
    <w:rsid w:val="008C7935"/>
    <w:rsid w:val="009839B4"/>
    <w:rsid w:val="00BE447C"/>
    <w:rsid w:val="00C46D6A"/>
    <w:rsid w:val="00DA2089"/>
    <w:rsid w:val="00DC6FE5"/>
    <w:rsid w:val="00DD1B3A"/>
    <w:rsid w:val="00F12818"/>
    <w:rsid w:val="00F6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84056"/>
  <w15:chartTrackingRefBased/>
  <w15:docId w15:val="{53C0B2BC-48CF-4F50-81AD-8F2E82B5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-text">
    <w:name w:val="quote-text"/>
    <w:basedOn w:val="Normal"/>
    <w:rsid w:val="00DC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63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C7CB-2AE4-4E4D-B73D-3E2FC616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 alouw</dc:creator>
  <cp:keywords/>
  <dc:description/>
  <cp:lastModifiedBy>gregori</cp:lastModifiedBy>
  <cp:revision>7</cp:revision>
  <dcterms:created xsi:type="dcterms:W3CDTF">2018-01-30T06:25:00Z</dcterms:created>
  <dcterms:modified xsi:type="dcterms:W3CDTF">2018-04-04T06:29:00Z</dcterms:modified>
</cp:coreProperties>
</file>