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73" w:rsidRPr="0039504F" w:rsidRDefault="00D90873" w:rsidP="00D90873">
      <w:pPr>
        <w:autoSpaceDE w:val="0"/>
        <w:autoSpaceDN w:val="0"/>
        <w:adjustRightInd w:val="0"/>
        <w:rPr>
          <w:b/>
          <w:bCs/>
          <w:color w:val="000000"/>
        </w:rPr>
      </w:pPr>
      <w:bookmarkStart w:id="0" w:name="_GoBack"/>
      <w:bookmarkEnd w:id="0"/>
      <w:r w:rsidRPr="0039504F">
        <w:rPr>
          <w:b/>
          <w:bCs/>
          <w:color w:val="000000"/>
        </w:rPr>
        <w:t>Лабораторная работа 1            Интегрирование</w:t>
      </w:r>
    </w:p>
    <w:p w:rsidR="00D90873" w:rsidRPr="00D90873" w:rsidRDefault="00D90873" w:rsidP="00D90873">
      <w:pPr>
        <w:autoSpaceDE w:val="0"/>
        <w:autoSpaceDN w:val="0"/>
        <w:adjustRightInd w:val="0"/>
        <w:jc w:val="both"/>
        <w:rPr>
          <w:color w:val="000000"/>
        </w:rPr>
      </w:pPr>
      <w:r w:rsidRPr="0039504F">
        <w:rPr>
          <w:color w:val="000000"/>
        </w:rPr>
        <w:t>Найти определенный интеграл методами правых, левых и средних прямоугольников, а также методом трапеций и методом Симпсона. Границы отрезка интегрирования и точность вычисления задать в качестве символьных констант (define). Каждый метод оформить в помощью отдельной void функции. Значения подынтегральной функции f(x) вычислять с помощью соответствующей функции double f(double). Результаты расчетов вывести в файл в виде таблицы с колонками: количество разбиений, шаг по отрезку, значение интеграла, модуль разницы значений интеграла. Провести расчет интеграла вручную и сравнить значения.</w:t>
      </w:r>
    </w:p>
    <w:p w:rsidR="00D90873" w:rsidRPr="00D90873" w:rsidRDefault="00D90873" w:rsidP="00D90873">
      <w:pPr>
        <w:autoSpaceDE w:val="0"/>
        <w:autoSpaceDN w:val="0"/>
        <w:adjustRightInd w:val="0"/>
        <w:rPr>
          <w:rFonts w:cs="TimesNewRomanPSMT"/>
          <w:color w:val="000000"/>
        </w:rPr>
      </w:pPr>
    </w:p>
    <w:p w:rsidR="00D90873" w:rsidRPr="00D90873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D908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</w:t>
      </w:r>
      <w:r w:rsidRPr="00D90873">
        <w:rPr>
          <w:rFonts w:ascii="Consolas" w:hAnsi="Consolas" w:cs="Consolas"/>
          <w:b/>
          <w:bCs/>
          <w:color w:val="000000"/>
          <w:sz w:val="18"/>
          <w:szCs w:val="18"/>
        </w:rPr>
        <w:t>_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right</w:t>
      </w:r>
      <w:r w:rsidRPr="00D90873">
        <w:rPr>
          <w:rFonts w:ascii="Consolas" w:hAnsi="Consolas" w:cs="Consolas"/>
          <w:b/>
          <w:bCs/>
          <w:color w:val="000000"/>
          <w:sz w:val="18"/>
          <w:szCs w:val="18"/>
        </w:rPr>
        <w:t>_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rectangle</w:t>
      </w:r>
      <w:r w:rsidRPr="00D90873">
        <w:rPr>
          <w:rFonts w:ascii="Consolas" w:hAnsi="Consolas" w:cs="Consolas"/>
          <w:color w:val="000000"/>
          <w:sz w:val="18"/>
          <w:szCs w:val="18"/>
        </w:rPr>
        <w:t>();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method_left_rectangle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method_middle_rectangle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method_trapeze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method_simpson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f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method_right_</w:t>
      </w:r>
      <w:proofErr w:type="gramStart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rectangle(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method_left_</w:t>
      </w:r>
      <w:proofErr w:type="gramStart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rectangle(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method_middle_</w:t>
      </w:r>
      <w:proofErr w:type="gramStart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rectangle(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method_</w:t>
      </w:r>
      <w:proofErr w:type="gramStart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trapeze(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method_</w:t>
      </w:r>
      <w:proofErr w:type="gramStart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simpson(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EXIT_SUCCESS;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method_right_rectangle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method_left_rectangle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method_middle_rectangle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}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method_trapeze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method_simpson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3F7F5F"/>
          <w:sz w:val="18"/>
          <w:szCs w:val="18"/>
          <w:lang w:val="en-US"/>
        </w:rPr>
        <w:t>// ---------------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4402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f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4402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x){</w:t>
      </w:r>
    </w:p>
    <w:p w:rsidR="00D90873" w:rsidRPr="0054402C" w:rsidRDefault="00D90873" w:rsidP="00D90873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4402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54402C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4402C">
        <w:rPr>
          <w:rFonts w:ascii="Consolas" w:hAnsi="Consolas" w:cs="Consolas"/>
          <w:color w:val="000000"/>
          <w:sz w:val="18"/>
          <w:szCs w:val="18"/>
        </w:rPr>
        <w:t xml:space="preserve"> ------------;</w:t>
      </w:r>
    </w:p>
    <w:p w:rsidR="00D90873" w:rsidRPr="0054402C" w:rsidRDefault="00D90873" w:rsidP="00D9087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8"/>
          <w:szCs w:val="18"/>
        </w:rPr>
      </w:pPr>
      <w:r w:rsidRPr="0054402C">
        <w:rPr>
          <w:rFonts w:ascii="Consolas" w:hAnsi="Consolas" w:cs="Consolas"/>
          <w:color w:val="000000"/>
          <w:sz w:val="18"/>
          <w:szCs w:val="18"/>
        </w:rPr>
        <w:t>}</w:t>
      </w:r>
    </w:p>
    <w:p w:rsidR="00D90873" w:rsidRPr="0039504F" w:rsidRDefault="00D90873" w:rsidP="00D90873">
      <w:pPr>
        <w:autoSpaceDE w:val="0"/>
        <w:autoSpaceDN w:val="0"/>
        <w:adjustRightInd w:val="0"/>
        <w:jc w:val="both"/>
        <w:rPr>
          <w:color w:val="000000"/>
        </w:rPr>
      </w:pPr>
      <w:r w:rsidRPr="0039504F">
        <w:rPr>
          <w:color w:val="000000"/>
        </w:rPr>
        <w:t>Составить отчет по проделанной работе в рукописной форме на листах формата А4.</w:t>
      </w:r>
    </w:p>
    <w:p w:rsidR="00D90873" w:rsidRPr="0039504F" w:rsidRDefault="00D90873" w:rsidP="00D90873">
      <w:pPr>
        <w:autoSpaceDE w:val="0"/>
        <w:autoSpaceDN w:val="0"/>
        <w:adjustRightInd w:val="0"/>
        <w:jc w:val="both"/>
        <w:rPr>
          <w:color w:val="000000"/>
        </w:rPr>
      </w:pPr>
      <w:r w:rsidRPr="0039504F">
        <w:rPr>
          <w:color w:val="000000"/>
        </w:rPr>
        <w:t>Отчет состоит из:</w:t>
      </w:r>
    </w:p>
    <w:p w:rsidR="00D90873" w:rsidRPr="0039504F" w:rsidRDefault="00D90873" w:rsidP="00D908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9504F">
        <w:rPr>
          <w:color w:val="000000"/>
        </w:rPr>
        <w:t>Титульный лист с указанием названия группы рассматриваемых методов</w:t>
      </w:r>
      <w:r>
        <w:rPr>
          <w:color w:val="000000"/>
        </w:rPr>
        <w:t xml:space="preserve"> </w:t>
      </w:r>
      <w:r w:rsidRPr="0039504F">
        <w:rPr>
          <w:color w:val="000000"/>
        </w:rPr>
        <w:t>(методы интегрирования), ФИО и группы студента;</w:t>
      </w:r>
    </w:p>
    <w:p w:rsidR="00D90873" w:rsidRPr="0039504F" w:rsidRDefault="00D90873" w:rsidP="00D908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9504F">
        <w:rPr>
          <w:color w:val="000000"/>
        </w:rPr>
        <w:t>Общая краткая характеристика методов (что за методы, для чего применяются);</w:t>
      </w:r>
    </w:p>
    <w:p w:rsidR="00D90873" w:rsidRPr="0039504F" w:rsidRDefault="00D90873" w:rsidP="00D908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9504F">
        <w:rPr>
          <w:color w:val="000000"/>
        </w:rPr>
        <w:t>Описание задачи, описание входных данных, описание подготовки входных данных для использования в программе (какой интеграл нужно вычислиить, рисунок подынтегральной функции с закрашенной областью между интервалом [</w:t>
      </w:r>
      <w:proofErr w:type="gramStart"/>
      <w:r w:rsidRPr="0039504F">
        <w:rPr>
          <w:color w:val="000000"/>
        </w:rPr>
        <w:t>a;b</w:t>
      </w:r>
      <w:proofErr w:type="gramEnd"/>
      <w:r w:rsidRPr="0039504F">
        <w:rPr>
          <w:color w:val="000000"/>
        </w:rPr>
        <w:t>], аналитический расчет интеграла);</w:t>
      </w:r>
    </w:p>
    <w:p w:rsidR="00D90873" w:rsidRPr="0039504F" w:rsidRDefault="00D90873" w:rsidP="00D908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9504F">
        <w:rPr>
          <w:color w:val="000000"/>
        </w:rPr>
        <w:t>Результаты работы программы (таблицы результатов расчета, сводная таблица итоговых значений интегралов, шага и количества итераций метода);</w:t>
      </w:r>
    </w:p>
    <w:p w:rsidR="00D90873" w:rsidRDefault="00D90873" w:rsidP="00D908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39504F">
        <w:rPr>
          <w:color w:val="000000"/>
        </w:rPr>
        <w:t>Анализ результатов и выводы по проделанной работе (какой из методов эффективнее и почему).</w:t>
      </w:r>
    </w:p>
    <w:p w:rsidR="00D90873" w:rsidRPr="0039504F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</w:rPr>
      </w:pPr>
      <w:r>
        <w:rPr>
          <w:color w:val="000000"/>
        </w:rPr>
        <w:br w:type="page"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2"/>
        <w:gridCol w:w="5154"/>
      </w:tblGrid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7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37.5pt" o:ole="">
                  <v:imagedata r:id="rId5" o:title=""/>
                </v:shape>
                <o:OLEObject Type="Embed" ProgID="Equation.3" ShapeID="_x0000_i1025" DrawAspect="Content" ObjectID="_1737876247" r:id="rId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940" w:dyaOrig="760">
                <v:shape id="_x0000_i1026" type="#_x0000_t75" style="width:47.25pt;height:37.5pt" o:ole="">
                  <v:imagedata r:id="rId7" o:title=""/>
                </v:shape>
                <o:OLEObject Type="Embed" ProgID="Equation.3" ShapeID="_x0000_i1026" DrawAspect="Content" ObjectID="_1737876248" r:id="rId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700" w:dyaOrig="760">
                <v:shape id="_x0000_i1027" type="#_x0000_t75" style="width:35.25pt;height:37.5pt" o:ole="">
                  <v:imagedata r:id="rId9" o:title=""/>
                </v:shape>
                <o:OLEObject Type="Embed" ProgID="Equation.3" ShapeID="_x0000_i1027" DrawAspect="Content" ObjectID="_1737876249" r:id="rId1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520" w:dyaOrig="740">
                <v:shape id="_x0000_i1028" type="#_x0000_t75" style="width:76.5pt;height:36.75pt" o:ole="">
                  <v:imagedata r:id="rId11" o:title=""/>
                </v:shape>
                <o:OLEObject Type="Embed" ProgID="Equation.3" ShapeID="_x0000_i1028" DrawAspect="Content" ObjectID="_1737876250" r:id="rId1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5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800" w:dyaOrig="760">
                <v:shape id="_x0000_i1029" type="#_x0000_t75" style="width:40.5pt;height:37.5pt" o:ole="">
                  <v:imagedata r:id="rId13" o:title=""/>
                </v:shape>
                <o:OLEObject Type="Embed" ProgID="Equation.3" ShapeID="_x0000_i1029" DrawAspect="Content" ObjectID="_1737876251" r:id="rId1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6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300" w:dyaOrig="740">
                <v:shape id="_x0000_i1030" type="#_x0000_t75" style="width:65.25pt;height:36.75pt" o:ole="">
                  <v:imagedata r:id="rId15" o:title=""/>
                </v:shape>
                <o:OLEObject Type="Embed" ProgID="Equation.3" ShapeID="_x0000_i1030" DrawAspect="Content" ObjectID="_1737876252" r:id="rId1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7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120" w:dyaOrig="740">
                <v:shape id="_x0000_i1031" type="#_x0000_t75" style="width:56.25pt;height:36.75pt" o:ole="">
                  <v:imagedata r:id="rId17" o:title=""/>
                </v:shape>
                <o:OLEObject Type="Embed" ProgID="Equation.3" ShapeID="_x0000_i1031" DrawAspect="Content" ObjectID="_1737876253" r:id="rId1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8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660" w:dyaOrig="740">
                <v:shape id="_x0000_i1032" type="#_x0000_t75" style="width:83.25pt;height:36.75pt" o:ole="">
                  <v:imagedata r:id="rId19" o:title=""/>
                </v:shape>
                <o:OLEObject Type="Embed" ProgID="Equation.3" ShapeID="_x0000_i1032" DrawAspect="Content" ObjectID="_1737876254" r:id="rId2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9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700" w:dyaOrig="760">
                <v:shape id="_x0000_i1033" type="#_x0000_t75" style="width:35.25pt;height:37.5pt" o:ole="">
                  <v:imagedata r:id="rId21" o:title=""/>
                </v:shape>
                <o:OLEObject Type="Embed" ProgID="Equation.3" ShapeID="_x0000_i1033" DrawAspect="Content" ObjectID="_1737876255" r:id="rId2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10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840" w:dyaOrig="740">
                <v:shape id="_x0000_i1034" type="#_x0000_t75" style="width:42pt;height:36.75pt" o:ole="">
                  <v:imagedata r:id="rId23" o:title=""/>
                </v:shape>
                <o:OLEObject Type="Embed" ProgID="Equation.3" ShapeID="_x0000_i1034" DrawAspect="Content" ObjectID="_1737876256" r:id="rId2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11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480" w:dyaOrig="740">
                <v:shape id="_x0000_i1035" type="#_x0000_t75" style="width:73.5pt;height:36.75pt" o:ole="">
                  <v:imagedata r:id="rId25" o:title=""/>
                </v:shape>
                <o:OLEObject Type="Embed" ProgID="Equation.3" ShapeID="_x0000_i1035" DrawAspect="Content" ObjectID="_1737876257" r:id="rId2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12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160" w:dyaOrig="760">
                <v:shape id="_x0000_i1036" type="#_x0000_t75" style="width:57.75pt;height:37.5pt" o:ole="">
                  <v:imagedata r:id="rId27" o:title=""/>
                </v:shape>
                <o:OLEObject Type="Embed" ProgID="Equation.3" ShapeID="_x0000_i1036" DrawAspect="Content" ObjectID="_1737876258" r:id="rId2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13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999" w:dyaOrig="760">
                <v:shape id="_x0000_i1037" type="#_x0000_t75" style="width:50.25pt;height:37.5pt" o:ole="">
                  <v:imagedata r:id="rId29" o:title=""/>
                </v:shape>
                <o:OLEObject Type="Embed" ProgID="Equation.3" ShapeID="_x0000_i1037" DrawAspect="Content" ObjectID="_1737876259" r:id="rId3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14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780" w:dyaOrig="760">
                <v:shape id="_x0000_i1038" type="#_x0000_t75" style="width:88.5pt;height:37.5pt" o:ole="">
                  <v:imagedata r:id="rId31" o:title=""/>
                </v:shape>
                <o:OLEObject Type="Embed" ProgID="Equation.3" ShapeID="_x0000_i1038" DrawAspect="Content" ObjectID="_1737876260" r:id="rId3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15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020" w:dyaOrig="760">
                <v:shape id="_x0000_i1039" type="#_x0000_t75" style="width:51pt;height:37.5pt" o:ole="">
                  <v:imagedata r:id="rId33" o:title=""/>
                </v:shape>
                <o:OLEObject Type="Embed" ProgID="Equation.3" ShapeID="_x0000_i1039" DrawAspect="Content" ObjectID="_1737876261" r:id="rId3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lastRenderedPageBreak/>
              <w:t>16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140" w:dyaOrig="740">
                <v:shape id="_x0000_i1040" type="#_x0000_t75" style="width:57pt;height:36.75pt" o:ole="">
                  <v:imagedata r:id="rId35" o:title=""/>
                </v:shape>
                <o:OLEObject Type="Embed" ProgID="Equation.3" ShapeID="_x0000_i1040" DrawAspect="Content" ObjectID="_1737876262" r:id="rId3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17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260" w:dyaOrig="760">
                <v:shape id="_x0000_i1041" type="#_x0000_t75" style="width:63pt;height:37.5pt" o:ole="">
                  <v:imagedata r:id="rId37" o:title=""/>
                </v:shape>
                <o:OLEObject Type="Embed" ProgID="Equation.3" ShapeID="_x0000_i1041" DrawAspect="Content" ObjectID="_1737876263" r:id="rId3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18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380" w:dyaOrig="740">
                <v:shape id="_x0000_i1042" type="#_x0000_t75" style="width:69pt;height:36.75pt" o:ole="">
                  <v:imagedata r:id="rId39" o:title=""/>
                </v:shape>
                <o:OLEObject Type="Embed" ProgID="Equation.3" ShapeID="_x0000_i1042" DrawAspect="Content" ObjectID="_1737876264" r:id="rId4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19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620" w:dyaOrig="740">
                <v:shape id="_x0000_i1043" type="#_x0000_t75" style="width:81pt;height:36.75pt" o:ole="">
                  <v:imagedata r:id="rId41" o:title=""/>
                </v:shape>
                <o:OLEObject Type="Embed" ProgID="Equation.3" ShapeID="_x0000_i1043" DrawAspect="Content" ObjectID="_1737876265" r:id="rId4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20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660" w:dyaOrig="760">
                <v:shape id="_x0000_i1044" type="#_x0000_t75" style="width:83.25pt;height:37.5pt" o:ole="">
                  <v:imagedata r:id="rId43" o:title=""/>
                </v:shape>
                <o:OLEObject Type="Embed" ProgID="Equation.3" ShapeID="_x0000_i1044" DrawAspect="Content" ObjectID="_1737876266" r:id="rId4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21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640" w:dyaOrig="760">
                <v:shape id="_x0000_i1045" type="#_x0000_t75" style="width:81.75pt;height:37.5pt" o:ole="">
                  <v:imagedata r:id="rId45" o:title=""/>
                </v:shape>
                <o:OLEObject Type="Embed" ProgID="Equation.3" ShapeID="_x0000_i1045" DrawAspect="Content" ObjectID="_1737876267" r:id="rId4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22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940" w:dyaOrig="760">
                <v:shape id="_x0000_i1046" type="#_x0000_t75" style="width:47.25pt;height:37.5pt" o:ole="">
                  <v:imagedata r:id="rId47" o:title=""/>
                </v:shape>
                <o:OLEObject Type="Embed" ProgID="Equation.3" ShapeID="_x0000_i1046" DrawAspect="Content" ObjectID="_1737876268" r:id="rId4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23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760" w:dyaOrig="740">
                <v:shape id="_x0000_i1047" type="#_x0000_t75" style="width:87.75pt;height:36.75pt" o:ole="">
                  <v:imagedata r:id="rId49" o:title=""/>
                </v:shape>
                <o:OLEObject Type="Embed" ProgID="Equation.3" ShapeID="_x0000_i1047" DrawAspect="Content" ObjectID="_1737876269" r:id="rId5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24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320" w:dyaOrig="760">
                <v:shape id="_x0000_i1048" type="#_x0000_t75" style="width:66pt;height:37.5pt" o:ole="">
                  <v:imagedata r:id="rId51" o:title=""/>
                </v:shape>
                <o:OLEObject Type="Embed" ProgID="Equation.3" ShapeID="_x0000_i1048" DrawAspect="Content" ObjectID="_1737876270" r:id="rId5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25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359" w:dyaOrig="760">
                <v:shape id="_x0000_i1049" type="#_x0000_t75" style="width:67.5pt;height:37.5pt" o:ole="">
                  <v:imagedata r:id="rId53" o:title=""/>
                </v:shape>
                <o:OLEObject Type="Embed" ProgID="Equation.3" ShapeID="_x0000_i1049" DrawAspect="Content" ObjectID="_1737876271" r:id="rId5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26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480" w:dyaOrig="760">
                <v:shape id="_x0000_i1050" type="#_x0000_t75" style="width:73.5pt;height:37.5pt" o:ole="">
                  <v:imagedata r:id="rId55" o:title=""/>
                </v:shape>
                <o:OLEObject Type="Embed" ProgID="Equation.3" ShapeID="_x0000_i1050" DrawAspect="Content" ObjectID="_1737876272" r:id="rId5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27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260" w:dyaOrig="760">
                <v:shape id="_x0000_i1051" type="#_x0000_t75" style="width:63pt;height:37.5pt" o:ole="">
                  <v:imagedata r:id="rId57" o:title=""/>
                </v:shape>
                <o:OLEObject Type="Embed" ProgID="Equation.3" ShapeID="_x0000_i1051" DrawAspect="Content" ObjectID="_1737876273" r:id="rId5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28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100" w:dyaOrig="760">
                <v:shape id="_x0000_i1052" type="#_x0000_t75" style="width:55.5pt;height:37.5pt" o:ole="">
                  <v:imagedata r:id="rId59" o:title=""/>
                </v:shape>
                <o:OLEObject Type="Embed" ProgID="Equation.3" ShapeID="_x0000_i1052" DrawAspect="Content" ObjectID="_1737876274" r:id="rId6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29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900" w:dyaOrig="740">
                <v:shape id="_x0000_i1053" type="#_x0000_t75" style="width:94.5pt;height:36.75pt" o:ole="">
                  <v:imagedata r:id="rId61" o:title=""/>
                </v:shape>
                <o:OLEObject Type="Embed" ProgID="Equation.3" ShapeID="_x0000_i1053" DrawAspect="Content" ObjectID="_1737876275" r:id="rId6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30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080" w:dyaOrig="760">
                <v:shape id="_x0000_i1054" type="#_x0000_t75" style="width:54.75pt;height:37.5pt" o:ole="">
                  <v:imagedata r:id="rId63" o:title=""/>
                </v:shape>
                <o:OLEObject Type="Embed" ProgID="Equation.3" ShapeID="_x0000_i1054" DrawAspect="Content" ObjectID="_1737876276" r:id="rId6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lastRenderedPageBreak/>
              <w:t>31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480" w:dyaOrig="740">
                <v:shape id="_x0000_i1055" type="#_x0000_t75" style="width:73.5pt;height:36.75pt" o:ole="">
                  <v:imagedata r:id="rId65" o:title=""/>
                </v:shape>
                <o:OLEObject Type="Embed" ProgID="Equation.3" ShapeID="_x0000_i1055" DrawAspect="Content" ObjectID="_1737876277" r:id="rId6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32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300" w:dyaOrig="760">
                <v:shape id="_x0000_i1056" type="#_x0000_t75" style="width:65.25pt;height:37.5pt" o:ole="">
                  <v:imagedata r:id="rId67" o:title=""/>
                </v:shape>
                <o:OLEObject Type="Embed" ProgID="Equation.3" ShapeID="_x0000_i1056" DrawAspect="Content" ObjectID="_1737876278" r:id="rId6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33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2220" w:dyaOrig="740">
                <v:shape id="_x0000_i1057" type="#_x0000_t75" style="width:111pt;height:36.75pt" o:ole="">
                  <v:imagedata r:id="rId69" o:title=""/>
                </v:shape>
                <o:OLEObject Type="Embed" ProgID="Equation.3" ShapeID="_x0000_i1057" DrawAspect="Content" ObjectID="_1737876279" r:id="rId7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34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760" w:dyaOrig="760">
                <v:shape id="_x0000_i1058" type="#_x0000_t75" style="width:37.5pt;height:37.5pt" o:ole="">
                  <v:imagedata r:id="rId71" o:title=""/>
                </v:shape>
                <o:OLEObject Type="Embed" ProgID="Equation.3" ShapeID="_x0000_i1058" DrawAspect="Content" ObjectID="_1737876280" r:id="rId7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35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859" w:dyaOrig="740">
                <v:shape id="_x0000_i1059" type="#_x0000_t75" style="width:42.75pt;height:36.75pt" o:ole="">
                  <v:imagedata r:id="rId73" o:title=""/>
                </v:shape>
                <o:OLEObject Type="Embed" ProgID="Equation.3" ShapeID="_x0000_i1059" DrawAspect="Content" ObjectID="_1737876281" r:id="rId7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36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560" w:dyaOrig="740">
                <v:shape id="_x0000_i1060" type="#_x0000_t75" style="width:78pt;height:36.75pt" o:ole="">
                  <v:imagedata r:id="rId75" o:title=""/>
                </v:shape>
                <o:OLEObject Type="Embed" ProgID="Equation.3" ShapeID="_x0000_i1060" DrawAspect="Content" ObjectID="_1737876282" r:id="rId7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37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180" w:dyaOrig="760">
                <v:shape id="_x0000_i1061" type="#_x0000_t75" style="width:58.5pt;height:37.5pt" o:ole="">
                  <v:imagedata r:id="rId77" o:title=""/>
                </v:shape>
                <o:OLEObject Type="Embed" ProgID="Equation.3" ShapeID="_x0000_i1061" DrawAspect="Content" ObjectID="_1737876283" r:id="rId7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38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060" w:dyaOrig="760">
                <v:shape id="_x0000_i1062" type="#_x0000_t75" style="width:52.5pt;height:37.5pt" o:ole="">
                  <v:imagedata r:id="rId79" o:title=""/>
                </v:shape>
                <o:OLEObject Type="Embed" ProgID="Equation.3" ShapeID="_x0000_i1062" DrawAspect="Content" ObjectID="_1737876284" r:id="rId8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39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620" w:dyaOrig="760">
                <v:shape id="_x0000_i1063" type="#_x0000_t75" style="width:81pt;height:37.5pt" o:ole="">
                  <v:imagedata r:id="rId81" o:title=""/>
                </v:shape>
                <o:OLEObject Type="Embed" ProgID="Equation.3" ShapeID="_x0000_i1063" DrawAspect="Content" ObjectID="_1737876285" r:id="rId8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40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080" w:dyaOrig="760">
                <v:shape id="_x0000_i1064" type="#_x0000_t75" style="width:54.75pt;height:37.5pt" o:ole="">
                  <v:imagedata r:id="rId83" o:title=""/>
                </v:shape>
                <o:OLEObject Type="Embed" ProgID="Equation.3" ShapeID="_x0000_i1064" DrawAspect="Content" ObjectID="_1737876286" r:id="rId84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41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140" w:dyaOrig="740">
                <v:shape id="_x0000_i1065" type="#_x0000_t75" style="width:57pt;height:36.75pt" o:ole="">
                  <v:imagedata r:id="rId35" o:title=""/>
                </v:shape>
                <o:OLEObject Type="Embed" ProgID="Equation.3" ShapeID="_x0000_i1065" DrawAspect="Content" ObjectID="_1737876287" r:id="rId85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42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260" w:dyaOrig="760">
                <v:shape id="_x0000_i1066" type="#_x0000_t75" style="width:63pt;height:37.5pt" o:ole="">
                  <v:imagedata r:id="rId37" o:title=""/>
                </v:shape>
                <o:OLEObject Type="Embed" ProgID="Equation.3" ShapeID="_x0000_i1066" DrawAspect="Content" ObjectID="_1737876288" r:id="rId86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43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380" w:dyaOrig="740">
                <v:shape id="_x0000_i1067" type="#_x0000_t75" style="width:69pt;height:36.75pt" o:ole="">
                  <v:imagedata r:id="rId39" o:title=""/>
                </v:shape>
                <o:OLEObject Type="Embed" ProgID="Equation.3" ShapeID="_x0000_i1067" DrawAspect="Content" ObjectID="_1737876289" r:id="rId87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44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620" w:dyaOrig="740">
                <v:shape id="_x0000_i1068" type="#_x0000_t75" style="width:81pt;height:36.75pt" o:ole="">
                  <v:imagedata r:id="rId41" o:title=""/>
                </v:shape>
                <o:OLEObject Type="Embed" ProgID="Equation.3" ShapeID="_x0000_i1068" DrawAspect="Content" ObjectID="_1737876290" r:id="rId88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45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660" w:dyaOrig="760">
                <v:shape id="_x0000_i1069" type="#_x0000_t75" style="width:83.25pt;height:37.5pt" o:ole="">
                  <v:imagedata r:id="rId43" o:title=""/>
                </v:shape>
                <o:OLEObject Type="Embed" ProgID="Equation.3" ShapeID="_x0000_i1069" DrawAspect="Content" ObjectID="_1737876291" r:id="rId89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lastRenderedPageBreak/>
              <w:t>46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640" w:dyaOrig="760">
                <v:shape id="_x0000_i1070" type="#_x0000_t75" style="width:81.75pt;height:37.5pt" o:ole="">
                  <v:imagedata r:id="rId45" o:title=""/>
                </v:shape>
                <o:OLEObject Type="Embed" ProgID="Equation.3" ShapeID="_x0000_i1070" DrawAspect="Content" ObjectID="_1737876292" r:id="rId90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47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940" w:dyaOrig="760">
                <v:shape id="_x0000_i1071" type="#_x0000_t75" style="width:47.25pt;height:37.5pt" o:ole="">
                  <v:imagedata r:id="rId47" o:title=""/>
                </v:shape>
                <o:OLEObject Type="Embed" ProgID="Equation.3" ShapeID="_x0000_i1071" DrawAspect="Content" ObjectID="_1737876293" r:id="rId91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48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0"/>
              </w:rPr>
              <w:object w:dxaOrig="1760" w:dyaOrig="740">
                <v:shape id="_x0000_i1072" type="#_x0000_t75" style="width:87.75pt;height:36.75pt" o:ole="">
                  <v:imagedata r:id="rId49" o:title=""/>
                </v:shape>
                <o:OLEObject Type="Embed" ProgID="Equation.3" ShapeID="_x0000_i1072" DrawAspect="Content" ObjectID="_1737876294" r:id="rId92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49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320" w:dyaOrig="760">
                <v:shape id="_x0000_i1073" type="#_x0000_t75" style="width:66pt;height:37.5pt" o:ole="">
                  <v:imagedata r:id="rId51" o:title=""/>
                </v:shape>
                <o:OLEObject Type="Embed" ProgID="Equation.3" ShapeID="_x0000_i1073" DrawAspect="Content" ObjectID="_1737876295" r:id="rId93"/>
              </w:object>
            </w:r>
          </w:p>
        </w:tc>
      </w:tr>
      <w:tr w:rsidR="00D90873" w:rsidRPr="003F3419" w:rsidTr="003F3419">
        <w:tc>
          <w:tcPr>
            <w:tcW w:w="5142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</w:rPr>
              <w:t>50</w:t>
            </w:r>
          </w:p>
        </w:tc>
        <w:tc>
          <w:tcPr>
            <w:tcW w:w="515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F3419">
              <w:rPr>
                <w:color w:val="000000"/>
                <w:position w:val="-32"/>
              </w:rPr>
              <w:object w:dxaOrig="1359" w:dyaOrig="760">
                <v:shape id="_x0000_i1074" type="#_x0000_t75" style="width:67.5pt;height:37.5pt" o:ole="">
                  <v:imagedata r:id="rId53" o:title=""/>
                </v:shape>
                <o:OLEObject Type="Embed" ProgID="Equation.3" ShapeID="_x0000_i1074" DrawAspect="Content" ObjectID="_1737876296" r:id="rId94"/>
              </w:object>
            </w:r>
          </w:p>
        </w:tc>
      </w:tr>
    </w:tbl>
    <w:p w:rsidR="00D90873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D90873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D90873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2573"/>
        <w:gridCol w:w="2573"/>
        <w:gridCol w:w="2578"/>
      </w:tblGrid>
      <w:tr w:rsidR="00D90873" w:rsidRPr="003F3419" w:rsidTr="003F3419"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en-US"/>
              </w:rPr>
            </w:pPr>
            <w:r w:rsidRPr="003F3419">
              <w:rPr>
                <w:b/>
                <w:color w:val="000000"/>
                <w:lang w:val="en-US"/>
              </w:rPr>
              <w:t>n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en-US"/>
              </w:rPr>
            </w:pPr>
            <w:r w:rsidRPr="003F3419">
              <w:rPr>
                <w:b/>
                <w:color w:val="000000"/>
                <w:lang w:val="en-US"/>
              </w:rPr>
              <w:t>h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en-US"/>
              </w:rPr>
            </w:pPr>
            <w:r w:rsidRPr="003F3419"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en-US"/>
              </w:rPr>
            </w:pPr>
            <w:r w:rsidRPr="003F3419">
              <w:rPr>
                <w:b/>
                <w:color w:val="000000"/>
              </w:rPr>
              <w:t>Δ</w:t>
            </w:r>
            <w:r w:rsidRPr="003F3419">
              <w:rPr>
                <w:b/>
                <w:color w:val="000000"/>
                <w:lang w:val="en-US"/>
              </w:rPr>
              <w:t>S</w:t>
            </w:r>
          </w:p>
        </w:tc>
      </w:tr>
      <w:tr w:rsidR="00D90873" w:rsidRPr="003F3419" w:rsidTr="003F3419"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n = 10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F3419">
              <w:rPr>
                <w:color w:val="000000"/>
              </w:rPr>
              <w:t>------</w:t>
            </w:r>
          </w:p>
        </w:tc>
      </w:tr>
      <w:tr w:rsidR="00D90873" w:rsidRPr="003F3419" w:rsidTr="003F3419"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F3419">
              <w:rPr>
                <w:color w:val="000000"/>
                <w:lang w:val="en-US"/>
              </w:rPr>
              <w:t>n = 20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……</w:t>
            </w:r>
          </w:p>
        </w:tc>
      </w:tr>
      <w:tr w:rsidR="00D90873" w:rsidRPr="003F3419" w:rsidTr="003F3419"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F3419">
              <w:rPr>
                <w:color w:val="000000"/>
                <w:lang w:val="en-US"/>
              </w:rPr>
              <w:t>n = 40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……</w:t>
            </w:r>
          </w:p>
        </w:tc>
      </w:tr>
      <w:tr w:rsidR="00D90873" w:rsidRPr="003F3419" w:rsidTr="003F3419"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…..</w:t>
            </w:r>
          </w:p>
        </w:tc>
        <w:tc>
          <w:tcPr>
            <w:tcW w:w="2664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3F3419">
              <w:rPr>
                <w:color w:val="000000"/>
                <w:lang w:val="en-US"/>
              </w:rPr>
              <w:t>……</w:t>
            </w:r>
          </w:p>
        </w:tc>
      </w:tr>
    </w:tbl>
    <w:p w:rsidR="00D90873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  <w:lang w:val="en-US"/>
        </w:rPr>
      </w:pPr>
    </w:p>
    <w:p w:rsidR="00D90873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  <w:lang w:val="en-US"/>
        </w:rPr>
      </w:pPr>
    </w:p>
    <w:p w:rsidR="00D90873" w:rsidRDefault="00D90873" w:rsidP="00D90873">
      <w:pPr>
        <w:autoSpaceDE w:val="0"/>
        <w:autoSpaceDN w:val="0"/>
        <w:adjustRightInd w:val="0"/>
        <w:ind w:left="360"/>
        <w:jc w:val="both"/>
        <w:rPr>
          <w:color w:val="000000"/>
          <w:lang w:val="en-US"/>
        </w:rPr>
      </w:pPr>
    </w:p>
    <w:tbl>
      <w:tblPr>
        <w:tblW w:w="103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880"/>
        <w:gridCol w:w="4680"/>
      </w:tblGrid>
      <w:tr w:rsidR="00D90873" w:rsidRPr="003F3419" w:rsidTr="003F3419">
        <w:tc>
          <w:tcPr>
            <w:tcW w:w="2808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3F3419">
              <w:rPr>
                <w:b/>
                <w:color w:val="000000"/>
              </w:rPr>
              <w:t>Название численного метода</w:t>
            </w:r>
          </w:p>
        </w:tc>
        <w:tc>
          <w:tcPr>
            <w:tcW w:w="28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3F3419">
              <w:rPr>
                <w:b/>
                <w:color w:val="000000"/>
              </w:rPr>
              <w:t>Результат по численному методу</w:t>
            </w:r>
          </w:p>
        </w:tc>
        <w:tc>
          <w:tcPr>
            <w:tcW w:w="46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3F3419">
              <w:rPr>
                <w:b/>
                <w:color w:val="000000"/>
              </w:rPr>
              <w:t>Разница между численным и аналитическим результатами</w:t>
            </w:r>
          </w:p>
        </w:tc>
      </w:tr>
      <w:tr w:rsidR="00D90873" w:rsidRPr="003F3419" w:rsidTr="003F3419">
        <w:tc>
          <w:tcPr>
            <w:tcW w:w="2808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F3419">
              <w:rPr>
                <w:color w:val="000000"/>
              </w:rPr>
              <w:t>Метод правых прямоугольников</w:t>
            </w:r>
          </w:p>
        </w:tc>
        <w:tc>
          <w:tcPr>
            <w:tcW w:w="28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46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D90873" w:rsidRPr="003F3419" w:rsidTr="003F3419">
        <w:tc>
          <w:tcPr>
            <w:tcW w:w="2808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F3419">
              <w:rPr>
                <w:color w:val="000000"/>
              </w:rPr>
              <w:t>Метод левых прямоугольников</w:t>
            </w:r>
          </w:p>
        </w:tc>
        <w:tc>
          <w:tcPr>
            <w:tcW w:w="28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46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D90873" w:rsidRPr="003F3419" w:rsidTr="003F3419">
        <w:tc>
          <w:tcPr>
            <w:tcW w:w="2808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F3419">
              <w:rPr>
                <w:color w:val="000000"/>
              </w:rPr>
              <w:t>Метод средних прямоугольников</w:t>
            </w:r>
          </w:p>
        </w:tc>
        <w:tc>
          <w:tcPr>
            <w:tcW w:w="28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46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D90873" w:rsidRPr="003F3419" w:rsidTr="003F3419">
        <w:tc>
          <w:tcPr>
            <w:tcW w:w="2808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F3419">
              <w:rPr>
                <w:color w:val="000000"/>
              </w:rPr>
              <w:t>Метод трапеций</w:t>
            </w:r>
          </w:p>
        </w:tc>
        <w:tc>
          <w:tcPr>
            <w:tcW w:w="28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46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D90873" w:rsidRPr="003F3419" w:rsidTr="003F3419">
        <w:tc>
          <w:tcPr>
            <w:tcW w:w="2808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F3419">
              <w:rPr>
                <w:color w:val="000000"/>
              </w:rPr>
              <w:t>Метод Симпсона</w:t>
            </w:r>
          </w:p>
        </w:tc>
        <w:tc>
          <w:tcPr>
            <w:tcW w:w="28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4680" w:type="dxa"/>
          </w:tcPr>
          <w:p w:rsidR="00D90873" w:rsidRPr="003F3419" w:rsidRDefault="00D90873" w:rsidP="003F3419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</w:tbl>
    <w:p w:rsidR="00E43503" w:rsidRDefault="00E43503"/>
    <w:sectPr w:rsidR="00E43503" w:rsidSect="003F3419">
      <w:pgSz w:w="11906" w:h="16838"/>
      <w:pgMar w:top="539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01A08"/>
    <w:multiLevelType w:val="hybridMultilevel"/>
    <w:tmpl w:val="4E56B484"/>
    <w:lvl w:ilvl="0" w:tplc="1EFC31A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873"/>
    <w:rsid w:val="0033311B"/>
    <w:rsid w:val="003F3419"/>
    <w:rsid w:val="00C2375D"/>
    <w:rsid w:val="00D90873"/>
    <w:rsid w:val="00E4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25774-DC43-48A8-B166-A13E1A1C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7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Celvins Mister</dc:creator>
  <cp:keywords/>
  <cp:lastModifiedBy>Student</cp:lastModifiedBy>
  <cp:revision>2</cp:revision>
  <dcterms:created xsi:type="dcterms:W3CDTF">2023-02-14T07:38:00Z</dcterms:created>
  <dcterms:modified xsi:type="dcterms:W3CDTF">2023-02-14T07:38:00Z</dcterms:modified>
</cp:coreProperties>
</file>