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E48" w:rsidRDefault="009623E6">
      <w:r>
        <w:t>QUARINI IN MONTAGNA</w:t>
      </w:r>
    </w:p>
    <w:p w:rsidR="009623E6" w:rsidRPr="009623E6" w:rsidRDefault="009623E6">
      <w:pPr>
        <w:rPr>
          <w:u w:val="single"/>
        </w:rPr>
      </w:pPr>
      <w:bookmarkStart w:id="0" w:name="_GoBack"/>
      <w:bookmarkEnd w:id="0"/>
    </w:p>
    <w:sectPr w:rsidR="009623E6" w:rsidRPr="009623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D6"/>
    <w:rsid w:val="009623E6"/>
    <w:rsid w:val="00BE6118"/>
    <w:rsid w:val="00BF10D6"/>
    <w:rsid w:val="00D5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7216C-D6BA-477E-B845-D4E3CBF1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VIOLA DINI</dc:creator>
  <cp:keywords/>
  <dc:description/>
  <cp:lastModifiedBy>VIOLA DINI</cp:lastModifiedBy>
  <cp:revision>2</cp:revision>
  <dcterms:created xsi:type="dcterms:W3CDTF">2021-03-27T10:31:00Z</dcterms:created>
  <dcterms:modified xsi:type="dcterms:W3CDTF">2021-03-27T10:31:00Z</dcterms:modified>
</cp:coreProperties>
</file>