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85236" w14:textId="1E45F95D" w:rsidR="00297062" w:rsidRPr="002C3DAC" w:rsidRDefault="00B15E57" w:rsidP="000674D2">
      <w:pPr>
        <w:spacing w:line="240" w:lineRule="auto"/>
        <w:jc w:val="center"/>
        <w:rPr>
          <w:rFonts w:ascii="Times New Roman" w:hAnsi="Times New Roman" w:cs="Times New Roman"/>
          <w:sz w:val="20"/>
          <w:szCs w:val="20"/>
        </w:rPr>
      </w:pPr>
      <w:r w:rsidRPr="002C3DAC">
        <w:rPr>
          <w:rFonts w:ascii="Times New Roman" w:hAnsi="Times New Roman" w:cs="Times New Roman"/>
          <w:b/>
          <w:bCs/>
          <w:sz w:val="20"/>
          <w:szCs w:val="20"/>
        </w:rPr>
        <w:t xml:space="preserve">Title: </w:t>
      </w:r>
      <w:r w:rsidR="00341FC6" w:rsidRPr="00341FC6">
        <w:rPr>
          <w:rFonts w:ascii="Times New Roman" w:hAnsi="Times New Roman" w:cs="Times New Roman"/>
          <w:sz w:val="20"/>
          <w:szCs w:val="20"/>
        </w:rPr>
        <w:t>Comparative Performance Evaluation of Multithreaded Synchronization Techniques in Producer–Consumer and Dining Philosophers Problems</w:t>
      </w:r>
    </w:p>
    <w:p w14:paraId="68105164" w14:textId="60E131F4" w:rsidR="00701EA5" w:rsidRPr="002C3DAC" w:rsidRDefault="003F338A" w:rsidP="000674D2">
      <w:pPr>
        <w:spacing w:line="240" w:lineRule="auto"/>
        <w:jc w:val="center"/>
        <w:rPr>
          <w:rFonts w:ascii="Times New Roman" w:hAnsi="Times New Roman" w:cs="Times New Roman"/>
          <w:sz w:val="20"/>
          <w:szCs w:val="20"/>
        </w:rPr>
      </w:pPr>
      <w:r w:rsidRPr="002C3DAC">
        <w:rPr>
          <w:rFonts w:ascii="Times New Roman" w:hAnsi="Times New Roman" w:cs="Times New Roman"/>
          <w:sz w:val="20"/>
          <w:szCs w:val="20"/>
        </w:rPr>
        <w:t>Sidrit R</w:t>
      </w:r>
      <w:r w:rsidR="00A70938">
        <w:rPr>
          <w:rFonts w:ascii="Times New Roman" w:hAnsi="Times New Roman" w:cs="Times New Roman"/>
          <w:sz w:val="20"/>
          <w:szCs w:val="20"/>
        </w:rPr>
        <w:t>RUSTEMI</w:t>
      </w:r>
      <w:r w:rsidR="00CA738A">
        <w:rPr>
          <w:rFonts w:ascii="Times New Roman" w:hAnsi="Times New Roman" w:cs="Times New Roman"/>
          <w:sz w:val="20"/>
          <w:szCs w:val="20"/>
        </w:rPr>
        <w:t>, Viola Z</w:t>
      </w:r>
      <w:r w:rsidR="00A70938">
        <w:rPr>
          <w:rFonts w:ascii="Times New Roman" w:hAnsi="Times New Roman" w:cs="Times New Roman"/>
          <w:sz w:val="20"/>
          <w:szCs w:val="20"/>
        </w:rPr>
        <w:t>ENELI</w:t>
      </w:r>
      <w:r w:rsidR="00CA738A">
        <w:rPr>
          <w:rFonts w:ascii="Times New Roman" w:hAnsi="Times New Roman" w:cs="Times New Roman"/>
          <w:sz w:val="20"/>
          <w:szCs w:val="20"/>
        </w:rPr>
        <w:t>, Artemisa H</w:t>
      </w:r>
      <w:r w:rsidR="00A70938">
        <w:rPr>
          <w:rFonts w:ascii="Times New Roman" w:hAnsi="Times New Roman" w:cs="Times New Roman"/>
          <w:sz w:val="20"/>
          <w:szCs w:val="20"/>
        </w:rPr>
        <w:t>ASALAMI</w:t>
      </w:r>
    </w:p>
    <w:p w14:paraId="78A2E9BB" w14:textId="784AD631" w:rsidR="00507A03" w:rsidRPr="002C3DAC" w:rsidRDefault="003F338A" w:rsidP="000674D2">
      <w:pPr>
        <w:spacing w:line="240" w:lineRule="auto"/>
        <w:jc w:val="center"/>
        <w:rPr>
          <w:rFonts w:ascii="Times New Roman" w:hAnsi="Times New Roman" w:cs="Times New Roman"/>
          <w:sz w:val="20"/>
          <w:szCs w:val="20"/>
        </w:rPr>
      </w:pPr>
      <w:r w:rsidRPr="002C3DAC">
        <w:rPr>
          <w:rFonts w:ascii="Times New Roman" w:hAnsi="Times New Roman" w:cs="Times New Roman"/>
          <w:sz w:val="20"/>
          <w:szCs w:val="20"/>
        </w:rPr>
        <w:t>Department of Computer Engineering, EPOKA University</w:t>
      </w:r>
      <w:r w:rsidR="00845D29">
        <w:rPr>
          <w:rFonts w:ascii="Times New Roman" w:hAnsi="Times New Roman" w:cs="Times New Roman"/>
          <w:sz w:val="20"/>
          <w:szCs w:val="20"/>
        </w:rPr>
        <w:t>, Tirana, Albania</w:t>
      </w:r>
    </w:p>
    <w:p w14:paraId="28925E78" w14:textId="7AB809B5" w:rsidR="00C67CED" w:rsidRPr="002C3DAC" w:rsidRDefault="00C67CED" w:rsidP="00507A03">
      <w:pPr>
        <w:jc w:val="center"/>
        <w:rPr>
          <w:rFonts w:ascii="Times New Roman" w:hAnsi="Times New Roman" w:cs="Times New Roman"/>
          <w:sz w:val="20"/>
          <w:szCs w:val="20"/>
        </w:rPr>
      </w:pPr>
    </w:p>
    <w:p w14:paraId="0159675C" w14:textId="19A6689E" w:rsidR="00C666AB" w:rsidRPr="002C3DAC" w:rsidRDefault="008A1C2D" w:rsidP="000674D2">
      <w:pPr>
        <w:jc w:val="center"/>
        <w:rPr>
          <w:rFonts w:ascii="Times New Roman" w:hAnsi="Times New Roman" w:cs="Times New Roman"/>
          <w:b/>
          <w:bCs/>
          <w:sz w:val="20"/>
          <w:szCs w:val="20"/>
        </w:rPr>
      </w:pPr>
      <w:r w:rsidRPr="002C3DAC">
        <w:rPr>
          <w:rFonts w:ascii="Times New Roman" w:hAnsi="Times New Roman" w:cs="Times New Roman"/>
          <w:b/>
          <w:bCs/>
          <w:sz w:val="20"/>
          <w:szCs w:val="20"/>
        </w:rPr>
        <w:t>Abstract</w:t>
      </w:r>
    </w:p>
    <w:p w14:paraId="6024F4FF" w14:textId="77777777" w:rsidR="00CD774B" w:rsidRPr="000674D2" w:rsidRDefault="00CD774B" w:rsidP="000674D2">
      <w:pPr>
        <w:spacing w:before="100" w:beforeAutospacing="1" w:after="100" w:afterAutospacing="1" w:line="240" w:lineRule="auto"/>
        <w:jc w:val="both"/>
        <w:rPr>
          <w:rFonts w:ascii="Times New Roman" w:eastAsia="Times New Roman" w:hAnsi="Times New Roman" w:cs="Times New Roman"/>
          <w:sz w:val="20"/>
          <w:szCs w:val="20"/>
        </w:rPr>
      </w:pPr>
      <w:r w:rsidRPr="000674D2">
        <w:rPr>
          <w:rFonts w:ascii="Times New Roman" w:eastAsia="Times New Roman" w:hAnsi="Times New Roman" w:cs="Times New Roman"/>
          <w:sz w:val="20"/>
          <w:szCs w:val="20"/>
        </w:rPr>
        <w:t>Synchronization is a fundamental requirement in concurrent systems where multiple threads access shared resources simultaneously. Improper synchronization can lead to race conditions, deadlocks, resource contention, and performance degradation. As multicore processors have become increasingly common, efficient synchronization mechanisms have become essential for ensuring both correctness and scalability in modern software systems.</w:t>
      </w:r>
    </w:p>
    <w:p w14:paraId="04D7BCA6" w14:textId="77777777" w:rsidR="00CD774B" w:rsidRPr="000674D2" w:rsidRDefault="00CD774B" w:rsidP="000674D2">
      <w:pPr>
        <w:spacing w:before="100" w:beforeAutospacing="1" w:after="100" w:afterAutospacing="1" w:line="240" w:lineRule="auto"/>
        <w:jc w:val="both"/>
        <w:rPr>
          <w:rFonts w:ascii="Times New Roman" w:eastAsia="Times New Roman" w:hAnsi="Times New Roman" w:cs="Times New Roman"/>
          <w:sz w:val="20"/>
          <w:szCs w:val="20"/>
        </w:rPr>
      </w:pPr>
      <w:r w:rsidRPr="000674D2">
        <w:rPr>
          <w:rFonts w:ascii="Times New Roman" w:eastAsia="Times New Roman" w:hAnsi="Times New Roman" w:cs="Times New Roman"/>
          <w:sz w:val="20"/>
          <w:szCs w:val="20"/>
        </w:rPr>
        <w:t>This paper presents a comparative performance evaluation of synchronization techniques through the implementation of two classical concurrency problems: Producer–Consumer and Dining Philosophers. The Producer–Consumer problem was implemented using POSIX Threads in C and Java Threads, while the Dining Philosophers problem was implemented using semaphore-based, monitor-based, and resource hierarchy approaches. Experimental evaluations were conducted under varying workloads by modifying buffer sizes and the number of philosophers. Performance was evaluated using execution time, throughput, latency, CPU utilization, context switches, and deadlock frequency.</w:t>
      </w:r>
    </w:p>
    <w:p w14:paraId="636CCFE5" w14:textId="77777777" w:rsidR="00CD774B" w:rsidRPr="000674D2" w:rsidRDefault="00CD774B" w:rsidP="000674D2">
      <w:pPr>
        <w:spacing w:before="100" w:beforeAutospacing="1" w:after="100" w:afterAutospacing="1" w:line="240" w:lineRule="auto"/>
        <w:jc w:val="both"/>
        <w:rPr>
          <w:rFonts w:ascii="Times New Roman" w:eastAsia="Times New Roman" w:hAnsi="Times New Roman" w:cs="Times New Roman"/>
          <w:sz w:val="20"/>
          <w:szCs w:val="20"/>
        </w:rPr>
      </w:pPr>
      <w:r w:rsidRPr="000674D2">
        <w:rPr>
          <w:rFonts w:ascii="Times New Roman" w:eastAsia="Times New Roman" w:hAnsi="Times New Roman" w:cs="Times New Roman"/>
          <w:sz w:val="20"/>
          <w:szCs w:val="20"/>
        </w:rPr>
        <w:t>The results demonstrated that increasing buffer size improved Producer–Consumer performance by reducing synchronization frequency and thread waiting times. Java Threads achieved higher throughput and lower execution times than the POSIX Threads implementation, although they required greater CPU and memory resources. For the Dining Philosophers problem, execution time increased as the number of philosophers grew due to higher contention for shared resources. Among the evaluated synchronization strategies, the semaphore-based solution achieved the best overall performance and scalability, while the resource hierarchy approach provided an effective deadlock-prevention mechanism. The findings highlight the trade-offs between performance, scalability, resource utilization, and implementation complexity, emphasizing the importance of selecting appropriate synchronization techniques for concurrent applications.</w:t>
      </w:r>
    </w:p>
    <w:p w14:paraId="12457433" w14:textId="64F9FAE7" w:rsidR="009837CF" w:rsidRDefault="008A1C2D" w:rsidP="000674D2">
      <w:pPr>
        <w:spacing w:line="240" w:lineRule="auto"/>
        <w:jc w:val="both"/>
        <w:rPr>
          <w:rFonts w:ascii="Times New Roman" w:eastAsia="Times New Roman" w:hAnsi="Times New Roman" w:cs="Times New Roman"/>
          <w:sz w:val="20"/>
          <w:szCs w:val="20"/>
        </w:rPr>
      </w:pPr>
      <w:r w:rsidRPr="000674D2">
        <w:rPr>
          <w:rFonts w:ascii="Times New Roman" w:hAnsi="Times New Roman" w:cs="Times New Roman"/>
          <w:b/>
          <w:bCs/>
          <w:sz w:val="20"/>
          <w:szCs w:val="20"/>
        </w:rPr>
        <w:t>Keywords:</w:t>
      </w:r>
      <w:r w:rsidR="009837CF" w:rsidRPr="000674D2">
        <w:rPr>
          <w:rFonts w:ascii="Times New Roman" w:hAnsi="Times New Roman" w:cs="Times New Roman"/>
          <w:b/>
          <w:bCs/>
          <w:sz w:val="20"/>
          <w:szCs w:val="20"/>
        </w:rPr>
        <w:t xml:space="preserve"> </w:t>
      </w:r>
      <w:r w:rsidR="00143D73" w:rsidRPr="000674D2">
        <w:rPr>
          <w:rFonts w:ascii="Times New Roman" w:eastAsia="Times New Roman" w:hAnsi="Times New Roman" w:cs="Times New Roman"/>
          <w:sz w:val="20"/>
          <w:szCs w:val="20"/>
        </w:rPr>
        <w:t xml:space="preserve">synchronization, multithreading, producer–consumer problem, dining </w:t>
      </w:r>
      <w:proofErr w:type="gramStart"/>
      <w:r w:rsidR="00143D73" w:rsidRPr="000674D2">
        <w:rPr>
          <w:rFonts w:ascii="Times New Roman" w:eastAsia="Times New Roman" w:hAnsi="Times New Roman" w:cs="Times New Roman"/>
          <w:sz w:val="20"/>
          <w:szCs w:val="20"/>
        </w:rPr>
        <w:t>philosophers</w:t>
      </w:r>
      <w:proofErr w:type="gramEnd"/>
      <w:r w:rsidR="00143D73" w:rsidRPr="000674D2">
        <w:rPr>
          <w:rFonts w:ascii="Times New Roman" w:eastAsia="Times New Roman" w:hAnsi="Times New Roman" w:cs="Times New Roman"/>
          <w:sz w:val="20"/>
          <w:szCs w:val="20"/>
        </w:rPr>
        <w:t xml:space="preserve"> problem, POSIX threads, Java threads.</w:t>
      </w:r>
    </w:p>
    <w:p w14:paraId="54CD780F" w14:textId="77777777" w:rsidR="000674D2" w:rsidRPr="000674D2" w:rsidRDefault="000674D2" w:rsidP="000674D2">
      <w:pPr>
        <w:spacing w:line="240" w:lineRule="auto"/>
        <w:jc w:val="both"/>
        <w:rPr>
          <w:rFonts w:ascii="Times New Roman" w:eastAsia="Times New Roman" w:hAnsi="Times New Roman" w:cs="Times New Roman"/>
          <w:sz w:val="20"/>
          <w:szCs w:val="20"/>
        </w:rPr>
      </w:pPr>
    </w:p>
    <w:p w14:paraId="1B2F61BE" w14:textId="3C1D6001" w:rsidR="008A1C2D" w:rsidRPr="000674D2" w:rsidRDefault="00FB2973" w:rsidP="000674D2">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t xml:space="preserve">1. </w:t>
      </w:r>
      <w:r w:rsidR="00F4301F" w:rsidRPr="000674D2">
        <w:rPr>
          <w:rFonts w:ascii="Times New Roman" w:hAnsi="Times New Roman" w:cs="Times New Roman"/>
          <w:b/>
          <w:bCs/>
          <w:sz w:val="20"/>
          <w:szCs w:val="20"/>
        </w:rPr>
        <w:t>Introduction</w:t>
      </w:r>
    </w:p>
    <w:p w14:paraId="23FA7D41" w14:textId="77777777" w:rsidR="00AE65E8" w:rsidRPr="000674D2" w:rsidRDefault="00AE65E8" w:rsidP="000674D2">
      <w:pPr>
        <w:spacing w:line="240" w:lineRule="auto"/>
        <w:jc w:val="both"/>
        <w:rPr>
          <w:rFonts w:ascii="Times New Roman" w:eastAsia="Times New Roman" w:hAnsi="Times New Roman" w:cs="Times New Roman"/>
          <w:sz w:val="20"/>
          <w:szCs w:val="20"/>
        </w:rPr>
      </w:pPr>
      <w:r w:rsidRPr="000674D2">
        <w:rPr>
          <w:rFonts w:ascii="Times New Roman" w:eastAsia="Times New Roman" w:hAnsi="Times New Roman" w:cs="Times New Roman"/>
          <w:sz w:val="20"/>
          <w:szCs w:val="20"/>
        </w:rPr>
        <w:t>The widespread adoption of multicore processors has increased the importance of concurrent and parallel programming in modern software systems. Applications such as operating systems, web servers, databases, and distributed systems often execute multiple threads simultaneously to improve performance and responsiveness. However, concurrent execution introduces synchronization challenges because multiple threads may attempt to access shared resources at the same time.</w:t>
      </w:r>
    </w:p>
    <w:p w14:paraId="5BA3FB0E" w14:textId="77777777" w:rsidR="00AE65E8" w:rsidRPr="000674D2" w:rsidRDefault="00AE65E8" w:rsidP="000674D2">
      <w:pPr>
        <w:spacing w:line="240" w:lineRule="auto"/>
        <w:jc w:val="both"/>
        <w:rPr>
          <w:rFonts w:ascii="Times New Roman" w:eastAsia="Times New Roman" w:hAnsi="Times New Roman" w:cs="Times New Roman"/>
          <w:sz w:val="20"/>
          <w:szCs w:val="20"/>
        </w:rPr>
      </w:pPr>
      <w:r w:rsidRPr="000674D2">
        <w:rPr>
          <w:rFonts w:ascii="Times New Roman" w:eastAsia="Times New Roman" w:hAnsi="Times New Roman" w:cs="Times New Roman"/>
          <w:sz w:val="20"/>
          <w:szCs w:val="20"/>
        </w:rPr>
        <w:t>Synchronization mechanisms are used to coordinate thread execution and ensure correct access to shared data. Without proper synchronization, concurrent programs may suffer from race conditions, data inconsistency, deadlocks, and starvation. These issues can reduce performance and compromise the reliability of software systems. As a result, efficient synchronization techniques are essential for developing scalable multithreaded applications.</w:t>
      </w:r>
    </w:p>
    <w:p w14:paraId="3CE33D20" w14:textId="77777777" w:rsidR="00AE65E8" w:rsidRPr="000674D2" w:rsidRDefault="00AE65E8" w:rsidP="000674D2">
      <w:pPr>
        <w:spacing w:line="240" w:lineRule="auto"/>
        <w:jc w:val="both"/>
        <w:rPr>
          <w:rFonts w:ascii="Times New Roman" w:eastAsia="Times New Roman" w:hAnsi="Times New Roman" w:cs="Times New Roman"/>
          <w:sz w:val="20"/>
          <w:szCs w:val="20"/>
        </w:rPr>
      </w:pPr>
      <w:r w:rsidRPr="000674D2">
        <w:rPr>
          <w:rFonts w:ascii="Times New Roman" w:eastAsia="Times New Roman" w:hAnsi="Times New Roman" w:cs="Times New Roman"/>
          <w:sz w:val="20"/>
          <w:szCs w:val="20"/>
        </w:rPr>
        <w:t>The Producer–Consumer problem and the Dining Philosophers problem are two classical synchronization problems frequently used to study thread coordination and resource sharing. In the Producer–Consumer problem, producer threads generate data and place it into a shared buffer, while consumer threads remove and process the data. The main challenge is to ensure that producers do not write to a full buffer and consumers do not read from an empty buffer. This problem is commonly encountered in operating systems, message queues, and data-processing applications.</w:t>
      </w:r>
    </w:p>
    <w:p w14:paraId="74ACC3D2" w14:textId="77777777" w:rsidR="00AE65E8" w:rsidRPr="000674D2" w:rsidRDefault="00AE65E8" w:rsidP="000674D2">
      <w:pPr>
        <w:spacing w:line="240" w:lineRule="auto"/>
        <w:jc w:val="both"/>
        <w:rPr>
          <w:rFonts w:ascii="Times New Roman" w:eastAsia="Times New Roman" w:hAnsi="Times New Roman" w:cs="Times New Roman"/>
          <w:sz w:val="20"/>
          <w:szCs w:val="20"/>
        </w:rPr>
      </w:pPr>
      <w:r w:rsidRPr="000674D2">
        <w:rPr>
          <w:rFonts w:ascii="Times New Roman" w:eastAsia="Times New Roman" w:hAnsi="Times New Roman" w:cs="Times New Roman"/>
          <w:sz w:val="20"/>
          <w:szCs w:val="20"/>
        </w:rPr>
        <w:lastRenderedPageBreak/>
        <w:t>The Dining Philosophers problem models a group of philosophers sharing limited resources. Each philosopher must obtain two forks before eating, creating competition for shared resources. This problem demonstrates synchronization issues such as deadlocks and starvation and is widely used to evaluate different resource-allocation strategies.</w:t>
      </w:r>
    </w:p>
    <w:p w14:paraId="22E14F45" w14:textId="77777777" w:rsidR="00AE65E8" w:rsidRPr="000674D2" w:rsidRDefault="00AE65E8" w:rsidP="000674D2">
      <w:pPr>
        <w:spacing w:line="240" w:lineRule="auto"/>
        <w:jc w:val="both"/>
        <w:rPr>
          <w:rFonts w:ascii="Times New Roman" w:eastAsia="Times New Roman" w:hAnsi="Times New Roman" w:cs="Times New Roman"/>
          <w:sz w:val="20"/>
          <w:szCs w:val="20"/>
        </w:rPr>
      </w:pPr>
      <w:r w:rsidRPr="000674D2">
        <w:rPr>
          <w:rFonts w:ascii="Times New Roman" w:eastAsia="Times New Roman" w:hAnsi="Times New Roman" w:cs="Times New Roman"/>
          <w:sz w:val="20"/>
          <w:szCs w:val="20"/>
        </w:rPr>
        <w:t>Several synchronization techniques have been proposed to address these challenges. Mutexes provide mutual exclusion by allowing only one thread to access a critical section at a time. Semaphores use counters to regulate access to shared resources, while monitors offer a higher-level synchronization mechanism that combines mutual exclusion and condition synchronization. Each technique has advantages and disadvantages regarding performance, scalability, and implementation complexity.</w:t>
      </w:r>
    </w:p>
    <w:p w14:paraId="38AAC6D6" w14:textId="77777777" w:rsidR="00AE65E8" w:rsidRDefault="00AE65E8" w:rsidP="000674D2">
      <w:pPr>
        <w:spacing w:line="240" w:lineRule="auto"/>
        <w:jc w:val="both"/>
        <w:rPr>
          <w:rFonts w:ascii="Times New Roman" w:eastAsia="Times New Roman" w:hAnsi="Times New Roman" w:cs="Times New Roman"/>
          <w:sz w:val="20"/>
          <w:szCs w:val="20"/>
        </w:rPr>
      </w:pPr>
      <w:r w:rsidRPr="000674D2">
        <w:rPr>
          <w:rFonts w:ascii="Times New Roman" w:eastAsia="Times New Roman" w:hAnsi="Times New Roman" w:cs="Times New Roman"/>
          <w:sz w:val="20"/>
          <w:szCs w:val="20"/>
        </w:rPr>
        <w:t>This paper presents a comparative performance evaluation of synchronization techniques through implementations of the Producer–Consumer and Dining Philosophers problems. The Producer–Consumer problem was implemented using POSIX threads in C and Java threads, while the Dining Philosophers problem was implemented using semaphore-based, monitor-based, and resource hierarchy solutions. Experimental measurements were conducted using different buffer sizes and numbers of threads to evaluate execution time, throughput, scalability, and synchronization overhead. The results provide insights into the effectiveness of various synchronization approaches in multicore computing environments.</w:t>
      </w:r>
    </w:p>
    <w:p w14:paraId="18DF18E9" w14:textId="77777777" w:rsidR="000674D2" w:rsidRPr="000674D2" w:rsidRDefault="000674D2" w:rsidP="000674D2">
      <w:pPr>
        <w:spacing w:line="240" w:lineRule="auto"/>
        <w:jc w:val="both"/>
        <w:rPr>
          <w:rFonts w:ascii="Times New Roman" w:eastAsia="Times New Roman" w:hAnsi="Times New Roman" w:cs="Times New Roman"/>
          <w:sz w:val="20"/>
          <w:szCs w:val="20"/>
        </w:rPr>
      </w:pPr>
    </w:p>
    <w:p w14:paraId="4AFF4CFF" w14:textId="77777777" w:rsidR="00693F51" w:rsidRPr="000674D2" w:rsidRDefault="00693F51" w:rsidP="000674D2">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t>2. Related Work</w:t>
      </w:r>
    </w:p>
    <w:p w14:paraId="3F39BEE9" w14:textId="77777777" w:rsidR="00693F51" w:rsidRPr="000674D2" w:rsidRDefault="00693F51"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2.1 Classical Synchronization Problems</w:t>
      </w:r>
    </w:p>
    <w:p w14:paraId="255DB62E" w14:textId="77777777" w:rsidR="00693F51" w:rsidRPr="000674D2" w:rsidRDefault="00693F5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Synchronization has been a fundamental research topic in operating systems and concurrent programming for many years. With the widespread adoption of multicore processors, efficient synchronization mechanisms have become increasingly important for ensuring correctness and improving the performance of multithreaded applications. Various synchronization techniques have been proposed to coordinate concurrent threads while preventing race conditions, deadlocks, and resource contention [4].</w:t>
      </w:r>
    </w:p>
    <w:p w14:paraId="1722CBC5" w14:textId="77777777" w:rsidR="00693F51" w:rsidRPr="000674D2" w:rsidRDefault="00693F5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Producer–Consumer problem is one of the most widely studied synchronization problems in computer science. It describes a scenario where producer threads generate data and place it into a shared buffer while consumer threads remove and process the data. The primary challenge is maintaining correct synchronization when multiple threads access the shared buffer simultaneously. Dijkstra's early work on synchronization introduced semaphore-based solutions that allowed producers and consumers to coordinate access to shared resources efficiently [1]. Today, the Producer–Consumer model is commonly used in operating systems, message-passing systems, data streaming applications, and network services [4].</w:t>
      </w:r>
    </w:p>
    <w:p w14:paraId="2CEFFBDD" w14:textId="77777777" w:rsidR="00693F51" w:rsidRPr="000674D2" w:rsidRDefault="00693F5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Another classical synchronization problem is the Dining Philosophers problem, originally introduced by Dijkstra to illustrate issues related to resource allocation and deadlock prevention [1]. In this problem, philosophers compete for a limited number of shared resources, represented by forks. If resources are acquired improperly, the system may enter a deadlock state in which no philosopher can continue execution. Because of its ability to model real-world resource-sharing situations, the Dining Philosophers problem has been extensively used to evaluate synchronization algorithms and deadlock avoidance techniques [6].</w:t>
      </w:r>
    </w:p>
    <w:p w14:paraId="0D9E2913" w14:textId="77777777" w:rsidR="00693F51" w:rsidRPr="000674D2" w:rsidRDefault="00693F51"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2.2 Synchronization Mechanisms</w:t>
      </w:r>
    </w:p>
    <w:p w14:paraId="079A84F0" w14:textId="77777777" w:rsidR="00693F51" w:rsidRPr="000674D2" w:rsidRDefault="00693F5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Mutexes are among the most commonly used synchronization primitives in multithreaded programming. A mutex guarantees mutual exclusion by allowing only one thread to enter a critical section at a time. Mutexes provide an efficient mechanism for protecting shared resources and preventing data corruption [4]. However, as the number of competing threads increases, lock contention can negatively affect performance and scalability.</w:t>
      </w:r>
    </w:p>
    <w:p w14:paraId="4DEAA628" w14:textId="77777777" w:rsidR="00693F51" w:rsidRPr="000674D2" w:rsidRDefault="00693F5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 xml:space="preserve">Semaphores extend the concept of synchronization by maintaining counters that regulate access to shared resources. Binary semaphores can be used similarly to mutexes, while counting semaphores allow multiple threads to access a resource concurrently up to a predefined limit. Semaphores are particularly useful in solving classical </w:t>
      </w:r>
      <w:r w:rsidRPr="000674D2">
        <w:rPr>
          <w:rFonts w:ascii="Times New Roman" w:hAnsi="Times New Roman" w:cs="Times New Roman"/>
          <w:sz w:val="20"/>
          <w:szCs w:val="20"/>
        </w:rPr>
        <w:lastRenderedPageBreak/>
        <w:t>synchronization problems such as Producer–Consumer because they naturally represent the availability of resources and synchronization events between threads [2].</w:t>
      </w:r>
    </w:p>
    <w:p w14:paraId="3DF5247F" w14:textId="77777777" w:rsidR="00693F51" w:rsidRPr="000674D2" w:rsidRDefault="00693F5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Monitors were introduced by Hoare as a higher-level synchronization abstraction that combines mutual exclusion and condition synchronization [3]. Unlike semaphores, monitors encapsulate shared data and synchronization logic within a single construct, reducing programming complexity and improving code maintainability. Modern programming languages such as Java provide built-in monitor support through synchronized methods and condition management mechanisms, making monitor-based solutions attractive for concurrent application development.</w:t>
      </w:r>
    </w:p>
    <w:p w14:paraId="0085FF6C" w14:textId="77777777" w:rsidR="00693F51" w:rsidRPr="000674D2" w:rsidRDefault="00693F51"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2.3 Performance and Scalability Considerations</w:t>
      </w:r>
    </w:p>
    <w:p w14:paraId="2FA47933" w14:textId="77777777" w:rsidR="00693F51" w:rsidRPr="000674D2" w:rsidRDefault="00693F5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Several studies have compared low-level synchronization mechanisms such as POSIX threads with higher-level approaches available in managed runtime environments. POSIX threads provide direct control over thread creation, scheduling, and synchronization, often resulting in lower execution overhead. In contrast, Java synchronization mechanisms simplify development and reduce implementation complexity at the cost of additional runtime overhead [5].</w:t>
      </w:r>
    </w:p>
    <w:p w14:paraId="53CA5E63" w14:textId="77777777" w:rsidR="00693F51" w:rsidRPr="000674D2" w:rsidRDefault="00693F5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Scalability remains one of the most important considerations in synchronization research. As the number of threads increases, synchronization overhead, context switching, and resource contention can limit overall system performance. Synchronization mechanisms must therefore be evaluated not only for correctness but also for their ability to maintain performance under increasing concurrency levels [6].</w:t>
      </w:r>
    </w:p>
    <w:p w14:paraId="05755FCC" w14:textId="2FF19415" w:rsidR="00082049" w:rsidRDefault="00693F5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research presented in this paper builds upon these established synchronization concepts by experimentally comparing multiple implementations of the Producer–Consumer and Dining Philosophers problems. Through practical performance measurements and scalability analysis, the study examines how different synchronization techniques behave under varying levels of concurrency and resource contention.</w:t>
      </w:r>
    </w:p>
    <w:p w14:paraId="3ED3EACC" w14:textId="77777777" w:rsidR="000674D2" w:rsidRPr="000674D2" w:rsidRDefault="000674D2" w:rsidP="000674D2">
      <w:pPr>
        <w:spacing w:line="240" w:lineRule="auto"/>
        <w:jc w:val="both"/>
        <w:rPr>
          <w:rFonts w:ascii="Times New Roman" w:hAnsi="Times New Roman" w:cs="Times New Roman"/>
          <w:sz w:val="20"/>
          <w:szCs w:val="20"/>
        </w:rPr>
      </w:pPr>
    </w:p>
    <w:p w14:paraId="027684FF" w14:textId="77777777" w:rsidR="001E4A0E" w:rsidRPr="000674D2" w:rsidRDefault="001E4A0E" w:rsidP="000674D2">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t>3. Methodology</w:t>
      </w:r>
    </w:p>
    <w:p w14:paraId="17D8E78E"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This study evaluates the performance of different synchronization techniques through the implementation of two classical synchronization problems: the Producer–Consumer problem and the Dining Philosophers problem. Multiple implementations were developed using both C and Java programming languages in order to compare different synchronization mechanisms and their impact on performance, scalability, and resource utilization.</w:t>
      </w:r>
    </w:p>
    <w:p w14:paraId="7737FFE9"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All experiments were executed on a Linux environment. Execution time measurements were collected for different buffer sizes and numbers of threads in the Producer–Consumer problem, as well as different numbers of philosophers in the Dining Philosophers problem. The collected results were then used to compare the efficiency of the implemented synchronization techniques.</w:t>
      </w:r>
    </w:p>
    <w:p w14:paraId="3A618FDF" w14:textId="77777777" w:rsidR="001E4A0E" w:rsidRPr="000674D2" w:rsidRDefault="001E4A0E"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3.1 Producer–Consumer Implementation Using POSIX Threads</w:t>
      </w:r>
    </w:p>
    <w:p w14:paraId="4BD92C29"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first implementation of the Producer–Consumer problem was developed in the C programming language using POSIX threads (</w:t>
      </w:r>
      <w:proofErr w:type="spellStart"/>
      <w:r w:rsidRPr="000674D2">
        <w:rPr>
          <w:rFonts w:ascii="Times New Roman" w:hAnsi="Times New Roman" w:cs="Times New Roman"/>
          <w:sz w:val="20"/>
          <w:szCs w:val="20"/>
        </w:rPr>
        <w:t>Pthreads</w:t>
      </w:r>
      <w:proofErr w:type="spellEnd"/>
      <w:r w:rsidRPr="000674D2">
        <w:rPr>
          <w:rFonts w:ascii="Times New Roman" w:hAnsi="Times New Roman" w:cs="Times New Roman"/>
          <w:sz w:val="20"/>
          <w:szCs w:val="20"/>
        </w:rPr>
        <w:t>). A bounded buffer was used as the shared resource between producer and consumer threads. Synchronization was achieved using mutex locks and counting semaphores.</w:t>
      </w:r>
    </w:p>
    <w:p w14:paraId="65800C0A"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A mutex was used to ensure mutual exclusion when accessing the shared buffer, preventing race conditions during insertion and removal operations. Two semaphores were used to track the number of available and occupied buffer slots. Producer threads waited when the buffer became full, while consumer threads waited when the buffer became empty.</w:t>
      </w:r>
    </w:p>
    <w:p w14:paraId="7C5AD217" w14:textId="77777777" w:rsidR="001E4A0E"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implementation generated a predefined number of items and measured the total execution time required for all producer and consumer operations to complete. Different buffer sizes were tested to evaluate the effect of resource availability on synchronization performance.</w:t>
      </w:r>
    </w:p>
    <w:p w14:paraId="13826BB1" w14:textId="77777777" w:rsidR="000674D2" w:rsidRPr="000674D2" w:rsidRDefault="000674D2" w:rsidP="000674D2">
      <w:pPr>
        <w:spacing w:line="240" w:lineRule="auto"/>
        <w:jc w:val="both"/>
        <w:rPr>
          <w:rFonts w:ascii="Times New Roman" w:hAnsi="Times New Roman" w:cs="Times New Roman"/>
          <w:sz w:val="20"/>
          <w:szCs w:val="20"/>
        </w:rPr>
      </w:pPr>
    </w:p>
    <w:p w14:paraId="433AC33A" w14:textId="77777777" w:rsidR="001E4A0E" w:rsidRPr="000674D2" w:rsidRDefault="001E4A0E"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lastRenderedPageBreak/>
        <w:t>3.2 Producer–Consumer Implementation Using Java Threads</w:t>
      </w:r>
    </w:p>
    <w:p w14:paraId="4060601D"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 xml:space="preserve">The second implementation of the Producer–Consumer problem was developed in Java using built-in thread support and the </w:t>
      </w:r>
      <w:proofErr w:type="spellStart"/>
      <w:r w:rsidRPr="000674D2">
        <w:rPr>
          <w:rFonts w:ascii="Times New Roman" w:hAnsi="Times New Roman" w:cs="Times New Roman"/>
          <w:sz w:val="20"/>
          <w:szCs w:val="20"/>
        </w:rPr>
        <w:t>ArrayBlockingQueue</w:t>
      </w:r>
      <w:proofErr w:type="spellEnd"/>
      <w:r w:rsidRPr="000674D2">
        <w:rPr>
          <w:rFonts w:ascii="Times New Roman" w:hAnsi="Times New Roman" w:cs="Times New Roman"/>
          <w:sz w:val="20"/>
          <w:szCs w:val="20"/>
        </w:rPr>
        <w:t xml:space="preserve"> class. The blocking queue provided automatic synchronization between producer and consumer threads and eliminated the need for explicit semaphore management.</w:t>
      </w:r>
    </w:p>
    <w:p w14:paraId="4C53FC6B"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Producer threads inserted items into the queue while consumer threads removed and processed them. The blocking behavior of the queue ensured that producers waited when the buffer was full and consumers waited when the buffer was empty.</w:t>
      </w:r>
    </w:p>
    <w:p w14:paraId="4D078470"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Java implementation was evaluated using the same workload as the POSIX implementation in order to provide a fair comparison between low-level synchronization primitives and higher-level synchronization abstractions.</w:t>
      </w:r>
    </w:p>
    <w:p w14:paraId="3470A849" w14:textId="77777777" w:rsidR="001E4A0E" w:rsidRPr="000674D2" w:rsidRDefault="001E4A0E"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3.3 Dining Philosophers Using Semaphores</w:t>
      </w:r>
    </w:p>
    <w:p w14:paraId="60F4CC10"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first Dining Philosophers implementation employed a semaphore-based synchronization strategy. Each fork was represented by a semaphore that controlled access to the shared resource.</w:t>
      </w:r>
    </w:p>
    <w:p w14:paraId="2A456FF5"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Before entering the eating state, a philosopher was required to acquire both adjacent forks. After finishing the meal, the philosopher released the forks and returned to the thinking state. This approach provided a simple synchronization mechanism but could potentially suffer from resource contention and increased waiting times as the number of philosophers increased.</w:t>
      </w:r>
    </w:p>
    <w:p w14:paraId="44E4E44B"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 xml:space="preserve">Execution times were measured for multiple </w:t>
      </w:r>
      <w:proofErr w:type="gramStart"/>
      <w:r w:rsidRPr="000674D2">
        <w:rPr>
          <w:rFonts w:ascii="Times New Roman" w:hAnsi="Times New Roman" w:cs="Times New Roman"/>
          <w:sz w:val="20"/>
          <w:szCs w:val="20"/>
        </w:rPr>
        <w:t>philosopher</w:t>
      </w:r>
      <w:proofErr w:type="gramEnd"/>
      <w:r w:rsidRPr="000674D2">
        <w:rPr>
          <w:rFonts w:ascii="Times New Roman" w:hAnsi="Times New Roman" w:cs="Times New Roman"/>
          <w:sz w:val="20"/>
          <w:szCs w:val="20"/>
        </w:rPr>
        <w:t xml:space="preserve"> counts to evaluate the scalability of the semaphore-based solution.</w:t>
      </w:r>
    </w:p>
    <w:p w14:paraId="1C16E65E" w14:textId="77777777" w:rsidR="001E4A0E" w:rsidRPr="000674D2" w:rsidRDefault="001E4A0E"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3.4 Dining Philosophers Using Monitors</w:t>
      </w:r>
    </w:p>
    <w:p w14:paraId="359064D0"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 xml:space="preserve">The second Dining Philosophers implementation was developed in Java using a monitor-based synchronization approach. The </w:t>
      </w:r>
      <w:proofErr w:type="gramStart"/>
      <w:r w:rsidRPr="000674D2">
        <w:rPr>
          <w:rFonts w:ascii="Times New Roman" w:hAnsi="Times New Roman" w:cs="Times New Roman"/>
          <w:sz w:val="20"/>
          <w:szCs w:val="20"/>
        </w:rPr>
        <w:t>monitor controlled</w:t>
      </w:r>
      <w:proofErr w:type="gramEnd"/>
      <w:r w:rsidRPr="000674D2">
        <w:rPr>
          <w:rFonts w:ascii="Times New Roman" w:hAnsi="Times New Roman" w:cs="Times New Roman"/>
          <w:sz w:val="20"/>
          <w:szCs w:val="20"/>
        </w:rPr>
        <w:t xml:space="preserve"> access to shared resources and ensured that philosophers could only enter the eating state when both required forks were available.</w:t>
      </w:r>
    </w:p>
    <w:p w14:paraId="7F785008"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Java synchronization primitives, including synchronized methods and condition management, were used to coordinate philosopher behavior. The monitor-based solution simplified resource management and reduced the complexity of synchronization logic compared to low-level semaphore implementations.</w:t>
      </w:r>
    </w:p>
    <w:p w14:paraId="45A34641"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performance of the monitor solution was measured using the same experimental configuration applied to the semaphore-based implementation.</w:t>
      </w:r>
    </w:p>
    <w:p w14:paraId="23CB157D" w14:textId="77777777" w:rsidR="001E4A0E" w:rsidRPr="000674D2" w:rsidRDefault="001E4A0E"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3.5 Dining Philosophers Using Resource Hierarchy</w:t>
      </w:r>
    </w:p>
    <w:p w14:paraId="41042923"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third Dining Philosophers implementation utilized the resource hierarchy strategy. In this approach, all forks were assigned a unique ordering, and philosophers were required to acquire resources according to that predefined order.</w:t>
      </w:r>
    </w:p>
    <w:p w14:paraId="57AAFD8E" w14:textId="77777777" w:rsidR="001E4A0E" w:rsidRPr="000674D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By enforcing a consistent resource acquisition sequence, circular wait conditions were eliminated, thereby preventing deadlocks. This technique is widely recognized as an effective deadlock prevention strategy in concurrent systems.</w:t>
      </w:r>
    </w:p>
    <w:p w14:paraId="50F5A034" w14:textId="244A150E" w:rsidR="00E53E52" w:rsidRDefault="001E4A0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Execution times were recorded for increasing numbers of philosophers in order to evaluate the scalability and efficiency of the resource hierarchy approach under higher levels of contention.</w:t>
      </w:r>
    </w:p>
    <w:p w14:paraId="26EC43AF" w14:textId="77777777" w:rsidR="000674D2" w:rsidRDefault="000674D2" w:rsidP="000674D2">
      <w:pPr>
        <w:spacing w:line="240" w:lineRule="auto"/>
        <w:jc w:val="both"/>
        <w:rPr>
          <w:rFonts w:ascii="Times New Roman" w:hAnsi="Times New Roman" w:cs="Times New Roman"/>
          <w:sz w:val="20"/>
          <w:szCs w:val="20"/>
        </w:rPr>
      </w:pPr>
    </w:p>
    <w:p w14:paraId="3F041716" w14:textId="77777777" w:rsidR="000674D2" w:rsidRDefault="000674D2" w:rsidP="000674D2">
      <w:pPr>
        <w:spacing w:line="240" w:lineRule="auto"/>
        <w:jc w:val="both"/>
        <w:rPr>
          <w:rFonts w:ascii="Times New Roman" w:hAnsi="Times New Roman" w:cs="Times New Roman"/>
          <w:sz w:val="20"/>
          <w:szCs w:val="20"/>
        </w:rPr>
      </w:pPr>
    </w:p>
    <w:p w14:paraId="7C3AEE3F" w14:textId="77777777" w:rsidR="000674D2" w:rsidRPr="000674D2" w:rsidRDefault="000674D2" w:rsidP="000674D2">
      <w:pPr>
        <w:spacing w:line="240" w:lineRule="auto"/>
        <w:jc w:val="both"/>
        <w:rPr>
          <w:rFonts w:ascii="Times New Roman" w:hAnsi="Times New Roman" w:cs="Times New Roman"/>
          <w:sz w:val="20"/>
          <w:szCs w:val="20"/>
        </w:rPr>
      </w:pPr>
    </w:p>
    <w:p w14:paraId="40A8948D" w14:textId="77777777" w:rsidR="00921A00" w:rsidRPr="000674D2" w:rsidRDefault="00921A00" w:rsidP="000674D2">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lastRenderedPageBreak/>
        <w:t>4. Experimental Design</w:t>
      </w:r>
    </w:p>
    <w:p w14:paraId="1E57BA7E" w14:textId="77777777" w:rsidR="00921A00" w:rsidRPr="000674D2" w:rsidRDefault="00921A00"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experiments were designed to evaluate the performance and scalability of different synchronization techniques using the Producer–Consumer and Dining Philosophers problems. The implementations were executed under varying workloads and contention levels, and multiple performance metrics were collected for comparative analysis.</w:t>
      </w:r>
    </w:p>
    <w:p w14:paraId="269A4260" w14:textId="77777777" w:rsidR="00921A00" w:rsidRPr="000674D2" w:rsidRDefault="00921A00"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4.1 Experimental Environment</w:t>
      </w:r>
    </w:p>
    <w:p w14:paraId="06F1251C" w14:textId="77777777" w:rsidR="00921A00" w:rsidRPr="000674D2" w:rsidRDefault="00921A00"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All experiments were performed in a Linux environment running on Oracle VirtualBox. The implementations were developed using the C and Java programming languages. The C programs utilized POSIX threads, mutexes, and semaphores, while the Java programs employed built-in thread synchronization mechanisms and monitor-based constructs.</w:t>
      </w:r>
    </w:p>
    <w:p w14:paraId="6C295A8B" w14:textId="77777777" w:rsidR="00921A00" w:rsidRPr="000674D2" w:rsidRDefault="00921A00"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Execution times, CPU utilization, throughput, and context-switch statistics were collected during program execution. Each experiment was executed multiple times, and average values were used in the final analysis to minimize the impact of temporary system fluctuations and background processes.</w:t>
      </w:r>
    </w:p>
    <w:p w14:paraId="09836941" w14:textId="77777777" w:rsidR="00921A00" w:rsidRPr="000674D2" w:rsidRDefault="00921A00"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4.2 Producer–Consumer Configuration</w:t>
      </w:r>
    </w:p>
    <w:p w14:paraId="1169A5AD" w14:textId="77777777" w:rsidR="00921A00" w:rsidRPr="000674D2" w:rsidRDefault="00921A00"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For the Producer–Consumer problem, a workload of 100,000 items was processed using different buffer sizes and thread configurations.</w:t>
      </w:r>
    </w:p>
    <w:p w14:paraId="1D05A721" w14:textId="77777777" w:rsidR="00921A00" w:rsidRPr="000674D2" w:rsidRDefault="00921A00" w:rsidP="000674D2">
      <w:pPr>
        <w:spacing w:line="240" w:lineRule="auto"/>
        <w:jc w:val="both"/>
        <w:rPr>
          <w:rFonts w:ascii="Times New Roman" w:hAnsi="Times New Roman" w:cs="Times New Roman"/>
          <w:i/>
          <w:iCs/>
          <w:sz w:val="20"/>
          <w:szCs w:val="20"/>
        </w:rPr>
      </w:pPr>
      <w:r w:rsidRPr="000674D2">
        <w:rPr>
          <w:rFonts w:ascii="Times New Roman" w:hAnsi="Times New Roman" w:cs="Times New Roman"/>
          <w:b/>
          <w:bCs/>
          <w:i/>
          <w:iCs/>
          <w:sz w:val="20"/>
          <w:szCs w:val="20"/>
        </w:rPr>
        <w:t>Table 4.1.</w:t>
      </w:r>
      <w:r w:rsidRPr="000674D2">
        <w:rPr>
          <w:rFonts w:ascii="Times New Roman" w:hAnsi="Times New Roman" w:cs="Times New Roman"/>
          <w:i/>
          <w:iCs/>
          <w:sz w:val="20"/>
          <w:szCs w:val="20"/>
        </w:rPr>
        <w:t xml:space="preserve"> Producer–Consumer Experimental Variables</w:t>
      </w:r>
    </w:p>
    <w:tbl>
      <w:tblPr>
        <w:tblStyle w:val="ListTable3-Accent1"/>
        <w:tblW w:w="0" w:type="auto"/>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701"/>
        <w:gridCol w:w="1877"/>
      </w:tblGrid>
      <w:tr w:rsidR="005716F0" w:rsidRPr="005716F0" w14:paraId="2BFA153A" w14:textId="77777777" w:rsidTr="005716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Borders>
              <w:bottom w:val="none" w:sz="0" w:space="0" w:color="auto"/>
              <w:right w:val="none" w:sz="0" w:space="0" w:color="auto"/>
            </w:tcBorders>
            <w:shd w:val="clear" w:color="auto" w:fill="44546A" w:themeFill="text2"/>
            <w:hideMark/>
          </w:tcPr>
          <w:p w14:paraId="7CE96930" w14:textId="77777777" w:rsidR="00921A00" w:rsidRPr="005716F0" w:rsidRDefault="00921A00" w:rsidP="000674D2">
            <w:pPr>
              <w:spacing w:after="160"/>
              <w:jc w:val="both"/>
              <w:rPr>
                <w:rFonts w:ascii="Times New Roman" w:hAnsi="Times New Roman" w:cs="Times New Roman"/>
                <w:sz w:val="20"/>
                <w:szCs w:val="20"/>
              </w:rPr>
            </w:pPr>
            <w:r w:rsidRPr="005716F0">
              <w:rPr>
                <w:rFonts w:ascii="Times New Roman" w:hAnsi="Times New Roman" w:cs="Times New Roman"/>
                <w:sz w:val="20"/>
                <w:szCs w:val="20"/>
              </w:rPr>
              <w:t>Variable</w:t>
            </w:r>
          </w:p>
        </w:tc>
        <w:tc>
          <w:tcPr>
            <w:tcW w:w="1877" w:type="dxa"/>
            <w:shd w:val="clear" w:color="auto" w:fill="44546A" w:themeFill="text2"/>
            <w:hideMark/>
          </w:tcPr>
          <w:p w14:paraId="21754C3A" w14:textId="77777777" w:rsidR="00921A00" w:rsidRPr="005716F0" w:rsidRDefault="00921A00" w:rsidP="000674D2">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16F0">
              <w:rPr>
                <w:rFonts w:ascii="Times New Roman" w:hAnsi="Times New Roman" w:cs="Times New Roman"/>
                <w:sz w:val="20"/>
                <w:szCs w:val="20"/>
              </w:rPr>
              <w:t>Values</w:t>
            </w:r>
          </w:p>
        </w:tc>
      </w:tr>
      <w:tr w:rsidR="00921A00" w:rsidRPr="000674D2" w14:paraId="1427164D" w14:textId="77777777" w:rsidTr="00571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one" w:sz="0" w:space="0" w:color="auto"/>
              <w:bottom w:val="none" w:sz="0" w:space="0" w:color="auto"/>
              <w:right w:val="none" w:sz="0" w:space="0" w:color="auto"/>
            </w:tcBorders>
            <w:hideMark/>
          </w:tcPr>
          <w:p w14:paraId="340D28D7"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Buffer Size (N)</w:t>
            </w:r>
          </w:p>
        </w:tc>
        <w:tc>
          <w:tcPr>
            <w:tcW w:w="1877" w:type="dxa"/>
            <w:tcBorders>
              <w:top w:val="none" w:sz="0" w:space="0" w:color="auto"/>
              <w:bottom w:val="none" w:sz="0" w:space="0" w:color="auto"/>
            </w:tcBorders>
            <w:hideMark/>
          </w:tcPr>
          <w:p w14:paraId="77E4809E" w14:textId="77777777" w:rsidR="00921A00" w:rsidRPr="000674D2" w:rsidRDefault="00921A00" w:rsidP="005716F0">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10, 50, 100, 500</w:t>
            </w:r>
          </w:p>
        </w:tc>
      </w:tr>
      <w:tr w:rsidR="00921A00" w:rsidRPr="000674D2" w14:paraId="22CA008D" w14:textId="77777777" w:rsidTr="005716F0">
        <w:tc>
          <w:tcPr>
            <w:cnfStyle w:val="001000000000" w:firstRow="0" w:lastRow="0" w:firstColumn="1" w:lastColumn="0" w:oddVBand="0" w:evenVBand="0" w:oddHBand="0" w:evenHBand="0" w:firstRowFirstColumn="0" w:firstRowLastColumn="0" w:lastRowFirstColumn="0" w:lastRowLastColumn="0"/>
            <w:tcW w:w="1701" w:type="dxa"/>
            <w:tcBorders>
              <w:right w:val="none" w:sz="0" w:space="0" w:color="auto"/>
            </w:tcBorders>
            <w:hideMark/>
          </w:tcPr>
          <w:p w14:paraId="3A8F46D7"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Producers (M)</w:t>
            </w:r>
          </w:p>
        </w:tc>
        <w:tc>
          <w:tcPr>
            <w:tcW w:w="1877" w:type="dxa"/>
            <w:hideMark/>
          </w:tcPr>
          <w:p w14:paraId="259D68CB" w14:textId="77777777" w:rsidR="00921A00" w:rsidRPr="000674D2" w:rsidRDefault="00921A00" w:rsidP="005716F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1, 2, 4, 8</w:t>
            </w:r>
          </w:p>
        </w:tc>
      </w:tr>
      <w:tr w:rsidR="00921A00" w:rsidRPr="000674D2" w14:paraId="5B802C3F" w14:textId="77777777" w:rsidTr="00571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one" w:sz="0" w:space="0" w:color="auto"/>
              <w:bottom w:val="none" w:sz="0" w:space="0" w:color="auto"/>
              <w:right w:val="none" w:sz="0" w:space="0" w:color="auto"/>
            </w:tcBorders>
            <w:hideMark/>
          </w:tcPr>
          <w:p w14:paraId="3A83DBAB"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Consumers (K)</w:t>
            </w:r>
          </w:p>
        </w:tc>
        <w:tc>
          <w:tcPr>
            <w:tcW w:w="1877" w:type="dxa"/>
            <w:tcBorders>
              <w:top w:val="none" w:sz="0" w:space="0" w:color="auto"/>
              <w:bottom w:val="none" w:sz="0" w:space="0" w:color="auto"/>
            </w:tcBorders>
            <w:hideMark/>
          </w:tcPr>
          <w:p w14:paraId="6F8EFCAB" w14:textId="77777777" w:rsidR="00921A00" w:rsidRPr="000674D2" w:rsidRDefault="00921A00" w:rsidP="005716F0">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1, 2, 4, 8</w:t>
            </w:r>
          </w:p>
        </w:tc>
      </w:tr>
      <w:tr w:rsidR="00921A00" w:rsidRPr="000674D2" w14:paraId="07F874CE" w14:textId="77777777" w:rsidTr="005716F0">
        <w:tc>
          <w:tcPr>
            <w:cnfStyle w:val="001000000000" w:firstRow="0" w:lastRow="0" w:firstColumn="1" w:lastColumn="0" w:oddVBand="0" w:evenVBand="0" w:oddHBand="0" w:evenHBand="0" w:firstRowFirstColumn="0" w:firstRowLastColumn="0" w:lastRowFirstColumn="0" w:lastRowLastColumn="0"/>
            <w:tcW w:w="1701" w:type="dxa"/>
            <w:tcBorders>
              <w:right w:val="none" w:sz="0" w:space="0" w:color="auto"/>
            </w:tcBorders>
            <w:hideMark/>
          </w:tcPr>
          <w:p w14:paraId="5F2E5E1A"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Items Processed</w:t>
            </w:r>
          </w:p>
        </w:tc>
        <w:tc>
          <w:tcPr>
            <w:tcW w:w="1877" w:type="dxa"/>
            <w:hideMark/>
          </w:tcPr>
          <w:p w14:paraId="10DCF6E5" w14:textId="77777777" w:rsidR="00921A00" w:rsidRPr="000674D2" w:rsidRDefault="00921A00" w:rsidP="005716F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100,000</w:t>
            </w:r>
          </w:p>
        </w:tc>
      </w:tr>
    </w:tbl>
    <w:p w14:paraId="61A5AC7F" w14:textId="5D75856E" w:rsidR="00921A00" w:rsidRPr="000674D2" w:rsidRDefault="00921A00"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Both the POSIX Threads and Java implementations were executed using these configurations to evaluate synchronization performance under different levels of contention.</w:t>
      </w:r>
    </w:p>
    <w:p w14:paraId="2BD75DAD" w14:textId="77777777" w:rsidR="00921A00" w:rsidRPr="000674D2" w:rsidRDefault="00921A00"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4.3 Dining Philosophers Configuration</w:t>
      </w:r>
    </w:p>
    <w:p w14:paraId="00319204" w14:textId="77777777" w:rsidR="00921A00" w:rsidRPr="000674D2" w:rsidRDefault="00921A00"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For the Dining Philosophers problem, each philosopher performed 200 iterations of thinking and eating operations. Three synchronization techniques were evaluated:</w:t>
      </w:r>
    </w:p>
    <w:p w14:paraId="08BB409B" w14:textId="77777777" w:rsidR="00921A00" w:rsidRPr="000674D2" w:rsidRDefault="00921A00" w:rsidP="000674D2">
      <w:pPr>
        <w:numPr>
          <w:ilvl w:val="0"/>
          <w:numId w:val="6"/>
        </w:num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Semaphore-based synchronization</w:t>
      </w:r>
    </w:p>
    <w:p w14:paraId="12AA20AD" w14:textId="77777777" w:rsidR="00921A00" w:rsidRPr="000674D2" w:rsidRDefault="00921A00" w:rsidP="000674D2">
      <w:pPr>
        <w:numPr>
          <w:ilvl w:val="0"/>
          <w:numId w:val="6"/>
        </w:num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Monitor-based synchronization</w:t>
      </w:r>
    </w:p>
    <w:p w14:paraId="23B44EB4" w14:textId="77777777" w:rsidR="00921A00" w:rsidRPr="000674D2" w:rsidRDefault="00921A00" w:rsidP="000674D2">
      <w:pPr>
        <w:numPr>
          <w:ilvl w:val="0"/>
          <w:numId w:val="6"/>
        </w:num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Resource hierarchy synchronization</w:t>
      </w:r>
    </w:p>
    <w:p w14:paraId="573C0D05" w14:textId="77777777" w:rsidR="00921A00" w:rsidRPr="008B62A7" w:rsidRDefault="00921A00"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Table 4.2.</w:t>
      </w:r>
      <w:r w:rsidRPr="008B62A7">
        <w:rPr>
          <w:rFonts w:ascii="Times New Roman" w:hAnsi="Times New Roman" w:cs="Times New Roman"/>
          <w:i/>
          <w:iCs/>
          <w:sz w:val="20"/>
          <w:szCs w:val="20"/>
        </w:rPr>
        <w:t xml:space="preserve"> Dining Philosophers Experimental Variables</w:t>
      </w:r>
    </w:p>
    <w:tbl>
      <w:tblPr>
        <w:tblStyle w:val="ListTable3-Accent1"/>
        <w:tblW w:w="0" w:type="auto"/>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2444"/>
        <w:gridCol w:w="3793"/>
      </w:tblGrid>
      <w:tr w:rsidR="005716F0" w:rsidRPr="005716F0" w14:paraId="3073BD7A" w14:textId="77777777" w:rsidTr="005716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44" w:type="dxa"/>
            <w:tcBorders>
              <w:bottom w:val="none" w:sz="0" w:space="0" w:color="auto"/>
              <w:right w:val="none" w:sz="0" w:space="0" w:color="auto"/>
            </w:tcBorders>
            <w:shd w:val="clear" w:color="auto" w:fill="44546A" w:themeFill="text2"/>
            <w:hideMark/>
          </w:tcPr>
          <w:p w14:paraId="35CC4ECC" w14:textId="77777777" w:rsidR="00921A00" w:rsidRPr="005716F0" w:rsidRDefault="00921A00" w:rsidP="005716F0">
            <w:pPr>
              <w:spacing w:after="160"/>
              <w:rPr>
                <w:rFonts w:ascii="Times New Roman" w:hAnsi="Times New Roman" w:cs="Times New Roman"/>
                <w:sz w:val="20"/>
                <w:szCs w:val="20"/>
              </w:rPr>
            </w:pPr>
            <w:r w:rsidRPr="005716F0">
              <w:rPr>
                <w:rFonts w:ascii="Times New Roman" w:hAnsi="Times New Roman" w:cs="Times New Roman"/>
                <w:sz w:val="20"/>
                <w:szCs w:val="20"/>
              </w:rPr>
              <w:t>Variable</w:t>
            </w:r>
          </w:p>
        </w:tc>
        <w:tc>
          <w:tcPr>
            <w:tcW w:w="3793" w:type="dxa"/>
            <w:shd w:val="clear" w:color="auto" w:fill="44546A" w:themeFill="text2"/>
            <w:hideMark/>
          </w:tcPr>
          <w:p w14:paraId="79F7BF53" w14:textId="77777777" w:rsidR="00921A00" w:rsidRPr="005716F0" w:rsidRDefault="00921A00" w:rsidP="005716F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16F0">
              <w:rPr>
                <w:rFonts w:ascii="Times New Roman" w:hAnsi="Times New Roman" w:cs="Times New Roman"/>
                <w:sz w:val="20"/>
                <w:szCs w:val="20"/>
              </w:rPr>
              <w:t>Values</w:t>
            </w:r>
          </w:p>
        </w:tc>
      </w:tr>
      <w:tr w:rsidR="00921A00" w:rsidRPr="000674D2" w14:paraId="68CB630F" w14:textId="77777777" w:rsidTr="00571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bottom w:val="none" w:sz="0" w:space="0" w:color="auto"/>
              <w:right w:val="none" w:sz="0" w:space="0" w:color="auto"/>
            </w:tcBorders>
            <w:hideMark/>
          </w:tcPr>
          <w:p w14:paraId="6338C191"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Philosophers (P)</w:t>
            </w:r>
          </w:p>
        </w:tc>
        <w:tc>
          <w:tcPr>
            <w:tcW w:w="3793" w:type="dxa"/>
            <w:tcBorders>
              <w:top w:val="none" w:sz="0" w:space="0" w:color="auto"/>
              <w:bottom w:val="none" w:sz="0" w:space="0" w:color="auto"/>
            </w:tcBorders>
            <w:hideMark/>
          </w:tcPr>
          <w:p w14:paraId="1366C620" w14:textId="77777777" w:rsidR="00921A00" w:rsidRPr="000674D2" w:rsidRDefault="00921A00" w:rsidP="005716F0">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5, 10, 20, 50</w:t>
            </w:r>
          </w:p>
        </w:tc>
      </w:tr>
      <w:tr w:rsidR="00921A00" w:rsidRPr="000674D2" w14:paraId="39DEB1F0" w14:textId="77777777" w:rsidTr="005716F0">
        <w:tc>
          <w:tcPr>
            <w:cnfStyle w:val="001000000000" w:firstRow="0" w:lastRow="0" w:firstColumn="1" w:lastColumn="0" w:oddVBand="0" w:evenVBand="0" w:oddHBand="0" w:evenHBand="0" w:firstRowFirstColumn="0" w:firstRowLastColumn="0" w:lastRowFirstColumn="0" w:lastRowLastColumn="0"/>
            <w:tcW w:w="2444" w:type="dxa"/>
            <w:tcBorders>
              <w:right w:val="none" w:sz="0" w:space="0" w:color="auto"/>
            </w:tcBorders>
            <w:hideMark/>
          </w:tcPr>
          <w:p w14:paraId="5DA42172"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Iterations per Philosopher</w:t>
            </w:r>
          </w:p>
        </w:tc>
        <w:tc>
          <w:tcPr>
            <w:tcW w:w="3793" w:type="dxa"/>
            <w:hideMark/>
          </w:tcPr>
          <w:p w14:paraId="7CA3FAF0" w14:textId="77777777" w:rsidR="00921A00" w:rsidRPr="000674D2" w:rsidRDefault="00921A00" w:rsidP="005716F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200</w:t>
            </w:r>
          </w:p>
        </w:tc>
      </w:tr>
      <w:tr w:rsidR="00921A00" w:rsidRPr="000674D2" w14:paraId="06880EDF" w14:textId="77777777" w:rsidTr="00571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bottom w:val="none" w:sz="0" w:space="0" w:color="auto"/>
              <w:right w:val="none" w:sz="0" w:space="0" w:color="auto"/>
            </w:tcBorders>
            <w:hideMark/>
          </w:tcPr>
          <w:p w14:paraId="2F5D1BA1"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Synchronization Methods</w:t>
            </w:r>
          </w:p>
        </w:tc>
        <w:tc>
          <w:tcPr>
            <w:tcW w:w="3793" w:type="dxa"/>
            <w:tcBorders>
              <w:top w:val="none" w:sz="0" w:space="0" w:color="auto"/>
              <w:bottom w:val="none" w:sz="0" w:space="0" w:color="auto"/>
            </w:tcBorders>
            <w:hideMark/>
          </w:tcPr>
          <w:p w14:paraId="21F9C85B" w14:textId="77777777" w:rsidR="00921A00" w:rsidRPr="000674D2" w:rsidRDefault="00921A00" w:rsidP="005716F0">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Semaphore, Monitor, Resource Hierarchy</w:t>
            </w:r>
          </w:p>
        </w:tc>
      </w:tr>
    </w:tbl>
    <w:p w14:paraId="2CAF4340" w14:textId="6822939D" w:rsidR="00921A00" w:rsidRPr="000674D2" w:rsidRDefault="00921A00"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Execution times were recorded for each configuration to evaluate the impact of increasing contention and synchronization overhead.</w:t>
      </w:r>
    </w:p>
    <w:p w14:paraId="5AB3B79A" w14:textId="77777777" w:rsidR="00921A00" w:rsidRPr="000674D2" w:rsidRDefault="00921A00"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lastRenderedPageBreak/>
        <w:t>4.4 Performance Metrics</w:t>
      </w:r>
    </w:p>
    <w:p w14:paraId="3B97887B" w14:textId="77777777" w:rsidR="00921A00" w:rsidRPr="000674D2" w:rsidRDefault="00921A00"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following metrics were collected during the experiments:</w:t>
      </w:r>
    </w:p>
    <w:p w14:paraId="3F5BA1FD" w14:textId="77777777" w:rsidR="00921A00" w:rsidRPr="008B62A7" w:rsidRDefault="00921A00"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Table 4.3.</w:t>
      </w:r>
      <w:r w:rsidRPr="008B62A7">
        <w:rPr>
          <w:rFonts w:ascii="Times New Roman" w:hAnsi="Times New Roman" w:cs="Times New Roman"/>
          <w:i/>
          <w:iCs/>
          <w:sz w:val="20"/>
          <w:szCs w:val="20"/>
        </w:rPr>
        <w:t xml:space="preserve"> Performance Metrics</w:t>
      </w:r>
    </w:p>
    <w:tbl>
      <w:tblPr>
        <w:tblStyle w:val="ListTable3-Accent1"/>
        <w:tblW w:w="0" w:type="auto"/>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3036"/>
        <w:gridCol w:w="1518"/>
      </w:tblGrid>
      <w:tr w:rsidR="00921A00" w:rsidRPr="005716F0" w14:paraId="7B7D96E1" w14:textId="77777777" w:rsidTr="005C5858">
        <w:trPr>
          <w:cnfStyle w:val="100000000000" w:firstRow="1" w:lastRow="0" w:firstColumn="0" w:lastColumn="0" w:oddVBand="0" w:evenVBand="0" w:oddHBand="0" w:evenHBand="0" w:firstRowFirstColumn="0" w:firstRowLastColumn="0" w:lastRowFirstColumn="0" w:lastRowLastColumn="0"/>
          <w:trHeight w:val="410"/>
        </w:trPr>
        <w:tc>
          <w:tcPr>
            <w:cnfStyle w:val="001000000100" w:firstRow="0" w:lastRow="0" w:firstColumn="1" w:lastColumn="0" w:oddVBand="0" w:evenVBand="0" w:oddHBand="0" w:evenHBand="0" w:firstRowFirstColumn="1" w:firstRowLastColumn="0" w:lastRowFirstColumn="0" w:lastRowLastColumn="0"/>
            <w:tcW w:w="3036" w:type="dxa"/>
            <w:tcBorders>
              <w:bottom w:val="none" w:sz="0" w:space="0" w:color="auto"/>
              <w:right w:val="none" w:sz="0" w:space="0" w:color="auto"/>
            </w:tcBorders>
            <w:shd w:val="clear" w:color="auto" w:fill="44546A" w:themeFill="text2"/>
            <w:hideMark/>
          </w:tcPr>
          <w:p w14:paraId="39622F71" w14:textId="77777777" w:rsidR="00921A00" w:rsidRPr="005716F0" w:rsidRDefault="00921A00" w:rsidP="005716F0">
            <w:pPr>
              <w:spacing w:after="160"/>
              <w:rPr>
                <w:rFonts w:ascii="Times New Roman" w:hAnsi="Times New Roman" w:cs="Times New Roman"/>
                <w:sz w:val="20"/>
                <w:szCs w:val="20"/>
              </w:rPr>
            </w:pPr>
            <w:r w:rsidRPr="005716F0">
              <w:rPr>
                <w:rFonts w:ascii="Times New Roman" w:hAnsi="Times New Roman" w:cs="Times New Roman"/>
                <w:sz w:val="20"/>
                <w:szCs w:val="20"/>
              </w:rPr>
              <w:t>Metric</w:t>
            </w:r>
          </w:p>
        </w:tc>
        <w:tc>
          <w:tcPr>
            <w:tcW w:w="1518" w:type="dxa"/>
            <w:shd w:val="clear" w:color="auto" w:fill="44546A" w:themeFill="text2"/>
            <w:hideMark/>
          </w:tcPr>
          <w:p w14:paraId="06C2D54D" w14:textId="77777777" w:rsidR="00921A00" w:rsidRPr="005716F0" w:rsidRDefault="00921A00" w:rsidP="005716F0">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16F0">
              <w:rPr>
                <w:rFonts w:ascii="Times New Roman" w:hAnsi="Times New Roman" w:cs="Times New Roman"/>
                <w:sz w:val="20"/>
                <w:szCs w:val="20"/>
              </w:rPr>
              <w:t>Unit</w:t>
            </w:r>
          </w:p>
        </w:tc>
      </w:tr>
      <w:tr w:rsidR="00921A00" w:rsidRPr="000674D2" w14:paraId="131B673E" w14:textId="77777777" w:rsidTr="005C5858">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3036" w:type="dxa"/>
            <w:tcBorders>
              <w:top w:val="none" w:sz="0" w:space="0" w:color="auto"/>
              <w:bottom w:val="none" w:sz="0" w:space="0" w:color="auto"/>
              <w:right w:val="none" w:sz="0" w:space="0" w:color="auto"/>
            </w:tcBorders>
            <w:hideMark/>
          </w:tcPr>
          <w:p w14:paraId="1C122083"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Execution Time</w:t>
            </w:r>
          </w:p>
        </w:tc>
        <w:tc>
          <w:tcPr>
            <w:tcW w:w="1518" w:type="dxa"/>
            <w:tcBorders>
              <w:top w:val="none" w:sz="0" w:space="0" w:color="auto"/>
              <w:bottom w:val="none" w:sz="0" w:space="0" w:color="auto"/>
            </w:tcBorders>
            <w:hideMark/>
          </w:tcPr>
          <w:p w14:paraId="7E761548" w14:textId="77777777" w:rsidR="00921A00" w:rsidRPr="000674D2" w:rsidRDefault="00921A00" w:rsidP="005716F0">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0674D2">
              <w:rPr>
                <w:rFonts w:ascii="Times New Roman" w:hAnsi="Times New Roman" w:cs="Times New Roman"/>
                <w:sz w:val="20"/>
                <w:szCs w:val="20"/>
              </w:rPr>
              <w:t>ms</w:t>
            </w:r>
            <w:proofErr w:type="spellEnd"/>
          </w:p>
        </w:tc>
      </w:tr>
      <w:tr w:rsidR="00921A00" w:rsidRPr="000674D2" w14:paraId="3904F93F" w14:textId="77777777" w:rsidTr="005C5858">
        <w:trPr>
          <w:trHeight w:val="429"/>
        </w:trPr>
        <w:tc>
          <w:tcPr>
            <w:cnfStyle w:val="001000000000" w:firstRow="0" w:lastRow="0" w:firstColumn="1" w:lastColumn="0" w:oddVBand="0" w:evenVBand="0" w:oddHBand="0" w:evenHBand="0" w:firstRowFirstColumn="0" w:firstRowLastColumn="0" w:lastRowFirstColumn="0" w:lastRowLastColumn="0"/>
            <w:tcW w:w="3036" w:type="dxa"/>
            <w:tcBorders>
              <w:right w:val="none" w:sz="0" w:space="0" w:color="auto"/>
            </w:tcBorders>
            <w:hideMark/>
          </w:tcPr>
          <w:p w14:paraId="1D546136"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Throughput</w:t>
            </w:r>
          </w:p>
        </w:tc>
        <w:tc>
          <w:tcPr>
            <w:tcW w:w="1518" w:type="dxa"/>
            <w:hideMark/>
          </w:tcPr>
          <w:p w14:paraId="4922041F" w14:textId="77777777" w:rsidR="00921A00" w:rsidRPr="000674D2" w:rsidRDefault="00921A00" w:rsidP="005716F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items/sec</w:t>
            </w:r>
          </w:p>
        </w:tc>
      </w:tr>
      <w:tr w:rsidR="00921A00" w:rsidRPr="000674D2" w14:paraId="7611FBBB" w14:textId="77777777" w:rsidTr="005C5858">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3036" w:type="dxa"/>
            <w:tcBorders>
              <w:top w:val="none" w:sz="0" w:space="0" w:color="auto"/>
              <w:bottom w:val="none" w:sz="0" w:space="0" w:color="auto"/>
              <w:right w:val="none" w:sz="0" w:space="0" w:color="auto"/>
            </w:tcBorders>
            <w:hideMark/>
          </w:tcPr>
          <w:p w14:paraId="0EDAB384"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CPU Usage</w:t>
            </w:r>
          </w:p>
        </w:tc>
        <w:tc>
          <w:tcPr>
            <w:tcW w:w="1518" w:type="dxa"/>
            <w:tcBorders>
              <w:top w:val="none" w:sz="0" w:space="0" w:color="auto"/>
              <w:bottom w:val="none" w:sz="0" w:space="0" w:color="auto"/>
            </w:tcBorders>
            <w:hideMark/>
          </w:tcPr>
          <w:p w14:paraId="77258952" w14:textId="77777777" w:rsidR="00921A00" w:rsidRPr="000674D2" w:rsidRDefault="00921A00" w:rsidP="005716F0">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w:t>
            </w:r>
          </w:p>
        </w:tc>
      </w:tr>
      <w:tr w:rsidR="00921A00" w:rsidRPr="000674D2" w14:paraId="108B261B" w14:textId="77777777" w:rsidTr="005C5858">
        <w:trPr>
          <w:trHeight w:val="410"/>
        </w:trPr>
        <w:tc>
          <w:tcPr>
            <w:cnfStyle w:val="001000000000" w:firstRow="0" w:lastRow="0" w:firstColumn="1" w:lastColumn="0" w:oddVBand="0" w:evenVBand="0" w:oddHBand="0" w:evenHBand="0" w:firstRowFirstColumn="0" w:firstRowLastColumn="0" w:lastRowFirstColumn="0" w:lastRowLastColumn="0"/>
            <w:tcW w:w="3036" w:type="dxa"/>
            <w:tcBorders>
              <w:right w:val="none" w:sz="0" w:space="0" w:color="auto"/>
            </w:tcBorders>
            <w:hideMark/>
          </w:tcPr>
          <w:p w14:paraId="2AF33955"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Voluntary Context Switches</w:t>
            </w:r>
          </w:p>
        </w:tc>
        <w:tc>
          <w:tcPr>
            <w:tcW w:w="1518" w:type="dxa"/>
            <w:hideMark/>
          </w:tcPr>
          <w:p w14:paraId="4FEB4A38" w14:textId="77777777" w:rsidR="00921A00" w:rsidRPr="000674D2" w:rsidRDefault="00921A00" w:rsidP="005716F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count</w:t>
            </w:r>
          </w:p>
        </w:tc>
      </w:tr>
      <w:tr w:rsidR="00921A00" w:rsidRPr="000674D2" w14:paraId="1953548A" w14:textId="77777777" w:rsidTr="005C5858">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036" w:type="dxa"/>
            <w:tcBorders>
              <w:top w:val="none" w:sz="0" w:space="0" w:color="auto"/>
              <w:bottom w:val="none" w:sz="0" w:space="0" w:color="auto"/>
              <w:right w:val="none" w:sz="0" w:space="0" w:color="auto"/>
            </w:tcBorders>
            <w:hideMark/>
          </w:tcPr>
          <w:p w14:paraId="45419288"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Involuntary Context Switches</w:t>
            </w:r>
          </w:p>
        </w:tc>
        <w:tc>
          <w:tcPr>
            <w:tcW w:w="1518" w:type="dxa"/>
            <w:tcBorders>
              <w:top w:val="none" w:sz="0" w:space="0" w:color="auto"/>
              <w:bottom w:val="none" w:sz="0" w:space="0" w:color="auto"/>
            </w:tcBorders>
            <w:hideMark/>
          </w:tcPr>
          <w:p w14:paraId="7F9F3223" w14:textId="77777777" w:rsidR="00921A00" w:rsidRPr="000674D2" w:rsidRDefault="00921A00" w:rsidP="005716F0">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count</w:t>
            </w:r>
          </w:p>
        </w:tc>
      </w:tr>
      <w:tr w:rsidR="00921A00" w:rsidRPr="000674D2" w14:paraId="69A812ED" w14:textId="77777777" w:rsidTr="005C5858">
        <w:trPr>
          <w:trHeight w:val="410"/>
        </w:trPr>
        <w:tc>
          <w:tcPr>
            <w:cnfStyle w:val="001000000000" w:firstRow="0" w:lastRow="0" w:firstColumn="1" w:lastColumn="0" w:oddVBand="0" w:evenVBand="0" w:oddHBand="0" w:evenHBand="0" w:firstRowFirstColumn="0" w:firstRowLastColumn="0" w:lastRowFirstColumn="0" w:lastRowLastColumn="0"/>
            <w:tcW w:w="3036" w:type="dxa"/>
            <w:tcBorders>
              <w:right w:val="none" w:sz="0" w:space="0" w:color="auto"/>
            </w:tcBorders>
            <w:hideMark/>
          </w:tcPr>
          <w:p w14:paraId="2CDEF44C" w14:textId="77777777" w:rsidR="00921A00" w:rsidRPr="000674D2" w:rsidRDefault="00921A00" w:rsidP="005716F0">
            <w:pPr>
              <w:spacing w:after="160"/>
              <w:rPr>
                <w:rFonts w:ascii="Times New Roman" w:hAnsi="Times New Roman" w:cs="Times New Roman"/>
                <w:b w:val="0"/>
                <w:bCs w:val="0"/>
                <w:sz w:val="20"/>
                <w:szCs w:val="20"/>
              </w:rPr>
            </w:pPr>
            <w:r w:rsidRPr="000674D2">
              <w:rPr>
                <w:rFonts w:ascii="Times New Roman" w:hAnsi="Times New Roman" w:cs="Times New Roman"/>
                <w:b w:val="0"/>
                <w:bCs w:val="0"/>
                <w:sz w:val="20"/>
                <w:szCs w:val="20"/>
              </w:rPr>
              <w:t>Deadlock Frequency</w:t>
            </w:r>
          </w:p>
        </w:tc>
        <w:tc>
          <w:tcPr>
            <w:tcW w:w="1518" w:type="dxa"/>
            <w:hideMark/>
          </w:tcPr>
          <w:p w14:paraId="004ECA00" w14:textId="77777777" w:rsidR="00921A00" w:rsidRPr="000674D2" w:rsidRDefault="00921A00" w:rsidP="005716F0">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occurrences</w:t>
            </w:r>
          </w:p>
        </w:tc>
      </w:tr>
    </w:tbl>
    <w:p w14:paraId="0E56272C" w14:textId="77777777" w:rsidR="00921A00" w:rsidRPr="000674D2" w:rsidRDefault="00921A00" w:rsidP="000674D2">
      <w:pPr>
        <w:spacing w:line="240" w:lineRule="auto"/>
        <w:jc w:val="both"/>
        <w:rPr>
          <w:rFonts w:ascii="Times New Roman" w:hAnsi="Times New Roman" w:cs="Times New Roman"/>
          <w:sz w:val="20"/>
          <w:szCs w:val="20"/>
        </w:rPr>
      </w:pPr>
    </w:p>
    <w:p w14:paraId="49167BCC" w14:textId="3D62B212" w:rsidR="006567AC" w:rsidRDefault="00921A00"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These metrics were used to evaluate synchronization overhead, scalability, resource utilization, and deadlock prevention effectiveness. Together, they provide a comprehensive view of how different synchronization techniques behave under varying workloads and concurrency levels</w:t>
      </w:r>
      <w:r w:rsidR="0088371A" w:rsidRPr="000674D2">
        <w:rPr>
          <w:rFonts w:ascii="Times New Roman" w:hAnsi="Times New Roman" w:cs="Times New Roman"/>
          <w:sz w:val="20"/>
          <w:szCs w:val="20"/>
        </w:rPr>
        <w:t>.</w:t>
      </w:r>
    </w:p>
    <w:p w14:paraId="2F4920D3" w14:textId="77777777" w:rsidR="000674D2" w:rsidRPr="000674D2" w:rsidRDefault="000674D2" w:rsidP="000674D2">
      <w:pPr>
        <w:spacing w:line="240" w:lineRule="auto"/>
        <w:jc w:val="both"/>
        <w:rPr>
          <w:rFonts w:ascii="Times New Roman" w:hAnsi="Times New Roman" w:cs="Times New Roman"/>
          <w:sz w:val="20"/>
          <w:szCs w:val="20"/>
        </w:rPr>
      </w:pPr>
    </w:p>
    <w:p w14:paraId="3B5A116B" w14:textId="77777777" w:rsidR="00C92265" w:rsidRPr="000674D2" w:rsidRDefault="00C92265" w:rsidP="000674D2">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t>5. Performance Evaluation</w:t>
      </w:r>
    </w:p>
    <w:p w14:paraId="095B000E" w14:textId="77777777"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This section presents the experimental results obtained from the Producer–Consumer and Dining Philosophers implementations. The objective of the evaluation was to compare synchronization techniques under varying workloads and levels of contention. Performance was evaluated using execution time, throughput, latency, CPU utilization, context switches, and deadlock frequency.</w:t>
      </w:r>
    </w:p>
    <w:p w14:paraId="031DC5D2" w14:textId="77777777" w:rsidR="00C92265" w:rsidRPr="000674D2" w:rsidRDefault="00C92265"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5.1 Producer–Consumer Results</w:t>
      </w:r>
    </w:p>
    <w:p w14:paraId="283ACDA0" w14:textId="77777777"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Producer–Consumer problem was evaluated using POSIX Threads and Java threads. Different buffer sizes and thread configurations were tested to analyze throughput, latency, CPU usage, and synchronization overhead.</w:t>
      </w:r>
    </w:p>
    <w:p w14:paraId="72EF3FC7" w14:textId="51601C9E" w:rsidR="00C92265" w:rsidRPr="000674D2" w:rsidRDefault="00C92265" w:rsidP="000674D2">
      <w:pPr>
        <w:spacing w:line="240" w:lineRule="auto"/>
        <w:jc w:val="both"/>
        <w:rPr>
          <w:rFonts w:ascii="Times New Roman" w:hAnsi="Times New Roman" w:cs="Times New Roman"/>
          <w:sz w:val="20"/>
          <w:szCs w:val="20"/>
        </w:rPr>
      </w:pPr>
      <w:r w:rsidRPr="008B62A7">
        <w:rPr>
          <w:rFonts w:ascii="Times New Roman" w:hAnsi="Times New Roman" w:cs="Times New Roman"/>
          <w:b/>
          <w:bCs/>
          <w:i/>
          <w:iCs/>
          <w:sz w:val="20"/>
          <w:szCs w:val="20"/>
        </w:rPr>
        <w:t>Table 5.1.</w:t>
      </w:r>
      <w:r w:rsidRPr="008B62A7">
        <w:rPr>
          <w:rFonts w:ascii="Times New Roman" w:hAnsi="Times New Roman" w:cs="Times New Roman"/>
          <w:i/>
          <w:iCs/>
          <w:sz w:val="20"/>
          <w:szCs w:val="20"/>
        </w:rPr>
        <w:t xml:space="preserve"> Producer–Consumer Throughput (Java)</w:t>
      </w:r>
      <w:r w:rsidR="00D555BA" w:rsidRPr="000674D2">
        <w:rPr>
          <w:rFonts w:ascii="Times New Roman" w:hAnsi="Times New Roman" w:cs="Times New Roman"/>
          <w:sz w:val="20"/>
          <w:szCs w:val="20"/>
        </w:rPr>
        <w:t xml:space="preserve">  </w:t>
      </w:r>
    </w:p>
    <w:tbl>
      <w:tblPr>
        <w:tblStyle w:val="ListTable3-Accent1"/>
        <w:tblW w:w="6196"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360"/>
        <w:gridCol w:w="1209"/>
        <w:gridCol w:w="1209"/>
        <w:gridCol w:w="1209"/>
        <w:gridCol w:w="1209"/>
      </w:tblGrid>
      <w:tr w:rsidR="005716F0" w:rsidRPr="000674D2" w14:paraId="5F0C34D4" w14:textId="77777777" w:rsidTr="005C5858">
        <w:trPr>
          <w:cnfStyle w:val="100000000000" w:firstRow="1" w:lastRow="0" w:firstColumn="0" w:lastColumn="0" w:oddVBand="0" w:evenVBand="0" w:oddHBand="0" w:evenHBand="0" w:firstRowFirstColumn="0" w:firstRowLastColumn="0" w:lastRowFirstColumn="0" w:lastRowLastColumn="0"/>
          <w:trHeight w:val="446"/>
        </w:trPr>
        <w:tc>
          <w:tcPr>
            <w:cnfStyle w:val="001000000100" w:firstRow="0" w:lastRow="0" w:firstColumn="1" w:lastColumn="0" w:oddVBand="0" w:evenVBand="0" w:oddHBand="0" w:evenHBand="0" w:firstRowFirstColumn="1" w:firstRowLastColumn="0" w:lastRowFirstColumn="0" w:lastRowLastColumn="0"/>
            <w:tcW w:w="1360" w:type="dxa"/>
            <w:shd w:val="clear" w:color="auto" w:fill="44546A" w:themeFill="text2"/>
            <w:hideMark/>
          </w:tcPr>
          <w:p w14:paraId="5F6E9F2A" w14:textId="77777777" w:rsidR="00C92265" w:rsidRPr="000674D2" w:rsidRDefault="00C92265" w:rsidP="005716F0">
            <w:pPr>
              <w:rPr>
                <w:rFonts w:ascii="Times New Roman" w:hAnsi="Times New Roman" w:cs="Times New Roman"/>
                <w:sz w:val="20"/>
                <w:szCs w:val="20"/>
              </w:rPr>
            </w:pPr>
            <w:r w:rsidRPr="000674D2">
              <w:rPr>
                <w:rFonts w:ascii="Times New Roman" w:hAnsi="Times New Roman" w:cs="Times New Roman"/>
                <w:sz w:val="20"/>
                <w:szCs w:val="20"/>
              </w:rPr>
              <w:t>Buffer Size</w:t>
            </w:r>
          </w:p>
        </w:tc>
        <w:tc>
          <w:tcPr>
            <w:tcW w:w="1209" w:type="dxa"/>
            <w:shd w:val="clear" w:color="auto" w:fill="44546A" w:themeFill="text2"/>
            <w:hideMark/>
          </w:tcPr>
          <w:p w14:paraId="31DD016C" w14:textId="77777777" w:rsidR="00C92265" w:rsidRPr="000674D2" w:rsidRDefault="00C92265" w:rsidP="005716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M=1 K=1</w:t>
            </w:r>
          </w:p>
        </w:tc>
        <w:tc>
          <w:tcPr>
            <w:tcW w:w="1209" w:type="dxa"/>
            <w:shd w:val="clear" w:color="auto" w:fill="44546A" w:themeFill="text2"/>
            <w:hideMark/>
          </w:tcPr>
          <w:p w14:paraId="068C6D0C" w14:textId="77777777" w:rsidR="00C92265" w:rsidRPr="000674D2" w:rsidRDefault="00C92265" w:rsidP="005716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M=2 K=2</w:t>
            </w:r>
          </w:p>
        </w:tc>
        <w:tc>
          <w:tcPr>
            <w:tcW w:w="1209" w:type="dxa"/>
            <w:shd w:val="clear" w:color="auto" w:fill="44546A" w:themeFill="text2"/>
            <w:hideMark/>
          </w:tcPr>
          <w:p w14:paraId="54400C8C" w14:textId="77777777" w:rsidR="00C92265" w:rsidRPr="000674D2" w:rsidRDefault="00C92265" w:rsidP="005716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M=4 K=4</w:t>
            </w:r>
          </w:p>
        </w:tc>
        <w:tc>
          <w:tcPr>
            <w:tcW w:w="1209" w:type="dxa"/>
            <w:shd w:val="clear" w:color="auto" w:fill="44546A" w:themeFill="text2"/>
            <w:hideMark/>
          </w:tcPr>
          <w:p w14:paraId="382E30A0" w14:textId="77777777" w:rsidR="00C92265" w:rsidRPr="000674D2" w:rsidRDefault="00C92265" w:rsidP="005716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M=8 K=8</w:t>
            </w:r>
          </w:p>
        </w:tc>
      </w:tr>
      <w:tr w:rsidR="00C92265" w:rsidRPr="000674D2" w14:paraId="737E0C5E" w14:textId="77777777" w:rsidTr="005C5858">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360" w:type="dxa"/>
            <w:tcBorders>
              <w:top w:val="none" w:sz="0" w:space="0" w:color="auto"/>
              <w:bottom w:val="none" w:sz="0" w:space="0" w:color="auto"/>
              <w:right w:val="none" w:sz="0" w:space="0" w:color="auto"/>
            </w:tcBorders>
            <w:hideMark/>
          </w:tcPr>
          <w:p w14:paraId="72538686"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w:t>
            </w:r>
          </w:p>
        </w:tc>
        <w:tc>
          <w:tcPr>
            <w:tcW w:w="1209" w:type="dxa"/>
            <w:tcBorders>
              <w:top w:val="none" w:sz="0" w:space="0" w:color="auto"/>
              <w:bottom w:val="none" w:sz="0" w:space="0" w:color="auto"/>
            </w:tcBorders>
            <w:hideMark/>
          </w:tcPr>
          <w:p w14:paraId="095CB6E6"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83,333</w:t>
            </w:r>
          </w:p>
        </w:tc>
        <w:tc>
          <w:tcPr>
            <w:tcW w:w="1209" w:type="dxa"/>
            <w:tcBorders>
              <w:top w:val="none" w:sz="0" w:space="0" w:color="auto"/>
              <w:bottom w:val="none" w:sz="0" w:space="0" w:color="auto"/>
            </w:tcBorders>
            <w:hideMark/>
          </w:tcPr>
          <w:p w14:paraId="44E13E8A"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168,449</w:t>
            </w:r>
          </w:p>
        </w:tc>
        <w:tc>
          <w:tcPr>
            <w:tcW w:w="1209" w:type="dxa"/>
            <w:tcBorders>
              <w:top w:val="none" w:sz="0" w:space="0" w:color="auto"/>
              <w:bottom w:val="none" w:sz="0" w:space="0" w:color="auto"/>
            </w:tcBorders>
            <w:hideMark/>
          </w:tcPr>
          <w:p w14:paraId="10291BB0"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253,807</w:t>
            </w:r>
          </w:p>
        </w:tc>
        <w:tc>
          <w:tcPr>
            <w:tcW w:w="1209" w:type="dxa"/>
            <w:tcBorders>
              <w:top w:val="none" w:sz="0" w:space="0" w:color="auto"/>
              <w:bottom w:val="none" w:sz="0" w:space="0" w:color="auto"/>
            </w:tcBorders>
            <w:hideMark/>
          </w:tcPr>
          <w:p w14:paraId="1417E377"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74,627</w:t>
            </w:r>
          </w:p>
        </w:tc>
      </w:tr>
      <w:tr w:rsidR="00C92265" w:rsidRPr="000674D2" w14:paraId="2F43A244" w14:textId="77777777" w:rsidTr="005C5858">
        <w:trPr>
          <w:trHeight w:val="446"/>
        </w:trPr>
        <w:tc>
          <w:tcPr>
            <w:cnfStyle w:val="001000000000" w:firstRow="0" w:lastRow="0" w:firstColumn="1" w:lastColumn="0" w:oddVBand="0" w:evenVBand="0" w:oddHBand="0" w:evenHBand="0" w:firstRowFirstColumn="0" w:firstRowLastColumn="0" w:lastRowFirstColumn="0" w:lastRowLastColumn="0"/>
            <w:tcW w:w="1360" w:type="dxa"/>
            <w:tcBorders>
              <w:right w:val="none" w:sz="0" w:space="0" w:color="auto"/>
            </w:tcBorders>
            <w:hideMark/>
          </w:tcPr>
          <w:p w14:paraId="45AD5E92"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w:t>
            </w:r>
          </w:p>
        </w:tc>
        <w:tc>
          <w:tcPr>
            <w:tcW w:w="1209" w:type="dxa"/>
            <w:hideMark/>
          </w:tcPr>
          <w:p w14:paraId="2711DA96"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62,500</w:t>
            </w:r>
          </w:p>
        </w:tc>
        <w:tc>
          <w:tcPr>
            <w:tcW w:w="1209" w:type="dxa"/>
            <w:hideMark/>
          </w:tcPr>
          <w:p w14:paraId="72FB7445"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128,205</w:t>
            </w:r>
          </w:p>
        </w:tc>
        <w:tc>
          <w:tcPr>
            <w:tcW w:w="1209" w:type="dxa"/>
            <w:hideMark/>
          </w:tcPr>
          <w:p w14:paraId="33A87BB8"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252,526</w:t>
            </w:r>
          </w:p>
        </w:tc>
        <w:tc>
          <w:tcPr>
            <w:tcW w:w="1209" w:type="dxa"/>
            <w:hideMark/>
          </w:tcPr>
          <w:p w14:paraId="619F1709"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78,740</w:t>
            </w:r>
          </w:p>
        </w:tc>
      </w:tr>
      <w:tr w:rsidR="00C92265" w:rsidRPr="000674D2" w14:paraId="263C9288" w14:textId="77777777" w:rsidTr="005C5858">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360" w:type="dxa"/>
            <w:tcBorders>
              <w:top w:val="none" w:sz="0" w:space="0" w:color="auto"/>
              <w:bottom w:val="none" w:sz="0" w:space="0" w:color="auto"/>
              <w:right w:val="none" w:sz="0" w:space="0" w:color="auto"/>
            </w:tcBorders>
            <w:hideMark/>
          </w:tcPr>
          <w:p w14:paraId="50B4D70E"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100</w:t>
            </w:r>
          </w:p>
        </w:tc>
        <w:tc>
          <w:tcPr>
            <w:tcW w:w="1209" w:type="dxa"/>
            <w:tcBorders>
              <w:top w:val="none" w:sz="0" w:space="0" w:color="auto"/>
              <w:bottom w:val="none" w:sz="0" w:space="0" w:color="auto"/>
            </w:tcBorders>
            <w:hideMark/>
          </w:tcPr>
          <w:p w14:paraId="44AB1172"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166,667</w:t>
            </w:r>
          </w:p>
        </w:tc>
        <w:tc>
          <w:tcPr>
            <w:tcW w:w="1209" w:type="dxa"/>
            <w:tcBorders>
              <w:top w:val="none" w:sz="0" w:space="0" w:color="auto"/>
              <w:bottom w:val="none" w:sz="0" w:space="0" w:color="auto"/>
            </w:tcBorders>
            <w:hideMark/>
          </w:tcPr>
          <w:p w14:paraId="71C928B0"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168,780</w:t>
            </w:r>
          </w:p>
        </w:tc>
        <w:tc>
          <w:tcPr>
            <w:tcW w:w="1209" w:type="dxa"/>
            <w:tcBorders>
              <w:top w:val="none" w:sz="0" w:space="0" w:color="auto"/>
              <w:bottom w:val="none" w:sz="0" w:space="0" w:color="auto"/>
            </w:tcBorders>
            <w:hideMark/>
          </w:tcPr>
          <w:p w14:paraId="4D2AE5D1"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252,316</w:t>
            </w:r>
          </w:p>
        </w:tc>
        <w:tc>
          <w:tcPr>
            <w:tcW w:w="1209" w:type="dxa"/>
            <w:tcBorders>
              <w:top w:val="none" w:sz="0" w:space="0" w:color="auto"/>
              <w:bottom w:val="none" w:sz="0" w:space="0" w:color="auto"/>
            </w:tcBorders>
            <w:hideMark/>
          </w:tcPr>
          <w:p w14:paraId="01BF62C3"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78,518</w:t>
            </w:r>
          </w:p>
        </w:tc>
      </w:tr>
      <w:tr w:rsidR="00C92265" w:rsidRPr="000674D2" w14:paraId="3D5DA58F" w14:textId="77777777" w:rsidTr="005C5858">
        <w:trPr>
          <w:trHeight w:val="446"/>
        </w:trPr>
        <w:tc>
          <w:tcPr>
            <w:cnfStyle w:val="001000000000" w:firstRow="0" w:lastRow="0" w:firstColumn="1" w:lastColumn="0" w:oddVBand="0" w:evenVBand="0" w:oddHBand="0" w:evenHBand="0" w:firstRowFirstColumn="0" w:firstRowLastColumn="0" w:lastRowFirstColumn="0" w:lastRowLastColumn="0"/>
            <w:tcW w:w="1360" w:type="dxa"/>
            <w:tcBorders>
              <w:right w:val="none" w:sz="0" w:space="0" w:color="auto"/>
            </w:tcBorders>
            <w:hideMark/>
          </w:tcPr>
          <w:p w14:paraId="7CCE2E04"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500</w:t>
            </w:r>
          </w:p>
        </w:tc>
        <w:tc>
          <w:tcPr>
            <w:tcW w:w="1209" w:type="dxa"/>
            <w:hideMark/>
          </w:tcPr>
          <w:p w14:paraId="0CC852A8"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166,667</w:t>
            </w:r>
          </w:p>
        </w:tc>
        <w:tc>
          <w:tcPr>
            <w:tcW w:w="1209" w:type="dxa"/>
            <w:hideMark/>
          </w:tcPr>
          <w:p w14:paraId="7C17AC9A"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236,111</w:t>
            </w:r>
          </w:p>
        </w:tc>
        <w:tc>
          <w:tcPr>
            <w:tcW w:w="1209" w:type="dxa"/>
            <w:hideMark/>
          </w:tcPr>
          <w:p w14:paraId="33458B47"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252,131</w:t>
            </w:r>
          </w:p>
        </w:tc>
        <w:tc>
          <w:tcPr>
            <w:tcW w:w="1209" w:type="dxa"/>
            <w:hideMark/>
          </w:tcPr>
          <w:p w14:paraId="0DFCFC09"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78,552</w:t>
            </w:r>
          </w:p>
        </w:tc>
      </w:tr>
    </w:tbl>
    <w:p w14:paraId="6D17A4E5" w14:textId="77777777" w:rsidR="008B62A7" w:rsidRDefault="008B62A7" w:rsidP="000674D2">
      <w:pPr>
        <w:spacing w:line="240" w:lineRule="auto"/>
        <w:jc w:val="both"/>
        <w:rPr>
          <w:rFonts w:ascii="Times New Roman" w:hAnsi="Times New Roman" w:cs="Times New Roman"/>
          <w:sz w:val="20"/>
          <w:szCs w:val="20"/>
        </w:rPr>
      </w:pPr>
    </w:p>
    <w:p w14:paraId="7B4D2A01" w14:textId="77777777" w:rsidR="005C5858" w:rsidRDefault="005C5858" w:rsidP="000674D2">
      <w:pPr>
        <w:spacing w:line="240" w:lineRule="auto"/>
        <w:jc w:val="both"/>
        <w:rPr>
          <w:rFonts w:ascii="Times New Roman" w:hAnsi="Times New Roman" w:cs="Times New Roman"/>
          <w:b/>
          <w:bCs/>
          <w:i/>
          <w:iCs/>
          <w:sz w:val="20"/>
          <w:szCs w:val="20"/>
        </w:rPr>
      </w:pPr>
    </w:p>
    <w:p w14:paraId="0F96C3ED" w14:textId="77777777" w:rsidR="005C5858" w:rsidRDefault="005C5858" w:rsidP="000674D2">
      <w:pPr>
        <w:spacing w:line="240" w:lineRule="auto"/>
        <w:jc w:val="both"/>
        <w:rPr>
          <w:rFonts w:ascii="Times New Roman" w:hAnsi="Times New Roman" w:cs="Times New Roman"/>
          <w:b/>
          <w:bCs/>
          <w:i/>
          <w:iCs/>
          <w:sz w:val="20"/>
          <w:szCs w:val="20"/>
        </w:rPr>
      </w:pPr>
    </w:p>
    <w:p w14:paraId="2C3DEE0B" w14:textId="77777777" w:rsidR="005C5858" w:rsidRDefault="005C5858" w:rsidP="000674D2">
      <w:pPr>
        <w:spacing w:line="240" w:lineRule="auto"/>
        <w:jc w:val="both"/>
        <w:rPr>
          <w:rFonts w:ascii="Times New Roman" w:hAnsi="Times New Roman" w:cs="Times New Roman"/>
          <w:b/>
          <w:bCs/>
          <w:i/>
          <w:iCs/>
          <w:sz w:val="20"/>
          <w:szCs w:val="20"/>
        </w:rPr>
      </w:pPr>
    </w:p>
    <w:p w14:paraId="4CA532F2" w14:textId="25E70F2D" w:rsidR="00C92265" w:rsidRDefault="008B62A7" w:rsidP="000674D2">
      <w:pPr>
        <w:spacing w:line="240" w:lineRule="auto"/>
        <w:jc w:val="both"/>
        <w:rPr>
          <w:rFonts w:ascii="Times New Roman" w:hAnsi="Times New Roman" w:cs="Times New Roman"/>
          <w:i/>
          <w:iCs/>
          <w:sz w:val="20"/>
          <w:szCs w:val="20"/>
        </w:rPr>
      </w:pPr>
      <w:r>
        <w:rPr>
          <w:rFonts w:ascii="Times New Roman" w:hAnsi="Times New Roman" w:cs="Times New Roman"/>
          <w:b/>
          <w:bCs/>
          <w:i/>
          <w:iCs/>
          <w:sz w:val="20"/>
          <w:szCs w:val="20"/>
        </w:rPr>
        <w:lastRenderedPageBreak/>
        <w:t>Chart</w:t>
      </w:r>
      <w:r w:rsidR="00C92265" w:rsidRPr="008B62A7">
        <w:rPr>
          <w:rFonts w:ascii="Times New Roman" w:hAnsi="Times New Roman" w:cs="Times New Roman"/>
          <w:b/>
          <w:bCs/>
          <w:i/>
          <w:iCs/>
          <w:sz w:val="20"/>
          <w:szCs w:val="20"/>
        </w:rPr>
        <w:t xml:space="preserve"> 5.1.</w:t>
      </w:r>
      <w:r w:rsidR="00C92265" w:rsidRPr="008B62A7">
        <w:rPr>
          <w:rFonts w:ascii="Times New Roman" w:hAnsi="Times New Roman" w:cs="Times New Roman"/>
          <w:i/>
          <w:iCs/>
          <w:sz w:val="20"/>
          <w:szCs w:val="20"/>
        </w:rPr>
        <w:t xml:space="preserve"> Throughput versus Buffer Size for Producer–Consumer Implementations</w:t>
      </w:r>
    </w:p>
    <w:p w14:paraId="7C81503F" w14:textId="1EDB20C7" w:rsidR="00E14211" w:rsidRPr="008B62A7" w:rsidRDefault="00E14211" w:rsidP="000674D2">
      <w:pPr>
        <w:spacing w:line="240" w:lineRule="auto"/>
        <w:jc w:val="both"/>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7853581" wp14:editId="68FE0C5D">
            <wp:extent cx="5904089" cy="2878666"/>
            <wp:effectExtent l="0" t="0" r="0" b="0"/>
            <wp:docPr id="2136259601"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32C3D90" w14:textId="7845B8ED" w:rsidR="005716F0"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results show that throughput generally improved as buffer size increased. Larger buffers reduced synchronization frequency and allowed producers and consumers to operate more efficiently. The highest throughput was achieved at a buffer size of 500, where contention was minimized and resource utilization was more effective.</w:t>
      </w:r>
    </w:p>
    <w:p w14:paraId="1A786941" w14:textId="77777777" w:rsidR="00EE09C1" w:rsidRPr="000674D2" w:rsidRDefault="00EE09C1" w:rsidP="000674D2">
      <w:pPr>
        <w:spacing w:line="240" w:lineRule="auto"/>
        <w:jc w:val="both"/>
        <w:rPr>
          <w:rFonts w:ascii="Times New Roman" w:hAnsi="Times New Roman" w:cs="Times New Roman"/>
          <w:sz w:val="20"/>
          <w:szCs w:val="20"/>
        </w:rPr>
      </w:pPr>
    </w:p>
    <w:p w14:paraId="35BD0201" w14:textId="6CB8FCD7" w:rsidR="00C92265" w:rsidRPr="008B62A7" w:rsidRDefault="00C92265"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Table 5.2.</w:t>
      </w:r>
      <w:r w:rsidRPr="008B62A7">
        <w:rPr>
          <w:rFonts w:ascii="Times New Roman" w:hAnsi="Times New Roman" w:cs="Times New Roman"/>
          <w:i/>
          <w:iCs/>
          <w:sz w:val="20"/>
          <w:szCs w:val="20"/>
        </w:rPr>
        <w:t xml:space="preserve"> Producer–Consumer Latency</w:t>
      </w:r>
    </w:p>
    <w:tbl>
      <w:tblPr>
        <w:tblStyle w:val="ListTable3-Accent1"/>
        <w:tblW w:w="3687"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418"/>
        <w:gridCol w:w="2269"/>
      </w:tblGrid>
      <w:tr w:rsidR="00C92265" w:rsidRPr="000674D2" w14:paraId="6A6FE733" w14:textId="77777777" w:rsidTr="005716F0">
        <w:trPr>
          <w:cnfStyle w:val="100000000000" w:firstRow="1" w:lastRow="0" w:firstColumn="0" w:lastColumn="0" w:oddVBand="0" w:evenVBand="0" w:oddHBand="0" w:evenHBand="0" w:firstRowFirstColumn="0" w:firstRowLastColumn="0" w:lastRowFirstColumn="0" w:lastRowLastColumn="0"/>
          <w:trHeight w:val="297"/>
        </w:trPr>
        <w:tc>
          <w:tcPr>
            <w:cnfStyle w:val="001000000100" w:firstRow="0" w:lastRow="0" w:firstColumn="1" w:lastColumn="0" w:oddVBand="0" w:evenVBand="0" w:oddHBand="0" w:evenHBand="0" w:firstRowFirstColumn="1" w:firstRowLastColumn="0" w:lastRowFirstColumn="0" w:lastRowLastColumn="0"/>
            <w:tcW w:w="1418" w:type="dxa"/>
            <w:tcBorders>
              <w:bottom w:val="none" w:sz="0" w:space="0" w:color="auto"/>
              <w:right w:val="none" w:sz="0" w:space="0" w:color="auto"/>
            </w:tcBorders>
            <w:shd w:val="clear" w:color="auto" w:fill="44546A" w:themeFill="text2"/>
            <w:hideMark/>
          </w:tcPr>
          <w:p w14:paraId="2F02B7CE" w14:textId="77777777" w:rsidR="00C92265" w:rsidRPr="000674D2" w:rsidRDefault="00C92265" w:rsidP="005716F0">
            <w:pPr>
              <w:rPr>
                <w:rFonts w:ascii="Times New Roman" w:hAnsi="Times New Roman" w:cs="Times New Roman"/>
                <w:sz w:val="20"/>
                <w:szCs w:val="20"/>
              </w:rPr>
            </w:pPr>
            <w:r w:rsidRPr="000674D2">
              <w:rPr>
                <w:rFonts w:ascii="Times New Roman" w:hAnsi="Times New Roman" w:cs="Times New Roman"/>
                <w:sz w:val="20"/>
                <w:szCs w:val="20"/>
              </w:rPr>
              <w:t>Buffer Size</w:t>
            </w:r>
          </w:p>
        </w:tc>
        <w:tc>
          <w:tcPr>
            <w:tcW w:w="2269" w:type="dxa"/>
            <w:shd w:val="clear" w:color="auto" w:fill="44546A" w:themeFill="text2"/>
            <w:hideMark/>
          </w:tcPr>
          <w:p w14:paraId="165232B4" w14:textId="77777777" w:rsidR="00C92265" w:rsidRPr="000674D2" w:rsidRDefault="00C92265" w:rsidP="005716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Average Latency (</w:t>
            </w:r>
            <w:proofErr w:type="spellStart"/>
            <w:r w:rsidRPr="000674D2">
              <w:rPr>
                <w:rFonts w:ascii="Times New Roman" w:hAnsi="Times New Roman" w:cs="Times New Roman"/>
                <w:sz w:val="20"/>
                <w:szCs w:val="20"/>
              </w:rPr>
              <w:t>ms</w:t>
            </w:r>
            <w:proofErr w:type="spellEnd"/>
            <w:r w:rsidRPr="000674D2">
              <w:rPr>
                <w:rFonts w:ascii="Times New Roman" w:hAnsi="Times New Roman" w:cs="Times New Roman"/>
                <w:sz w:val="20"/>
                <w:szCs w:val="20"/>
              </w:rPr>
              <w:t>)</w:t>
            </w:r>
          </w:p>
        </w:tc>
      </w:tr>
      <w:tr w:rsidR="00C92265" w:rsidRPr="000674D2" w14:paraId="1A302A24"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right w:val="none" w:sz="0" w:space="0" w:color="auto"/>
            </w:tcBorders>
            <w:hideMark/>
          </w:tcPr>
          <w:p w14:paraId="62057820"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w:t>
            </w:r>
          </w:p>
        </w:tc>
        <w:tc>
          <w:tcPr>
            <w:tcW w:w="2269" w:type="dxa"/>
            <w:tcBorders>
              <w:top w:val="none" w:sz="0" w:space="0" w:color="auto"/>
              <w:bottom w:val="none" w:sz="0" w:space="0" w:color="auto"/>
            </w:tcBorders>
            <w:hideMark/>
          </w:tcPr>
          <w:p w14:paraId="06DE5359"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12.4</w:t>
            </w:r>
          </w:p>
        </w:tc>
      </w:tr>
      <w:tr w:rsidR="00C92265" w:rsidRPr="000674D2" w14:paraId="48550599"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418" w:type="dxa"/>
            <w:tcBorders>
              <w:right w:val="none" w:sz="0" w:space="0" w:color="auto"/>
            </w:tcBorders>
            <w:hideMark/>
          </w:tcPr>
          <w:p w14:paraId="44CD7262"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w:t>
            </w:r>
          </w:p>
        </w:tc>
        <w:tc>
          <w:tcPr>
            <w:tcW w:w="2269" w:type="dxa"/>
            <w:hideMark/>
          </w:tcPr>
          <w:p w14:paraId="18A9E223"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7.8</w:t>
            </w:r>
          </w:p>
        </w:tc>
      </w:tr>
      <w:tr w:rsidR="00C92265" w:rsidRPr="000674D2" w14:paraId="67842EB6"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right w:val="none" w:sz="0" w:space="0" w:color="auto"/>
            </w:tcBorders>
            <w:hideMark/>
          </w:tcPr>
          <w:p w14:paraId="00C490DC"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100</w:t>
            </w:r>
          </w:p>
        </w:tc>
        <w:tc>
          <w:tcPr>
            <w:tcW w:w="2269" w:type="dxa"/>
            <w:tcBorders>
              <w:top w:val="none" w:sz="0" w:space="0" w:color="auto"/>
              <w:bottom w:val="none" w:sz="0" w:space="0" w:color="auto"/>
            </w:tcBorders>
            <w:hideMark/>
          </w:tcPr>
          <w:p w14:paraId="0FF5E5F9"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5.6</w:t>
            </w:r>
          </w:p>
        </w:tc>
      </w:tr>
      <w:tr w:rsidR="00C92265" w:rsidRPr="000674D2" w14:paraId="0795E998"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418" w:type="dxa"/>
            <w:tcBorders>
              <w:right w:val="none" w:sz="0" w:space="0" w:color="auto"/>
            </w:tcBorders>
            <w:hideMark/>
          </w:tcPr>
          <w:p w14:paraId="5500FCBB"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500</w:t>
            </w:r>
          </w:p>
        </w:tc>
        <w:tc>
          <w:tcPr>
            <w:tcW w:w="2269" w:type="dxa"/>
            <w:hideMark/>
          </w:tcPr>
          <w:p w14:paraId="21EC76CA"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3.1</w:t>
            </w:r>
          </w:p>
        </w:tc>
      </w:tr>
    </w:tbl>
    <w:p w14:paraId="65787E34" w14:textId="77777777" w:rsidR="00EE09C1" w:rsidRDefault="00EE09C1" w:rsidP="000674D2">
      <w:pPr>
        <w:spacing w:line="240" w:lineRule="auto"/>
        <w:jc w:val="both"/>
        <w:rPr>
          <w:rFonts w:ascii="Times New Roman" w:hAnsi="Times New Roman" w:cs="Times New Roman"/>
          <w:sz w:val="20"/>
          <w:szCs w:val="20"/>
        </w:rPr>
      </w:pPr>
    </w:p>
    <w:p w14:paraId="1D2F2744" w14:textId="752D49E3" w:rsidR="00C92265"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Latency represents the average delay experienced by producer and consumer threads during synchronization operations. The results indicate that latency decreased as buffer size increased. Larger buffers reduced waiting times and allowed threads to process data with fewer interruptions.</w:t>
      </w:r>
    </w:p>
    <w:p w14:paraId="24A1599C" w14:textId="77777777" w:rsidR="00EE09C1" w:rsidRPr="000674D2" w:rsidRDefault="00EE09C1" w:rsidP="000674D2">
      <w:pPr>
        <w:spacing w:line="240" w:lineRule="auto"/>
        <w:jc w:val="both"/>
        <w:rPr>
          <w:rFonts w:ascii="Times New Roman" w:hAnsi="Times New Roman" w:cs="Times New Roman"/>
          <w:sz w:val="20"/>
          <w:szCs w:val="20"/>
        </w:rPr>
      </w:pPr>
    </w:p>
    <w:p w14:paraId="35021446" w14:textId="29938414" w:rsidR="00C92265" w:rsidRPr="000674D2" w:rsidRDefault="00C92265" w:rsidP="000674D2">
      <w:pPr>
        <w:spacing w:line="240" w:lineRule="auto"/>
        <w:jc w:val="both"/>
        <w:rPr>
          <w:rFonts w:ascii="Times New Roman" w:hAnsi="Times New Roman" w:cs="Times New Roman"/>
          <w:sz w:val="20"/>
          <w:szCs w:val="20"/>
        </w:rPr>
      </w:pPr>
      <w:r w:rsidRPr="008B62A7">
        <w:rPr>
          <w:rFonts w:ascii="Times New Roman" w:hAnsi="Times New Roman" w:cs="Times New Roman"/>
          <w:b/>
          <w:bCs/>
          <w:i/>
          <w:iCs/>
          <w:sz w:val="20"/>
          <w:szCs w:val="20"/>
        </w:rPr>
        <w:t>Table 5.3.</w:t>
      </w:r>
      <w:r w:rsidRPr="008B62A7">
        <w:rPr>
          <w:rFonts w:ascii="Times New Roman" w:hAnsi="Times New Roman" w:cs="Times New Roman"/>
          <w:i/>
          <w:iCs/>
          <w:sz w:val="20"/>
          <w:szCs w:val="20"/>
        </w:rPr>
        <w:t xml:space="preserve"> Producer–Consumer CPU Usage</w:t>
      </w:r>
      <w:r w:rsidR="00101D43" w:rsidRPr="000674D2">
        <w:rPr>
          <w:rFonts w:ascii="Times New Roman" w:hAnsi="Times New Roman" w:cs="Times New Roman"/>
          <w:sz w:val="20"/>
          <w:szCs w:val="20"/>
        </w:rPr>
        <w:t xml:space="preserve">  </w:t>
      </w:r>
    </w:p>
    <w:tbl>
      <w:tblPr>
        <w:tblStyle w:val="ListTable3-Accent1"/>
        <w:tblW w:w="0" w:type="auto"/>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276"/>
        <w:gridCol w:w="1134"/>
        <w:gridCol w:w="1985"/>
      </w:tblGrid>
      <w:tr w:rsidR="00C92265" w:rsidRPr="000674D2" w14:paraId="4A976A58" w14:textId="77777777" w:rsidTr="005716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6" w:type="dxa"/>
            <w:tcBorders>
              <w:bottom w:val="none" w:sz="0" w:space="0" w:color="auto"/>
              <w:right w:val="none" w:sz="0" w:space="0" w:color="auto"/>
            </w:tcBorders>
            <w:shd w:val="clear" w:color="auto" w:fill="44546A" w:themeFill="text2"/>
            <w:hideMark/>
          </w:tcPr>
          <w:p w14:paraId="2BD0A097" w14:textId="77777777" w:rsidR="00C92265" w:rsidRPr="000674D2" w:rsidRDefault="00C92265" w:rsidP="005716F0">
            <w:pPr>
              <w:rPr>
                <w:rFonts w:ascii="Times New Roman" w:hAnsi="Times New Roman" w:cs="Times New Roman"/>
                <w:sz w:val="20"/>
                <w:szCs w:val="20"/>
              </w:rPr>
            </w:pPr>
            <w:r w:rsidRPr="000674D2">
              <w:rPr>
                <w:rFonts w:ascii="Times New Roman" w:hAnsi="Times New Roman" w:cs="Times New Roman"/>
                <w:sz w:val="20"/>
                <w:szCs w:val="20"/>
              </w:rPr>
              <w:t>Buffer Size</w:t>
            </w:r>
          </w:p>
        </w:tc>
        <w:tc>
          <w:tcPr>
            <w:tcW w:w="1134" w:type="dxa"/>
            <w:shd w:val="clear" w:color="auto" w:fill="44546A" w:themeFill="text2"/>
            <w:hideMark/>
          </w:tcPr>
          <w:p w14:paraId="7DAD8E8D" w14:textId="77777777" w:rsidR="00C92265" w:rsidRPr="000674D2" w:rsidRDefault="00C92265" w:rsidP="005716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Java (%)</w:t>
            </w:r>
          </w:p>
        </w:tc>
        <w:tc>
          <w:tcPr>
            <w:tcW w:w="1985" w:type="dxa"/>
            <w:shd w:val="clear" w:color="auto" w:fill="44546A" w:themeFill="text2"/>
            <w:hideMark/>
          </w:tcPr>
          <w:p w14:paraId="0642C54A" w14:textId="77777777" w:rsidR="00C92265" w:rsidRPr="000674D2" w:rsidRDefault="00C92265" w:rsidP="005716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POSIX Threads (%)</w:t>
            </w:r>
          </w:p>
        </w:tc>
      </w:tr>
      <w:tr w:rsidR="00C92265" w:rsidRPr="000674D2" w14:paraId="52D02A9B" w14:textId="77777777" w:rsidTr="00571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bottom w:val="none" w:sz="0" w:space="0" w:color="auto"/>
              <w:right w:val="none" w:sz="0" w:space="0" w:color="auto"/>
            </w:tcBorders>
            <w:hideMark/>
          </w:tcPr>
          <w:p w14:paraId="2DD7903B"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w:t>
            </w:r>
          </w:p>
        </w:tc>
        <w:tc>
          <w:tcPr>
            <w:tcW w:w="1134" w:type="dxa"/>
            <w:tcBorders>
              <w:top w:val="none" w:sz="0" w:space="0" w:color="auto"/>
              <w:bottom w:val="none" w:sz="0" w:space="0" w:color="auto"/>
            </w:tcBorders>
            <w:hideMark/>
          </w:tcPr>
          <w:p w14:paraId="41C4EE3E"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119</w:t>
            </w:r>
          </w:p>
        </w:tc>
        <w:tc>
          <w:tcPr>
            <w:tcW w:w="1985" w:type="dxa"/>
            <w:tcBorders>
              <w:top w:val="none" w:sz="0" w:space="0" w:color="auto"/>
              <w:bottom w:val="none" w:sz="0" w:space="0" w:color="auto"/>
            </w:tcBorders>
            <w:hideMark/>
          </w:tcPr>
          <w:p w14:paraId="3AF48CF3"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59</w:t>
            </w:r>
          </w:p>
        </w:tc>
      </w:tr>
      <w:tr w:rsidR="00C92265" w:rsidRPr="000674D2" w14:paraId="7BE060D9" w14:textId="77777777" w:rsidTr="005716F0">
        <w:tc>
          <w:tcPr>
            <w:cnfStyle w:val="001000000000" w:firstRow="0" w:lastRow="0" w:firstColumn="1" w:lastColumn="0" w:oddVBand="0" w:evenVBand="0" w:oddHBand="0" w:evenHBand="0" w:firstRowFirstColumn="0" w:firstRowLastColumn="0" w:lastRowFirstColumn="0" w:lastRowLastColumn="0"/>
            <w:tcW w:w="1276" w:type="dxa"/>
            <w:tcBorders>
              <w:right w:val="none" w:sz="0" w:space="0" w:color="auto"/>
            </w:tcBorders>
            <w:hideMark/>
          </w:tcPr>
          <w:p w14:paraId="16FF5E78"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w:t>
            </w:r>
          </w:p>
        </w:tc>
        <w:tc>
          <w:tcPr>
            <w:tcW w:w="1134" w:type="dxa"/>
            <w:hideMark/>
          </w:tcPr>
          <w:p w14:paraId="5DD7D31F"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122</w:t>
            </w:r>
          </w:p>
        </w:tc>
        <w:tc>
          <w:tcPr>
            <w:tcW w:w="1985" w:type="dxa"/>
            <w:hideMark/>
          </w:tcPr>
          <w:p w14:paraId="3BCB2893"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61.5</w:t>
            </w:r>
          </w:p>
        </w:tc>
      </w:tr>
      <w:tr w:rsidR="00C92265" w:rsidRPr="000674D2" w14:paraId="19D0C6C5" w14:textId="77777777" w:rsidTr="00571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bottom w:val="none" w:sz="0" w:space="0" w:color="auto"/>
              <w:right w:val="none" w:sz="0" w:space="0" w:color="auto"/>
            </w:tcBorders>
            <w:hideMark/>
          </w:tcPr>
          <w:p w14:paraId="69F04FAD"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100</w:t>
            </w:r>
          </w:p>
        </w:tc>
        <w:tc>
          <w:tcPr>
            <w:tcW w:w="1134" w:type="dxa"/>
            <w:tcBorders>
              <w:top w:val="none" w:sz="0" w:space="0" w:color="auto"/>
              <w:bottom w:val="none" w:sz="0" w:space="0" w:color="auto"/>
            </w:tcBorders>
            <w:hideMark/>
          </w:tcPr>
          <w:p w14:paraId="432DA0F3"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126</w:t>
            </w:r>
          </w:p>
        </w:tc>
        <w:tc>
          <w:tcPr>
            <w:tcW w:w="1985" w:type="dxa"/>
            <w:tcBorders>
              <w:top w:val="none" w:sz="0" w:space="0" w:color="auto"/>
              <w:bottom w:val="none" w:sz="0" w:space="0" w:color="auto"/>
            </w:tcBorders>
            <w:hideMark/>
          </w:tcPr>
          <w:p w14:paraId="488462D8" w14:textId="77777777" w:rsidR="00C92265" w:rsidRPr="000674D2" w:rsidRDefault="00C92265" w:rsidP="005716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54.5</w:t>
            </w:r>
          </w:p>
        </w:tc>
      </w:tr>
      <w:tr w:rsidR="00C92265" w:rsidRPr="000674D2" w14:paraId="150F1B3E" w14:textId="77777777" w:rsidTr="005716F0">
        <w:tc>
          <w:tcPr>
            <w:cnfStyle w:val="001000000000" w:firstRow="0" w:lastRow="0" w:firstColumn="1" w:lastColumn="0" w:oddVBand="0" w:evenVBand="0" w:oddHBand="0" w:evenHBand="0" w:firstRowFirstColumn="0" w:firstRowLastColumn="0" w:lastRowFirstColumn="0" w:lastRowLastColumn="0"/>
            <w:tcW w:w="1276" w:type="dxa"/>
            <w:tcBorders>
              <w:right w:val="none" w:sz="0" w:space="0" w:color="auto"/>
            </w:tcBorders>
            <w:hideMark/>
          </w:tcPr>
          <w:p w14:paraId="79664649" w14:textId="77777777" w:rsidR="00C92265" w:rsidRPr="005716F0" w:rsidRDefault="00C92265" w:rsidP="005716F0">
            <w:pPr>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500</w:t>
            </w:r>
          </w:p>
        </w:tc>
        <w:tc>
          <w:tcPr>
            <w:tcW w:w="1134" w:type="dxa"/>
            <w:hideMark/>
          </w:tcPr>
          <w:p w14:paraId="63A34CBD"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129</w:t>
            </w:r>
          </w:p>
        </w:tc>
        <w:tc>
          <w:tcPr>
            <w:tcW w:w="1985" w:type="dxa"/>
            <w:hideMark/>
          </w:tcPr>
          <w:p w14:paraId="0AC3CFFF" w14:textId="77777777" w:rsidR="00C92265" w:rsidRPr="000674D2" w:rsidRDefault="00C92265" w:rsidP="005716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67</w:t>
            </w:r>
          </w:p>
        </w:tc>
      </w:tr>
    </w:tbl>
    <w:p w14:paraId="51E3C1ED" w14:textId="77777777" w:rsidR="00EE09C1" w:rsidRDefault="00EE09C1" w:rsidP="000674D2">
      <w:pPr>
        <w:spacing w:line="240" w:lineRule="auto"/>
        <w:jc w:val="both"/>
        <w:rPr>
          <w:rFonts w:ascii="Times New Roman" w:hAnsi="Times New Roman" w:cs="Times New Roman"/>
          <w:b/>
          <w:bCs/>
          <w:i/>
          <w:iCs/>
          <w:sz w:val="20"/>
          <w:szCs w:val="20"/>
        </w:rPr>
      </w:pPr>
    </w:p>
    <w:p w14:paraId="4FB01820" w14:textId="77777777" w:rsidR="00EE09C1" w:rsidRDefault="00EE09C1" w:rsidP="000674D2">
      <w:pPr>
        <w:spacing w:line="240" w:lineRule="auto"/>
        <w:jc w:val="both"/>
        <w:rPr>
          <w:rFonts w:ascii="Times New Roman" w:hAnsi="Times New Roman" w:cs="Times New Roman"/>
          <w:b/>
          <w:bCs/>
          <w:i/>
          <w:iCs/>
          <w:sz w:val="20"/>
          <w:szCs w:val="20"/>
        </w:rPr>
      </w:pPr>
    </w:p>
    <w:p w14:paraId="0B0EA3C0" w14:textId="77777777" w:rsidR="00EE09C1" w:rsidRDefault="00EE09C1" w:rsidP="000674D2">
      <w:pPr>
        <w:spacing w:line="240" w:lineRule="auto"/>
        <w:jc w:val="both"/>
        <w:rPr>
          <w:rFonts w:ascii="Times New Roman" w:hAnsi="Times New Roman" w:cs="Times New Roman"/>
          <w:b/>
          <w:bCs/>
          <w:i/>
          <w:iCs/>
          <w:sz w:val="20"/>
          <w:szCs w:val="20"/>
        </w:rPr>
      </w:pPr>
    </w:p>
    <w:p w14:paraId="7F94D670" w14:textId="319A6482" w:rsidR="00C92265" w:rsidRDefault="008B62A7"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lastRenderedPageBreak/>
        <w:t>Chart</w:t>
      </w:r>
      <w:r w:rsidR="00C92265" w:rsidRPr="008B62A7">
        <w:rPr>
          <w:rFonts w:ascii="Times New Roman" w:hAnsi="Times New Roman" w:cs="Times New Roman"/>
          <w:b/>
          <w:bCs/>
          <w:i/>
          <w:iCs/>
          <w:sz w:val="20"/>
          <w:szCs w:val="20"/>
        </w:rPr>
        <w:t xml:space="preserve"> 5.2.</w:t>
      </w:r>
      <w:r w:rsidR="00C92265" w:rsidRPr="008B62A7">
        <w:rPr>
          <w:rFonts w:ascii="Times New Roman" w:hAnsi="Times New Roman" w:cs="Times New Roman"/>
          <w:i/>
          <w:iCs/>
          <w:sz w:val="20"/>
          <w:szCs w:val="20"/>
        </w:rPr>
        <w:t xml:space="preserve"> CPU Usage versus Buffer Size</w:t>
      </w:r>
    </w:p>
    <w:p w14:paraId="24CD7638" w14:textId="377AB3BD" w:rsidR="00E14211" w:rsidRPr="008B62A7" w:rsidRDefault="00E14211" w:rsidP="000674D2">
      <w:pPr>
        <w:spacing w:line="240" w:lineRule="auto"/>
        <w:jc w:val="both"/>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794E3824" wp14:editId="009CEDBF">
            <wp:extent cx="4436533" cy="2178755"/>
            <wp:effectExtent l="0" t="0" r="0" b="0"/>
            <wp:docPr id="1231901484"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BF37A61" w14:textId="77777777"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Java consistently utilized more CPU resources than the POSIX Threads implementation. However, this increased CPU utilization was accompanied by higher throughput values, indicating more aggressive resource usage and thread scheduling.</w:t>
      </w:r>
    </w:p>
    <w:p w14:paraId="16AAA01A" w14:textId="77777777" w:rsidR="00C92265" w:rsidRPr="008B62A7" w:rsidRDefault="00C92265"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Table 5.4.</w:t>
      </w:r>
      <w:r w:rsidRPr="008B62A7">
        <w:rPr>
          <w:rFonts w:ascii="Times New Roman" w:hAnsi="Times New Roman" w:cs="Times New Roman"/>
          <w:i/>
          <w:iCs/>
          <w:sz w:val="20"/>
          <w:szCs w:val="20"/>
        </w:rPr>
        <w:t xml:space="preserve"> Producer–Consumer Context Switches (POSIX Threads)</w:t>
      </w:r>
    </w:p>
    <w:tbl>
      <w:tblPr>
        <w:tblStyle w:val="ListTable3-Accent1"/>
        <w:tblW w:w="0" w:type="auto"/>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276"/>
        <w:gridCol w:w="1134"/>
        <w:gridCol w:w="1276"/>
      </w:tblGrid>
      <w:tr w:rsidR="00C92265" w:rsidRPr="000674D2" w14:paraId="1D21A0B6" w14:textId="77777777" w:rsidTr="005716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6" w:type="dxa"/>
            <w:tcBorders>
              <w:bottom w:val="none" w:sz="0" w:space="0" w:color="auto"/>
              <w:right w:val="none" w:sz="0" w:space="0" w:color="auto"/>
            </w:tcBorders>
            <w:shd w:val="clear" w:color="auto" w:fill="44546A" w:themeFill="text2"/>
            <w:hideMark/>
          </w:tcPr>
          <w:p w14:paraId="2ACCB626" w14:textId="77777777" w:rsidR="00C92265" w:rsidRPr="000674D2" w:rsidRDefault="00C92265" w:rsidP="000674D2">
            <w:pPr>
              <w:jc w:val="both"/>
              <w:rPr>
                <w:rFonts w:ascii="Times New Roman" w:hAnsi="Times New Roman" w:cs="Times New Roman"/>
                <w:sz w:val="20"/>
                <w:szCs w:val="20"/>
              </w:rPr>
            </w:pPr>
            <w:r w:rsidRPr="000674D2">
              <w:rPr>
                <w:rFonts w:ascii="Times New Roman" w:hAnsi="Times New Roman" w:cs="Times New Roman"/>
                <w:sz w:val="20"/>
                <w:szCs w:val="20"/>
              </w:rPr>
              <w:t>Buffer Size</w:t>
            </w:r>
          </w:p>
        </w:tc>
        <w:tc>
          <w:tcPr>
            <w:tcW w:w="1134" w:type="dxa"/>
            <w:shd w:val="clear" w:color="auto" w:fill="44546A" w:themeFill="text2"/>
            <w:hideMark/>
          </w:tcPr>
          <w:p w14:paraId="0A74AC32"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Voluntary</w:t>
            </w:r>
          </w:p>
        </w:tc>
        <w:tc>
          <w:tcPr>
            <w:tcW w:w="1276" w:type="dxa"/>
            <w:shd w:val="clear" w:color="auto" w:fill="44546A" w:themeFill="text2"/>
            <w:hideMark/>
          </w:tcPr>
          <w:p w14:paraId="38FEAC38"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Involuntary</w:t>
            </w:r>
          </w:p>
        </w:tc>
      </w:tr>
      <w:tr w:rsidR="00C92265" w:rsidRPr="000674D2" w14:paraId="72882E9C" w14:textId="77777777" w:rsidTr="00571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bottom w:val="none" w:sz="0" w:space="0" w:color="auto"/>
              <w:right w:val="none" w:sz="0" w:space="0" w:color="auto"/>
            </w:tcBorders>
            <w:hideMark/>
          </w:tcPr>
          <w:p w14:paraId="2E1F1AB8"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w:t>
            </w:r>
          </w:p>
        </w:tc>
        <w:tc>
          <w:tcPr>
            <w:tcW w:w="1134" w:type="dxa"/>
            <w:tcBorders>
              <w:top w:val="none" w:sz="0" w:space="0" w:color="auto"/>
              <w:bottom w:val="none" w:sz="0" w:space="0" w:color="auto"/>
            </w:tcBorders>
            <w:hideMark/>
          </w:tcPr>
          <w:p w14:paraId="7A50CBF3"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60,225</w:t>
            </w:r>
          </w:p>
        </w:tc>
        <w:tc>
          <w:tcPr>
            <w:tcW w:w="1276" w:type="dxa"/>
            <w:tcBorders>
              <w:top w:val="none" w:sz="0" w:space="0" w:color="auto"/>
              <w:bottom w:val="none" w:sz="0" w:space="0" w:color="auto"/>
            </w:tcBorders>
            <w:hideMark/>
          </w:tcPr>
          <w:p w14:paraId="08AD1195"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21,671</w:t>
            </w:r>
          </w:p>
        </w:tc>
      </w:tr>
      <w:tr w:rsidR="00C92265" w:rsidRPr="000674D2" w14:paraId="21DE0460" w14:textId="77777777" w:rsidTr="005716F0">
        <w:tc>
          <w:tcPr>
            <w:cnfStyle w:val="001000000000" w:firstRow="0" w:lastRow="0" w:firstColumn="1" w:lastColumn="0" w:oddVBand="0" w:evenVBand="0" w:oddHBand="0" w:evenHBand="0" w:firstRowFirstColumn="0" w:firstRowLastColumn="0" w:lastRowFirstColumn="0" w:lastRowLastColumn="0"/>
            <w:tcW w:w="1276" w:type="dxa"/>
            <w:tcBorders>
              <w:right w:val="none" w:sz="0" w:space="0" w:color="auto"/>
            </w:tcBorders>
            <w:hideMark/>
          </w:tcPr>
          <w:p w14:paraId="6D70FA53"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w:t>
            </w:r>
          </w:p>
        </w:tc>
        <w:tc>
          <w:tcPr>
            <w:tcW w:w="1134" w:type="dxa"/>
            <w:hideMark/>
          </w:tcPr>
          <w:p w14:paraId="22403279"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11,402</w:t>
            </w:r>
          </w:p>
        </w:tc>
        <w:tc>
          <w:tcPr>
            <w:tcW w:w="1276" w:type="dxa"/>
            <w:hideMark/>
          </w:tcPr>
          <w:p w14:paraId="13DD0A3A"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4,268</w:t>
            </w:r>
          </w:p>
        </w:tc>
      </w:tr>
      <w:tr w:rsidR="00C92265" w:rsidRPr="000674D2" w14:paraId="1281955F" w14:textId="77777777" w:rsidTr="00571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bottom w:val="none" w:sz="0" w:space="0" w:color="auto"/>
              <w:right w:val="none" w:sz="0" w:space="0" w:color="auto"/>
            </w:tcBorders>
            <w:hideMark/>
          </w:tcPr>
          <w:p w14:paraId="5D5A9E48"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100</w:t>
            </w:r>
          </w:p>
        </w:tc>
        <w:tc>
          <w:tcPr>
            <w:tcW w:w="1134" w:type="dxa"/>
            <w:tcBorders>
              <w:top w:val="none" w:sz="0" w:space="0" w:color="auto"/>
              <w:bottom w:val="none" w:sz="0" w:space="0" w:color="auto"/>
            </w:tcBorders>
            <w:hideMark/>
          </w:tcPr>
          <w:p w14:paraId="78770DF7"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7,591</w:t>
            </w:r>
          </w:p>
        </w:tc>
        <w:tc>
          <w:tcPr>
            <w:tcW w:w="1276" w:type="dxa"/>
            <w:tcBorders>
              <w:top w:val="none" w:sz="0" w:space="0" w:color="auto"/>
              <w:bottom w:val="none" w:sz="0" w:space="0" w:color="auto"/>
            </w:tcBorders>
            <w:hideMark/>
          </w:tcPr>
          <w:p w14:paraId="0A5FA675"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3,474</w:t>
            </w:r>
          </w:p>
        </w:tc>
      </w:tr>
      <w:tr w:rsidR="00C92265" w:rsidRPr="000674D2" w14:paraId="0EF9D1B5" w14:textId="77777777" w:rsidTr="005716F0">
        <w:tc>
          <w:tcPr>
            <w:cnfStyle w:val="001000000000" w:firstRow="0" w:lastRow="0" w:firstColumn="1" w:lastColumn="0" w:oddVBand="0" w:evenVBand="0" w:oddHBand="0" w:evenHBand="0" w:firstRowFirstColumn="0" w:firstRowLastColumn="0" w:lastRowFirstColumn="0" w:lastRowLastColumn="0"/>
            <w:tcW w:w="1276" w:type="dxa"/>
            <w:tcBorders>
              <w:right w:val="none" w:sz="0" w:space="0" w:color="auto"/>
            </w:tcBorders>
            <w:hideMark/>
          </w:tcPr>
          <w:p w14:paraId="104C2033"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500</w:t>
            </w:r>
          </w:p>
        </w:tc>
        <w:tc>
          <w:tcPr>
            <w:tcW w:w="1134" w:type="dxa"/>
            <w:hideMark/>
          </w:tcPr>
          <w:p w14:paraId="537C1154"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1,898</w:t>
            </w:r>
          </w:p>
        </w:tc>
        <w:tc>
          <w:tcPr>
            <w:tcW w:w="1276" w:type="dxa"/>
            <w:hideMark/>
          </w:tcPr>
          <w:p w14:paraId="59B1A452"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880</w:t>
            </w:r>
          </w:p>
        </w:tc>
      </w:tr>
    </w:tbl>
    <w:p w14:paraId="2E02714F" w14:textId="77777777" w:rsidR="005716F0" w:rsidRDefault="005716F0" w:rsidP="000674D2">
      <w:pPr>
        <w:spacing w:line="240" w:lineRule="auto"/>
        <w:jc w:val="both"/>
        <w:rPr>
          <w:rFonts w:ascii="Times New Roman" w:hAnsi="Times New Roman" w:cs="Times New Roman"/>
          <w:sz w:val="20"/>
          <w:szCs w:val="20"/>
        </w:rPr>
      </w:pPr>
    </w:p>
    <w:p w14:paraId="20EEC028" w14:textId="40B9ABD9"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number of context switches decreased significantly as the buffer size increased. Small buffers caused producers and consumers to block frequently, generating additional scheduling overhead. Larger buffers reduced thread waiting times and therefore reduced context-switch activity.</w:t>
      </w:r>
    </w:p>
    <w:p w14:paraId="024E893D" w14:textId="77777777" w:rsidR="00C92265" w:rsidRPr="008B62A7" w:rsidRDefault="00C92265"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Table 5.5.</w:t>
      </w:r>
      <w:r w:rsidRPr="008B62A7">
        <w:rPr>
          <w:rFonts w:ascii="Times New Roman" w:hAnsi="Times New Roman" w:cs="Times New Roman"/>
          <w:i/>
          <w:iCs/>
          <w:sz w:val="20"/>
          <w:szCs w:val="20"/>
        </w:rPr>
        <w:t xml:space="preserve"> Java vs POSIX Threads Comparison</w:t>
      </w:r>
    </w:p>
    <w:tbl>
      <w:tblPr>
        <w:tblStyle w:val="ListTable3-Accent1"/>
        <w:tblW w:w="7284"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2935"/>
        <w:gridCol w:w="955"/>
        <w:gridCol w:w="1752"/>
        <w:gridCol w:w="1642"/>
      </w:tblGrid>
      <w:tr w:rsidR="00C92265" w:rsidRPr="000674D2" w14:paraId="0556FA4A" w14:textId="77777777" w:rsidTr="005716F0">
        <w:trPr>
          <w:cnfStyle w:val="100000000000" w:firstRow="1" w:lastRow="0" w:firstColumn="0" w:lastColumn="0" w:oddVBand="0" w:evenVBand="0" w:oddHBand="0" w:evenHBand="0" w:firstRowFirstColumn="0" w:firstRowLastColumn="0" w:lastRowFirstColumn="0" w:lastRowLastColumn="0"/>
          <w:trHeight w:val="313"/>
        </w:trPr>
        <w:tc>
          <w:tcPr>
            <w:cnfStyle w:val="001000000100" w:firstRow="0" w:lastRow="0" w:firstColumn="1" w:lastColumn="0" w:oddVBand="0" w:evenVBand="0" w:oddHBand="0" w:evenHBand="0" w:firstRowFirstColumn="1" w:firstRowLastColumn="0" w:lastRowFirstColumn="0" w:lastRowLastColumn="0"/>
            <w:tcW w:w="2935" w:type="dxa"/>
            <w:tcBorders>
              <w:bottom w:val="none" w:sz="0" w:space="0" w:color="auto"/>
              <w:right w:val="none" w:sz="0" w:space="0" w:color="auto"/>
            </w:tcBorders>
            <w:shd w:val="clear" w:color="auto" w:fill="44546A" w:themeFill="text2"/>
            <w:hideMark/>
          </w:tcPr>
          <w:p w14:paraId="19F3A04F" w14:textId="77777777" w:rsidR="00C92265" w:rsidRPr="000674D2" w:rsidRDefault="00C92265" w:rsidP="000674D2">
            <w:pPr>
              <w:jc w:val="both"/>
              <w:rPr>
                <w:rFonts w:ascii="Times New Roman" w:hAnsi="Times New Roman" w:cs="Times New Roman"/>
                <w:sz w:val="20"/>
                <w:szCs w:val="20"/>
              </w:rPr>
            </w:pPr>
            <w:r w:rsidRPr="000674D2">
              <w:rPr>
                <w:rFonts w:ascii="Times New Roman" w:hAnsi="Times New Roman" w:cs="Times New Roman"/>
                <w:sz w:val="20"/>
                <w:szCs w:val="20"/>
              </w:rPr>
              <w:t>Metric</w:t>
            </w:r>
          </w:p>
        </w:tc>
        <w:tc>
          <w:tcPr>
            <w:tcW w:w="0" w:type="auto"/>
            <w:shd w:val="clear" w:color="auto" w:fill="44546A" w:themeFill="text2"/>
            <w:hideMark/>
          </w:tcPr>
          <w:p w14:paraId="3259C48E"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Java</w:t>
            </w:r>
          </w:p>
        </w:tc>
        <w:tc>
          <w:tcPr>
            <w:tcW w:w="0" w:type="auto"/>
            <w:shd w:val="clear" w:color="auto" w:fill="44546A" w:themeFill="text2"/>
            <w:hideMark/>
          </w:tcPr>
          <w:p w14:paraId="38D63B80"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POSIX Threads</w:t>
            </w:r>
          </w:p>
        </w:tc>
        <w:tc>
          <w:tcPr>
            <w:tcW w:w="0" w:type="auto"/>
            <w:shd w:val="clear" w:color="auto" w:fill="44546A" w:themeFill="text2"/>
            <w:hideMark/>
          </w:tcPr>
          <w:p w14:paraId="0DB57505"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Winner</w:t>
            </w:r>
          </w:p>
        </w:tc>
      </w:tr>
      <w:tr w:rsidR="00C92265" w:rsidRPr="000674D2" w14:paraId="4E7884D8" w14:textId="77777777" w:rsidTr="005716F0">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35" w:type="dxa"/>
            <w:tcBorders>
              <w:top w:val="none" w:sz="0" w:space="0" w:color="auto"/>
              <w:bottom w:val="none" w:sz="0" w:space="0" w:color="auto"/>
              <w:right w:val="none" w:sz="0" w:space="0" w:color="auto"/>
            </w:tcBorders>
            <w:hideMark/>
          </w:tcPr>
          <w:p w14:paraId="74CCA892"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Throughput (items/sec)</w:t>
            </w:r>
          </w:p>
        </w:tc>
        <w:tc>
          <w:tcPr>
            <w:tcW w:w="0" w:type="auto"/>
            <w:tcBorders>
              <w:top w:val="none" w:sz="0" w:space="0" w:color="auto"/>
              <w:bottom w:val="none" w:sz="0" w:space="0" w:color="auto"/>
            </w:tcBorders>
            <w:hideMark/>
          </w:tcPr>
          <w:p w14:paraId="6A6BD203"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128,000</w:t>
            </w:r>
          </w:p>
        </w:tc>
        <w:tc>
          <w:tcPr>
            <w:tcW w:w="0" w:type="auto"/>
            <w:tcBorders>
              <w:top w:val="none" w:sz="0" w:space="0" w:color="auto"/>
              <w:bottom w:val="none" w:sz="0" w:space="0" w:color="auto"/>
            </w:tcBorders>
            <w:hideMark/>
          </w:tcPr>
          <w:p w14:paraId="4564A95C"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7,500</w:t>
            </w:r>
          </w:p>
        </w:tc>
        <w:tc>
          <w:tcPr>
            <w:tcW w:w="0" w:type="auto"/>
            <w:tcBorders>
              <w:top w:val="none" w:sz="0" w:space="0" w:color="auto"/>
              <w:bottom w:val="none" w:sz="0" w:space="0" w:color="auto"/>
            </w:tcBorders>
            <w:hideMark/>
          </w:tcPr>
          <w:p w14:paraId="41C21A52"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Java</w:t>
            </w:r>
          </w:p>
        </w:tc>
      </w:tr>
      <w:tr w:rsidR="00C92265" w:rsidRPr="000674D2" w14:paraId="4D8BF83A" w14:textId="77777777" w:rsidTr="005716F0">
        <w:trPr>
          <w:trHeight w:val="313"/>
        </w:trPr>
        <w:tc>
          <w:tcPr>
            <w:cnfStyle w:val="001000000000" w:firstRow="0" w:lastRow="0" w:firstColumn="1" w:lastColumn="0" w:oddVBand="0" w:evenVBand="0" w:oddHBand="0" w:evenHBand="0" w:firstRowFirstColumn="0" w:firstRowLastColumn="0" w:lastRowFirstColumn="0" w:lastRowLastColumn="0"/>
            <w:tcW w:w="2935" w:type="dxa"/>
            <w:tcBorders>
              <w:right w:val="none" w:sz="0" w:space="0" w:color="auto"/>
            </w:tcBorders>
            <w:hideMark/>
          </w:tcPr>
          <w:p w14:paraId="008D3022"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Execution Time (</w:t>
            </w:r>
            <w:proofErr w:type="spellStart"/>
            <w:r w:rsidRPr="005716F0">
              <w:rPr>
                <w:rFonts w:ascii="Times New Roman" w:hAnsi="Times New Roman" w:cs="Times New Roman"/>
                <w:color w:val="44546A" w:themeColor="text2"/>
                <w:sz w:val="20"/>
                <w:szCs w:val="20"/>
              </w:rPr>
              <w:t>ms</w:t>
            </w:r>
            <w:proofErr w:type="spellEnd"/>
            <w:r w:rsidRPr="005716F0">
              <w:rPr>
                <w:rFonts w:ascii="Times New Roman" w:hAnsi="Times New Roman" w:cs="Times New Roman"/>
                <w:color w:val="44546A" w:themeColor="text2"/>
                <w:sz w:val="20"/>
                <w:szCs w:val="20"/>
              </w:rPr>
              <w:t>)</w:t>
            </w:r>
          </w:p>
        </w:tc>
        <w:tc>
          <w:tcPr>
            <w:tcW w:w="0" w:type="auto"/>
            <w:hideMark/>
          </w:tcPr>
          <w:p w14:paraId="437C3DC7"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78</w:t>
            </w:r>
          </w:p>
        </w:tc>
        <w:tc>
          <w:tcPr>
            <w:tcW w:w="0" w:type="auto"/>
            <w:hideMark/>
          </w:tcPr>
          <w:p w14:paraId="105AC254"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210</w:t>
            </w:r>
          </w:p>
        </w:tc>
        <w:tc>
          <w:tcPr>
            <w:tcW w:w="0" w:type="auto"/>
            <w:hideMark/>
          </w:tcPr>
          <w:p w14:paraId="04DDD6F4"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Java</w:t>
            </w:r>
          </w:p>
        </w:tc>
      </w:tr>
      <w:tr w:rsidR="00C92265" w:rsidRPr="000674D2" w14:paraId="33317321" w14:textId="77777777" w:rsidTr="005716F0">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35" w:type="dxa"/>
            <w:tcBorders>
              <w:top w:val="none" w:sz="0" w:space="0" w:color="auto"/>
              <w:bottom w:val="none" w:sz="0" w:space="0" w:color="auto"/>
              <w:right w:val="none" w:sz="0" w:space="0" w:color="auto"/>
            </w:tcBorders>
            <w:hideMark/>
          </w:tcPr>
          <w:p w14:paraId="0DBE9BA5"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CPU Utilization (%)</w:t>
            </w:r>
          </w:p>
        </w:tc>
        <w:tc>
          <w:tcPr>
            <w:tcW w:w="0" w:type="auto"/>
            <w:tcBorders>
              <w:top w:val="none" w:sz="0" w:space="0" w:color="auto"/>
              <w:bottom w:val="none" w:sz="0" w:space="0" w:color="auto"/>
            </w:tcBorders>
            <w:hideMark/>
          </w:tcPr>
          <w:p w14:paraId="6465C2DC"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122</w:t>
            </w:r>
          </w:p>
        </w:tc>
        <w:tc>
          <w:tcPr>
            <w:tcW w:w="0" w:type="auto"/>
            <w:tcBorders>
              <w:top w:val="none" w:sz="0" w:space="0" w:color="auto"/>
              <w:bottom w:val="none" w:sz="0" w:space="0" w:color="auto"/>
            </w:tcBorders>
            <w:hideMark/>
          </w:tcPr>
          <w:p w14:paraId="2EF15B6C"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61.5</w:t>
            </w:r>
          </w:p>
        </w:tc>
        <w:tc>
          <w:tcPr>
            <w:tcW w:w="0" w:type="auto"/>
            <w:tcBorders>
              <w:top w:val="none" w:sz="0" w:space="0" w:color="auto"/>
              <w:bottom w:val="none" w:sz="0" w:space="0" w:color="auto"/>
            </w:tcBorders>
            <w:hideMark/>
          </w:tcPr>
          <w:p w14:paraId="7C4D0E7B"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Java</w:t>
            </w:r>
          </w:p>
        </w:tc>
      </w:tr>
      <w:tr w:rsidR="00C92265" w:rsidRPr="000674D2" w14:paraId="1BAA6D12" w14:textId="77777777" w:rsidTr="005716F0">
        <w:trPr>
          <w:trHeight w:val="313"/>
        </w:trPr>
        <w:tc>
          <w:tcPr>
            <w:cnfStyle w:val="001000000000" w:firstRow="0" w:lastRow="0" w:firstColumn="1" w:lastColumn="0" w:oddVBand="0" w:evenVBand="0" w:oddHBand="0" w:evenHBand="0" w:firstRowFirstColumn="0" w:firstRowLastColumn="0" w:lastRowFirstColumn="0" w:lastRowLastColumn="0"/>
            <w:tcW w:w="2935" w:type="dxa"/>
            <w:tcBorders>
              <w:right w:val="none" w:sz="0" w:space="0" w:color="auto"/>
            </w:tcBorders>
            <w:hideMark/>
          </w:tcPr>
          <w:p w14:paraId="0B1A88F1"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Memory Usage (MB)</w:t>
            </w:r>
          </w:p>
        </w:tc>
        <w:tc>
          <w:tcPr>
            <w:tcW w:w="0" w:type="auto"/>
            <w:hideMark/>
          </w:tcPr>
          <w:p w14:paraId="140431C3"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45</w:t>
            </w:r>
          </w:p>
        </w:tc>
        <w:tc>
          <w:tcPr>
            <w:tcW w:w="0" w:type="auto"/>
            <w:hideMark/>
          </w:tcPr>
          <w:p w14:paraId="7FF5BFC1"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1.77</w:t>
            </w:r>
          </w:p>
        </w:tc>
        <w:tc>
          <w:tcPr>
            <w:tcW w:w="0" w:type="auto"/>
            <w:hideMark/>
          </w:tcPr>
          <w:p w14:paraId="11CA5EFB"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POSIX Threads</w:t>
            </w:r>
          </w:p>
        </w:tc>
      </w:tr>
      <w:tr w:rsidR="00C92265" w:rsidRPr="000674D2" w14:paraId="7452E153" w14:textId="77777777" w:rsidTr="005716F0">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35" w:type="dxa"/>
            <w:tcBorders>
              <w:top w:val="none" w:sz="0" w:space="0" w:color="auto"/>
              <w:bottom w:val="none" w:sz="0" w:space="0" w:color="auto"/>
              <w:right w:val="none" w:sz="0" w:space="0" w:color="auto"/>
            </w:tcBorders>
            <w:hideMark/>
          </w:tcPr>
          <w:p w14:paraId="7427139E"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Voluntary Context Switches</w:t>
            </w:r>
          </w:p>
        </w:tc>
        <w:tc>
          <w:tcPr>
            <w:tcW w:w="0" w:type="auto"/>
            <w:tcBorders>
              <w:top w:val="none" w:sz="0" w:space="0" w:color="auto"/>
              <w:bottom w:val="none" w:sz="0" w:space="0" w:color="auto"/>
            </w:tcBorders>
            <w:hideMark/>
          </w:tcPr>
          <w:p w14:paraId="1A288A90"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585</w:t>
            </w:r>
          </w:p>
        </w:tc>
        <w:tc>
          <w:tcPr>
            <w:tcW w:w="0" w:type="auto"/>
            <w:tcBorders>
              <w:top w:val="none" w:sz="0" w:space="0" w:color="auto"/>
              <w:bottom w:val="none" w:sz="0" w:space="0" w:color="auto"/>
            </w:tcBorders>
            <w:hideMark/>
          </w:tcPr>
          <w:p w14:paraId="20587B06"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11,402</w:t>
            </w:r>
          </w:p>
        </w:tc>
        <w:tc>
          <w:tcPr>
            <w:tcW w:w="0" w:type="auto"/>
            <w:tcBorders>
              <w:top w:val="none" w:sz="0" w:space="0" w:color="auto"/>
              <w:bottom w:val="none" w:sz="0" w:space="0" w:color="auto"/>
            </w:tcBorders>
            <w:hideMark/>
          </w:tcPr>
          <w:p w14:paraId="7D745E4E"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Java</w:t>
            </w:r>
          </w:p>
        </w:tc>
      </w:tr>
      <w:tr w:rsidR="00C92265" w:rsidRPr="000674D2" w14:paraId="02D8B4DE" w14:textId="77777777" w:rsidTr="005716F0">
        <w:trPr>
          <w:trHeight w:val="313"/>
        </w:trPr>
        <w:tc>
          <w:tcPr>
            <w:cnfStyle w:val="001000000000" w:firstRow="0" w:lastRow="0" w:firstColumn="1" w:lastColumn="0" w:oddVBand="0" w:evenVBand="0" w:oddHBand="0" w:evenHBand="0" w:firstRowFirstColumn="0" w:firstRowLastColumn="0" w:lastRowFirstColumn="0" w:lastRowLastColumn="0"/>
            <w:tcW w:w="2935" w:type="dxa"/>
            <w:tcBorders>
              <w:right w:val="none" w:sz="0" w:space="0" w:color="auto"/>
            </w:tcBorders>
            <w:hideMark/>
          </w:tcPr>
          <w:p w14:paraId="2A9B2B42"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Involuntary Context Switches</w:t>
            </w:r>
          </w:p>
        </w:tc>
        <w:tc>
          <w:tcPr>
            <w:tcW w:w="0" w:type="auto"/>
            <w:hideMark/>
          </w:tcPr>
          <w:p w14:paraId="1DD7516E"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189</w:t>
            </w:r>
          </w:p>
        </w:tc>
        <w:tc>
          <w:tcPr>
            <w:tcW w:w="0" w:type="auto"/>
            <w:hideMark/>
          </w:tcPr>
          <w:p w14:paraId="685BA341"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4,268</w:t>
            </w:r>
          </w:p>
        </w:tc>
        <w:tc>
          <w:tcPr>
            <w:tcW w:w="0" w:type="auto"/>
            <w:hideMark/>
          </w:tcPr>
          <w:p w14:paraId="1E92DA98"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Java</w:t>
            </w:r>
          </w:p>
        </w:tc>
      </w:tr>
    </w:tbl>
    <w:p w14:paraId="650D68F2" w14:textId="77777777" w:rsidR="005716F0" w:rsidRDefault="005716F0" w:rsidP="000674D2">
      <w:pPr>
        <w:spacing w:line="240" w:lineRule="auto"/>
        <w:jc w:val="both"/>
        <w:rPr>
          <w:rFonts w:ascii="Times New Roman" w:hAnsi="Times New Roman" w:cs="Times New Roman"/>
          <w:sz w:val="20"/>
          <w:szCs w:val="20"/>
        </w:rPr>
      </w:pPr>
    </w:p>
    <w:p w14:paraId="4E9F4C3D" w14:textId="76F9B7CF"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comparison indicates that Java achieved higher throughput and lower execution times, while POSIX Threads required significantly less memory. Both implementations successfully processed the workload, but Java demonstrated stronger performance under the evaluated conditions.</w:t>
      </w:r>
    </w:p>
    <w:p w14:paraId="503CA4B7" w14:textId="77777777" w:rsidR="00C92265" w:rsidRPr="000674D2" w:rsidRDefault="00C92265"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5.2 Dining Philosophers Results</w:t>
      </w:r>
    </w:p>
    <w:p w14:paraId="4187E82E" w14:textId="77777777"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Dining Philosophers problem was evaluated using semaphore-based synchronization, monitor-based synchronization, and resource hierarchy synchronization.</w:t>
      </w:r>
    </w:p>
    <w:p w14:paraId="15E3158A" w14:textId="3A915AF3" w:rsidR="00C92265" w:rsidRPr="000674D2" w:rsidRDefault="00C92265" w:rsidP="000674D2">
      <w:pPr>
        <w:spacing w:line="240" w:lineRule="auto"/>
        <w:jc w:val="both"/>
        <w:rPr>
          <w:rFonts w:ascii="Times New Roman" w:hAnsi="Times New Roman" w:cs="Times New Roman"/>
          <w:sz w:val="20"/>
          <w:szCs w:val="20"/>
        </w:rPr>
      </w:pPr>
      <w:r w:rsidRPr="008B62A7">
        <w:rPr>
          <w:rFonts w:ascii="Times New Roman" w:hAnsi="Times New Roman" w:cs="Times New Roman"/>
          <w:b/>
          <w:bCs/>
          <w:i/>
          <w:iCs/>
          <w:sz w:val="20"/>
          <w:szCs w:val="20"/>
        </w:rPr>
        <w:lastRenderedPageBreak/>
        <w:t>Table 5.6.</w:t>
      </w:r>
      <w:r w:rsidRPr="008B62A7">
        <w:rPr>
          <w:rFonts w:ascii="Times New Roman" w:hAnsi="Times New Roman" w:cs="Times New Roman"/>
          <w:i/>
          <w:iCs/>
          <w:sz w:val="20"/>
          <w:szCs w:val="20"/>
        </w:rPr>
        <w:t xml:space="preserve"> Dining Philosophers Execution Time</w:t>
      </w:r>
    </w:p>
    <w:tbl>
      <w:tblPr>
        <w:tblStyle w:val="ListTable3-Accent1"/>
        <w:tblW w:w="5864"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317"/>
        <w:gridCol w:w="1542"/>
        <w:gridCol w:w="1373"/>
        <w:gridCol w:w="1632"/>
      </w:tblGrid>
      <w:tr w:rsidR="00C92265" w:rsidRPr="000674D2" w14:paraId="2A12D6D4" w14:textId="77777777" w:rsidTr="005716F0">
        <w:trPr>
          <w:cnfStyle w:val="100000000000" w:firstRow="1" w:lastRow="0" w:firstColumn="0" w:lastColumn="0" w:oddVBand="0" w:evenVBand="0" w:oddHBand="0" w:evenHBand="0" w:firstRowFirstColumn="0" w:firstRowLastColumn="0" w:lastRowFirstColumn="0" w:lastRowLastColumn="0"/>
          <w:trHeight w:val="297"/>
        </w:trPr>
        <w:tc>
          <w:tcPr>
            <w:cnfStyle w:val="001000000100" w:firstRow="0" w:lastRow="0" w:firstColumn="1" w:lastColumn="0" w:oddVBand="0" w:evenVBand="0" w:oddHBand="0" w:evenHBand="0" w:firstRowFirstColumn="1" w:firstRowLastColumn="0" w:lastRowFirstColumn="0" w:lastRowLastColumn="0"/>
            <w:tcW w:w="1247" w:type="dxa"/>
            <w:tcBorders>
              <w:bottom w:val="none" w:sz="0" w:space="0" w:color="auto"/>
              <w:right w:val="none" w:sz="0" w:space="0" w:color="auto"/>
            </w:tcBorders>
            <w:shd w:val="clear" w:color="auto" w:fill="44546A" w:themeFill="text2"/>
            <w:hideMark/>
          </w:tcPr>
          <w:p w14:paraId="43BE0708" w14:textId="77777777" w:rsidR="00C92265" w:rsidRPr="000674D2" w:rsidRDefault="00C92265" w:rsidP="000674D2">
            <w:pPr>
              <w:jc w:val="both"/>
              <w:rPr>
                <w:rFonts w:ascii="Times New Roman" w:hAnsi="Times New Roman" w:cs="Times New Roman"/>
                <w:sz w:val="20"/>
                <w:szCs w:val="20"/>
              </w:rPr>
            </w:pPr>
            <w:r w:rsidRPr="000674D2">
              <w:rPr>
                <w:rFonts w:ascii="Times New Roman" w:hAnsi="Times New Roman" w:cs="Times New Roman"/>
                <w:sz w:val="20"/>
                <w:szCs w:val="20"/>
              </w:rPr>
              <w:t>Philosophers</w:t>
            </w:r>
          </w:p>
        </w:tc>
        <w:tc>
          <w:tcPr>
            <w:tcW w:w="0" w:type="auto"/>
            <w:shd w:val="clear" w:color="auto" w:fill="44546A" w:themeFill="text2"/>
            <w:hideMark/>
          </w:tcPr>
          <w:p w14:paraId="6C2084B6"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Hierarchy (</w:t>
            </w:r>
            <w:proofErr w:type="spellStart"/>
            <w:r w:rsidRPr="000674D2">
              <w:rPr>
                <w:rFonts w:ascii="Times New Roman" w:hAnsi="Times New Roman" w:cs="Times New Roman"/>
                <w:sz w:val="20"/>
                <w:szCs w:val="20"/>
              </w:rPr>
              <w:t>ms</w:t>
            </w:r>
            <w:proofErr w:type="spellEnd"/>
            <w:r w:rsidRPr="000674D2">
              <w:rPr>
                <w:rFonts w:ascii="Times New Roman" w:hAnsi="Times New Roman" w:cs="Times New Roman"/>
                <w:sz w:val="20"/>
                <w:szCs w:val="20"/>
              </w:rPr>
              <w:t>)</w:t>
            </w:r>
          </w:p>
        </w:tc>
        <w:tc>
          <w:tcPr>
            <w:tcW w:w="0" w:type="auto"/>
            <w:shd w:val="clear" w:color="auto" w:fill="44546A" w:themeFill="text2"/>
            <w:hideMark/>
          </w:tcPr>
          <w:p w14:paraId="36902CE9"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Monitor (</w:t>
            </w:r>
            <w:proofErr w:type="spellStart"/>
            <w:r w:rsidRPr="000674D2">
              <w:rPr>
                <w:rFonts w:ascii="Times New Roman" w:hAnsi="Times New Roman" w:cs="Times New Roman"/>
                <w:sz w:val="20"/>
                <w:szCs w:val="20"/>
              </w:rPr>
              <w:t>ms</w:t>
            </w:r>
            <w:proofErr w:type="spellEnd"/>
            <w:r w:rsidRPr="000674D2">
              <w:rPr>
                <w:rFonts w:ascii="Times New Roman" w:hAnsi="Times New Roman" w:cs="Times New Roman"/>
                <w:sz w:val="20"/>
                <w:szCs w:val="20"/>
              </w:rPr>
              <w:t>)</w:t>
            </w:r>
          </w:p>
        </w:tc>
        <w:tc>
          <w:tcPr>
            <w:tcW w:w="0" w:type="auto"/>
            <w:shd w:val="clear" w:color="auto" w:fill="44546A" w:themeFill="text2"/>
            <w:hideMark/>
          </w:tcPr>
          <w:p w14:paraId="5417A49C"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Semaphore (</w:t>
            </w:r>
            <w:proofErr w:type="spellStart"/>
            <w:r w:rsidRPr="000674D2">
              <w:rPr>
                <w:rFonts w:ascii="Times New Roman" w:hAnsi="Times New Roman" w:cs="Times New Roman"/>
                <w:sz w:val="20"/>
                <w:szCs w:val="20"/>
              </w:rPr>
              <w:t>ms</w:t>
            </w:r>
            <w:proofErr w:type="spellEnd"/>
            <w:r w:rsidRPr="000674D2">
              <w:rPr>
                <w:rFonts w:ascii="Times New Roman" w:hAnsi="Times New Roman" w:cs="Times New Roman"/>
                <w:sz w:val="20"/>
                <w:szCs w:val="20"/>
              </w:rPr>
              <w:t>)</w:t>
            </w:r>
          </w:p>
        </w:tc>
      </w:tr>
      <w:tr w:rsidR="00C92265" w:rsidRPr="000674D2" w14:paraId="24CE5AE6"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247" w:type="dxa"/>
            <w:tcBorders>
              <w:top w:val="none" w:sz="0" w:space="0" w:color="auto"/>
              <w:bottom w:val="none" w:sz="0" w:space="0" w:color="auto"/>
              <w:right w:val="none" w:sz="0" w:space="0" w:color="auto"/>
            </w:tcBorders>
            <w:hideMark/>
          </w:tcPr>
          <w:p w14:paraId="2FC85AE8"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w:t>
            </w:r>
          </w:p>
        </w:tc>
        <w:tc>
          <w:tcPr>
            <w:tcW w:w="0" w:type="auto"/>
            <w:tcBorders>
              <w:top w:val="none" w:sz="0" w:space="0" w:color="auto"/>
              <w:bottom w:val="none" w:sz="0" w:space="0" w:color="auto"/>
            </w:tcBorders>
            <w:hideMark/>
          </w:tcPr>
          <w:p w14:paraId="34545298"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160</w:t>
            </w:r>
          </w:p>
        </w:tc>
        <w:tc>
          <w:tcPr>
            <w:tcW w:w="0" w:type="auto"/>
            <w:tcBorders>
              <w:top w:val="none" w:sz="0" w:space="0" w:color="auto"/>
              <w:bottom w:val="none" w:sz="0" w:space="0" w:color="auto"/>
            </w:tcBorders>
            <w:hideMark/>
          </w:tcPr>
          <w:p w14:paraId="21F162AB"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410</w:t>
            </w:r>
          </w:p>
        </w:tc>
        <w:tc>
          <w:tcPr>
            <w:tcW w:w="0" w:type="auto"/>
            <w:tcBorders>
              <w:top w:val="none" w:sz="0" w:space="0" w:color="auto"/>
              <w:bottom w:val="none" w:sz="0" w:space="0" w:color="auto"/>
            </w:tcBorders>
            <w:hideMark/>
          </w:tcPr>
          <w:p w14:paraId="4462FE9B"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160</w:t>
            </w:r>
          </w:p>
        </w:tc>
      </w:tr>
      <w:tr w:rsidR="00C92265" w:rsidRPr="000674D2" w14:paraId="3A6BEF53"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247" w:type="dxa"/>
            <w:tcBorders>
              <w:right w:val="none" w:sz="0" w:space="0" w:color="auto"/>
            </w:tcBorders>
            <w:hideMark/>
          </w:tcPr>
          <w:p w14:paraId="1B81F430"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w:t>
            </w:r>
          </w:p>
        </w:tc>
        <w:tc>
          <w:tcPr>
            <w:tcW w:w="0" w:type="auto"/>
            <w:hideMark/>
          </w:tcPr>
          <w:p w14:paraId="6381859D"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460</w:t>
            </w:r>
          </w:p>
        </w:tc>
        <w:tc>
          <w:tcPr>
            <w:tcW w:w="0" w:type="auto"/>
            <w:hideMark/>
          </w:tcPr>
          <w:p w14:paraId="7AEFD05E"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190</w:t>
            </w:r>
          </w:p>
        </w:tc>
        <w:tc>
          <w:tcPr>
            <w:tcW w:w="0" w:type="auto"/>
            <w:hideMark/>
          </w:tcPr>
          <w:p w14:paraId="5D199B69"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170</w:t>
            </w:r>
          </w:p>
        </w:tc>
      </w:tr>
      <w:tr w:rsidR="00C92265" w:rsidRPr="000674D2" w14:paraId="55D01364"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247" w:type="dxa"/>
            <w:tcBorders>
              <w:top w:val="none" w:sz="0" w:space="0" w:color="auto"/>
              <w:bottom w:val="none" w:sz="0" w:space="0" w:color="auto"/>
              <w:right w:val="none" w:sz="0" w:space="0" w:color="auto"/>
            </w:tcBorders>
            <w:hideMark/>
          </w:tcPr>
          <w:p w14:paraId="59C9175F"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20</w:t>
            </w:r>
          </w:p>
        </w:tc>
        <w:tc>
          <w:tcPr>
            <w:tcW w:w="0" w:type="auto"/>
            <w:tcBorders>
              <w:top w:val="none" w:sz="0" w:space="0" w:color="auto"/>
              <w:bottom w:val="none" w:sz="0" w:space="0" w:color="auto"/>
            </w:tcBorders>
            <w:hideMark/>
          </w:tcPr>
          <w:p w14:paraId="129277A6"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920</w:t>
            </w:r>
          </w:p>
        </w:tc>
        <w:tc>
          <w:tcPr>
            <w:tcW w:w="0" w:type="auto"/>
            <w:tcBorders>
              <w:top w:val="none" w:sz="0" w:space="0" w:color="auto"/>
              <w:bottom w:val="none" w:sz="0" w:space="0" w:color="auto"/>
            </w:tcBorders>
            <w:hideMark/>
          </w:tcPr>
          <w:p w14:paraId="1804D082"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260</w:t>
            </w:r>
          </w:p>
        </w:tc>
        <w:tc>
          <w:tcPr>
            <w:tcW w:w="0" w:type="auto"/>
            <w:tcBorders>
              <w:top w:val="none" w:sz="0" w:space="0" w:color="auto"/>
              <w:bottom w:val="none" w:sz="0" w:space="0" w:color="auto"/>
            </w:tcBorders>
            <w:hideMark/>
          </w:tcPr>
          <w:p w14:paraId="0BBFBD5B"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230</w:t>
            </w:r>
          </w:p>
        </w:tc>
      </w:tr>
      <w:tr w:rsidR="00C92265" w:rsidRPr="000674D2" w14:paraId="788D650A"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247" w:type="dxa"/>
            <w:tcBorders>
              <w:right w:val="none" w:sz="0" w:space="0" w:color="auto"/>
            </w:tcBorders>
            <w:hideMark/>
          </w:tcPr>
          <w:p w14:paraId="2A84BA2C"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w:t>
            </w:r>
          </w:p>
        </w:tc>
        <w:tc>
          <w:tcPr>
            <w:tcW w:w="0" w:type="auto"/>
            <w:hideMark/>
          </w:tcPr>
          <w:p w14:paraId="40E6F177"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2090</w:t>
            </w:r>
          </w:p>
        </w:tc>
        <w:tc>
          <w:tcPr>
            <w:tcW w:w="0" w:type="auto"/>
            <w:hideMark/>
          </w:tcPr>
          <w:p w14:paraId="76CA4702"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430</w:t>
            </w:r>
          </w:p>
        </w:tc>
        <w:tc>
          <w:tcPr>
            <w:tcW w:w="0" w:type="auto"/>
            <w:hideMark/>
          </w:tcPr>
          <w:p w14:paraId="4912FD54"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260</w:t>
            </w:r>
          </w:p>
        </w:tc>
      </w:tr>
    </w:tbl>
    <w:p w14:paraId="0A476B87" w14:textId="77777777" w:rsidR="008B62A7" w:rsidRDefault="008B62A7" w:rsidP="000674D2">
      <w:pPr>
        <w:spacing w:line="240" w:lineRule="auto"/>
        <w:jc w:val="both"/>
        <w:rPr>
          <w:rFonts w:ascii="Times New Roman" w:hAnsi="Times New Roman" w:cs="Times New Roman"/>
          <w:sz w:val="20"/>
          <w:szCs w:val="20"/>
        </w:rPr>
      </w:pPr>
    </w:p>
    <w:p w14:paraId="636A358E" w14:textId="1A689C37" w:rsidR="00C92265" w:rsidRDefault="008B62A7"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Chart</w:t>
      </w:r>
      <w:r w:rsidR="00C92265" w:rsidRPr="008B62A7">
        <w:rPr>
          <w:rFonts w:ascii="Times New Roman" w:hAnsi="Times New Roman" w:cs="Times New Roman"/>
          <w:b/>
          <w:bCs/>
          <w:i/>
          <w:iCs/>
          <w:sz w:val="20"/>
          <w:szCs w:val="20"/>
        </w:rPr>
        <w:t xml:space="preserve"> 5.3.</w:t>
      </w:r>
      <w:r w:rsidR="00C92265" w:rsidRPr="008B62A7">
        <w:rPr>
          <w:rFonts w:ascii="Times New Roman" w:hAnsi="Times New Roman" w:cs="Times New Roman"/>
          <w:i/>
          <w:iCs/>
          <w:sz w:val="20"/>
          <w:szCs w:val="20"/>
        </w:rPr>
        <w:t xml:space="preserve"> Execution Time versus Number of Philosophers</w:t>
      </w:r>
    </w:p>
    <w:p w14:paraId="7F5D0254" w14:textId="6A325DD4" w:rsidR="007A5760" w:rsidRPr="008B62A7" w:rsidRDefault="007A5760" w:rsidP="000674D2">
      <w:pPr>
        <w:spacing w:line="240" w:lineRule="auto"/>
        <w:jc w:val="both"/>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294671F9" wp14:editId="6458BDCE">
            <wp:extent cx="4210756" cy="2269067"/>
            <wp:effectExtent l="0" t="0" r="0" b="0"/>
            <wp:docPr id="1321945235"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C4901BA" w14:textId="4E5AD319" w:rsidR="00EE09C1" w:rsidRPr="00EE09C1"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Execution time increased as the number of philosophers grew, reflecting higher contention for shared resources. Among the tested approaches, the semaphore-based solution consistently achieved the lowest execution times.</w:t>
      </w:r>
    </w:p>
    <w:p w14:paraId="0B46B1C1" w14:textId="3E8B2CF8" w:rsidR="00C92265" w:rsidRPr="000674D2" w:rsidRDefault="00C92265" w:rsidP="000674D2">
      <w:pPr>
        <w:spacing w:line="240" w:lineRule="auto"/>
        <w:jc w:val="both"/>
        <w:rPr>
          <w:rFonts w:ascii="Times New Roman" w:hAnsi="Times New Roman" w:cs="Times New Roman"/>
          <w:sz w:val="20"/>
          <w:szCs w:val="20"/>
        </w:rPr>
      </w:pPr>
      <w:r w:rsidRPr="008B62A7">
        <w:rPr>
          <w:rFonts w:ascii="Times New Roman" w:hAnsi="Times New Roman" w:cs="Times New Roman"/>
          <w:b/>
          <w:bCs/>
          <w:i/>
          <w:iCs/>
          <w:sz w:val="20"/>
          <w:szCs w:val="20"/>
        </w:rPr>
        <w:t>Table 5.7.</w:t>
      </w:r>
      <w:r w:rsidRPr="008B62A7">
        <w:rPr>
          <w:rFonts w:ascii="Times New Roman" w:hAnsi="Times New Roman" w:cs="Times New Roman"/>
          <w:i/>
          <w:iCs/>
          <w:sz w:val="20"/>
          <w:szCs w:val="20"/>
        </w:rPr>
        <w:t xml:space="preserve"> Dining Philosophers CPU Usage</w:t>
      </w:r>
      <w:r w:rsidR="009831B3" w:rsidRPr="000674D2">
        <w:rPr>
          <w:rFonts w:ascii="Times New Roman" w:hAnsi="Times New Roman" w:cs="Times New Roman"/>
          <w:sz w:val="20"/>
          <w:szCs w:val="20"/>
        </w:rPr>
        <w:t xml:space="preserve">    </w:t>
      </w:r>
    </w:p>
    <w:tbl>
      <w:tblPr>
        <w:tblStyle w:val="ListTable3-Accent1"/>
        <w:tblW w:w="5729"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317"/>
        <w:gridCol w:w="1497"/>
        <w:gridCol w:w="1328"/>
        <w:gridCol w:w="1587"/>
      </w:tblGrid>
      <w:tr w:rsidR="00C92265" w:rsidRPr="000674D2" w14:paraId="73FEF629" w14:textId="77777777" w:rsidTr="005716F0">
        <w:trPr>
          <w:cnfStyle w:val="100000000000" w:firstRow="1" w:lastRow="0" w:firstColumn="0" w:lastColumn="0" w:oddVBand="0" w:evenVBand="0" w:oddHBand="0" w:evenHBand="0" w:firstRowFirstColumn="0" w:firstRowLastColumn="0" w:lastRowFirstColumn="0" w:lastRowLastColumn="0"/>
          <w:trHeight w:val="297"/>
        </w:trPr>
        <w:tc>
          <w:tcPr>
            <w:cnfStyle w:val="001000000100" w:firstRow="0" w:lastRow="0" w:firstColumn="1" w:lastColumn="0" w:oddVBand="0" w:evenVBand="0" w:oddHBand="0" w:evenHBand="0" w:firstRowFirstColumn="1" w:firstRowLastColumn="0" w:lastRowFirstColumn="0" w:lastRowLastColumn="0"/>
            <w:tcW w:w="1248" w:type="dxa"/>
            <w:tcBorders>
              <w:bottom w:val="none" w:sz="0" w:space="0" w:color="auto"/>
              <w:right w:val="none" w:sz="0" w:space="0" w:color="auto"/>
            </w:tcBorders>
            <w:shd w:val="clear" w:color="auto" w:fill="44546A" w:themeFill="text2"/>
            <w:hideMark/>
          </w:tcPr>
          <w:p w14:paraId="321DF07D" w14:textId="77777777" w:rsidR="00C92265" w:rsidRPr="000674D2" w:rsidRDefault="00C92265" w:rsidP="000674D2">
            <w:pPr>
              <w:jc w:val="both"/>
              <w:rPr>
                <w:rFonts w:ascii="Times New Roman" w:hAnsi="Times New Roman" w:cs="Times New Roman"/>
                <w:sz w:val="20"/>
                <w:szCs w:val="20"/>
              </w:rPr>
            </w:pPr>
            <w:r w:rsidRPr="000674D2">
              <w:rPr>
                <w:rFonts w:ascii="Times New Roman" w:hAnsi="Times New Roman" w:cs="Times New Roman"/>
                <w:sz w:val="20"/>
                <w:szCs w:val="20"/>
              </w:rPr>
              <w:t>Philosophers</w:t>
            </w:r>
          </w:p>
        </w:tc>
        <w:tc>
          <w:tcPr>
            <w:tcW w:w="0" w:type="auto"/>
            <w:shd w:val="clear" w:color="auto" w:fill="44546A" w:themeFill="text2"/>
            <w:hideMark/>
          </w:tcPr>
          <w:p w14:paraId="419FA7CD"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Hierarchy (%)</w:t>
            </w:r>
          </w:p>
        </w:tc>
        <w:tc>
          <w:tcPr>
            <w:tcW w:w="0" w:type="auto"/>
            <w:shd w:val="clear" w:color="auto" w:fill="44546A" w:themeFill="text2"/>
            <w:hideMark/>
          </w:tcPr>
          <w:p w14:paraId="24F54CC0"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Monitor (%)</w:t>
            </w:r>
          </w:p>
        </w:tc>
        <w:tc>
          <w:tcPr>
            <w:tcW w:w="0" w:type="auto"/>
            <w:shd w:val="clear" w:color="auto" w:fill="44546A" w:themeFill="text2"/>
            <w:hideMark/>
          </w:tcPr>
          <w:p w14:paraId="718E1D17"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Semaphore (%)</w:t>
            </w:r>
          </w:p>
        </w:tc>
      </w:tr>
      <w:tr w:rsidR="00C92265" w:rsidRPr="000674D2" w14:paraId="788432B2"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248" w:type="dxa"/>
            <w:tcBorders>
              <w:top w:val="none" w:sz="0" w:space="0" w:color="auto"/>
              <w:bottom w:val="none" w:sz="0" w:space="0" w:color="auto"/>
              <w:right w:val="none" w:sz="0" w:space="0" w:color="auto"/>
            </w:tcBorders>
            <w:hideMark/>
          </w:tcPr>
          <w:p w14:paraId="17367803"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w:t>
            </w:r>
          </w:p>
        </w:tc>
        <w:tc>
          <w:tcPr>
            <w:tcW w:w="0" w:type="auto"/>
            <w:tcBorders>
              <w:top w:val="none" w:sz="0" w:space="0" w:color="auto"/>
              <w:bottom w:val="none" w:sz="0" w:space="0" w:color="auto"/>
            </w:tcBorders>
            <w:hideMark/>
          </w:tcPr>
          <w:p w14:paraId="1FA6BAF9"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32</w:t>
            </w:r>
          </w:p>
        </w:tc>
        <w:tc>
          <w:tcPr>
            <w:tcW w:w="0" w:type="auto"/>
            <w:tcBorders>
              <w:top w:val="none" w:sz="0" w:space="0" w:color="auto"/>
              <w:bottom w:val="none" w:sz="0" w:space="0" w:color="auto"/>
            </w:tcBorders>
            <w:hideMark/>
          </w:tcPr>
          <w:p w14:paraId="5A5F988E"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32</w:t>
            </w:r>
          </w:p>
        </w:tc>
        <w:tc>
          <w:tcPr>
            <w:tcW w:w="0" w:type="auto"/>
            <w:tcBorders>
              <w:top w:val="none" w:sz="0" w:space="0" w:color="auto"/>
              <w:bottom w:val="none" w:sz="0" w:space="0" w:color="auto"/>
            </w:tcBorders>
            <w:hideMark/>
          </w:tcPr>
          <w:p w14:paraId="206C5EF9"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47</w:t>
            </w:r>
          </w:p>
        </w:tc>
      </w:tr>
      <w:tr w:rsidR="00C92265" w:rsidRPr="000674D2" w14:paraId="4B6FA7D2"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248" w:type="dxa"/>
            <w:tcBorders>
              <w:right w:val="none" w:sz="0" w:space="0" w:color="auto"/>
            </w:tcBorders>
            <w:hideMark/>
          </w:tcPr>
          <w:p w14:paraId="0299D85E"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w:t>
            </w:r>
          </w:p>
        </w:tc>
        <w:tc>
          <w:tcPr>
            <w:tcW w:w="0" w:type="auto"/>
            <w:hideMark/>
          </w:tcPr>
          <w:p w14:paraId="630E51CF"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31</w:t>
            </w:r>
          </w:p>
        </w:tc>
        <w:tc>
          <w:tcPr>
            <w:tcW w:w="0" w:type="auto"/>
            <w:hideMark/>
          </w:tcPr>
          <w:p w14:paraId="37654CDE"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72</w:t>
            </w:r>
          </w:p>
        </w:tc>
        <w:tc>
          <w:tcPr>
            <w:tcW w:w="0" w:type="auto"/>
            <w:hideMark/>
          </w:tcPr>
          <w:p w14:paraId="4442A2E3"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57</w:t>
            </w:r>
          </w:p>
        </w:tc>
      </w:tr>
      <w:tr w:rsidR="00C92265" w:rsidRPr="000674D2" w14:paraId="1A455DCD"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248" w:type="dxa"/>
            <w:tcBorders>
              <w:top w:val="none" w:sz="0" w:space="0" w:color="auto"/>
              <w:bottom w:val="none" w:sz="0" w:space="0" w:color="auto"/>
              <w:right w:val="none" w:sz="0" w:space="0" w:color="auto"/>
            </w:tcBorders>
            <w:hideMark/>
          </w:tcPr>
          <w:p w14:paraId="1585F676"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20</w:t>
            </w:r>
          </w:p>
        </w:tc>
        <w:tc>
          <w:tcPr>
            <w:tcW w:w="0" w:type="auto"/>
            <w:tcBorders>
              <w:top w:val="none" w:sz="0" w:space="0" w:color="auto"/>
              <w:bottom w:val="none" w:sz="0" w:space="0" w:color="auto"/>
            </w:tcBorders>
            <w:hideMark/>
          </w:tcPr>
          <w:p w14:paraId="4F4CD82B"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45</w:t>
            </w:r>
          </w:p>
        </w:tc>
        <w:tc>
          <w:tcPr>
            <w:tcW w:w="0" w:type="auto"/>
            <w:tcBorders>
              <w:top w:val="none" w:sz="0" w:space="0" w:color="auto"/>
              <w:bottom w:val="none" w:sz="0" w:space="0" w:color="auto"/>
            </w:tcBorders>
            <w:hideMark/>
          </w:tcPr>
          <w:p w14:paraId="520DD884"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75</w:t>
            </w:r>
          </w:p>
        </w:tc>
        <w:tc>
          <w:tcPr>
            <w:tcW w:w="0" w:type="auto"/>
            <w:tcBorders>
              <w:top w:val="none" w:sz="0" w:space="0" w:color="auto"/>
              <w:bottom w:val="none" w:sz="0" w:space="0" w:color="auto"/>
            </w:tcBorders>
            <w:hideMark/>
          </w:tcPr>
          <w:p w14:paraId="78381332"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95</w:t>
            </w:r>
          </w:p>
        </w:tc>
      </w:tr>
      <w:tr w:rsidR="00C92265" w:rsidRPr="000674D2" w14:paraId="4365F1FF"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248" w:type="dxa"/>
            <w:tcBorders>
              <w:right w:val="none" w:sz="0" w:space="0" w:color="auto"/>
            </w:tcBorders>
            <w:hideMark/>
          </w:tcPr>
          <w:p w14:paraId="722C4608"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w:t>
            </w:r>
          </w:p>
        </w:tc>
        <w:tc>
          <w:tcPr>
            <w:tcW w:w="0" w:type="auto"/>
            <w:hideMark/>
          </w:tcPr>
          <w:p w14:paraId="27878277"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42</w:t>
            </w:r>
          </w:p>
        </w:tc>
        <w:tc>
          <w:tcPr>
            <w:tcW w:w="0" w:type="auto"/>
            <w:hideMark/>
          </w:tcPr>
          <w:p w14:paraId="14A4D5E4"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111</w:t>
            </w:r>
          </w:p>
        </w:tc>
        <w:tc>
          <w:tcPr>
            <w:tcW w:w="0" w:type="auto"/>
            <w:hideMark/>
          </w:tcPr>
          <w:p w14:paraId="12AE4A52"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112</w:t>
            </w:r>
          </w:p>
        </w:tc>
      </w:tr>
    </w:tbl>
    <w:p w14:paraId="5911F6DF" w14:textId="77777777" w:rsidR="008B62A7" w:rsidRDefault="008B62A7" w:rsidP="000674D2">
      <w:pPr>
        <w:spacing w:line="240" w:lineRule="auto"/>
        <w:jc w:val="both"/>
        <w:rPr>
          <w:rFonts w:ascii="Times New Roman" w:hAnsi="Times New Roman" w:cs="Times New Roman"/>
          <w:sz w:val="20"/>
          <w:szCs w:val="20"/>
        </w:rPr>
      </w:pPr>
    </w:p>
    <w:p w14:paraId="165EC4C4" w14:textId="2CACB411" w:rsidR="008B62A7" w:rsidRDefault="008B62A7"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Chart</w:t>
      </w:r>
      <w:r w:rsidR="00C92265" w:rsidRPr="008B62A7">
        <w:rPr>
          <w:rFonts w:ascii="Times New Roman" w:hAnsi="Times New Roman" w:cs="Times New Roman"/>
          <w:b/>
          <w:bCs/>
          <w:i/>
          <w:iCs/>
          <w:sz w:val="20"/>
          <w:szCs w:val="20"/>
        </w:rPr>
        <w:t xml:space="preserve"> 5.4.</w:t>
      </w:r>
      <w:r w:rsidR="00C92265" w:rsidRPr="008B62A7">
        <w:rPr>
          <w:rFonts w:ascii="Times New Roman" w:hAnsi="Times New Roman" w:cs="Times New Roman"/>
          <w:i/>
          <w:iCs/>
          <w:sz w:val="20"/>
          <w:szCs w:val="20"/>
        </w:rPr>
        <w:t xml:space="preserve"> CPU Usage versus Number of Philosophers</w:t>
      </w:r>
    </w:p>
    <w:p w14:paraId="66962F06" w14:textId="77F64F4E" w:rsidR="007A5760" w:rsidRPr="008B62A7" w:rsidRDefault="007A5760" w:rsidP="000674D2">
      <w:pPr>
        <w:spacing w:line="240" w:lineRule="auto"/>
        <w:jc w:val="both"/>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3F4D4B09" wp14:editId="240DBDE2">
            <wp:extent cx="4210685" cy="1885245"/>
            <wp:effectExtent l="0" t="0" r="0" b="0"/>
            <wp:docPr id="1791577142"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F2575EF" w14:textId="77777777"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lastRenderedPageBreak/>
        <w:t>CPU utilization increased with the number of philosophers. The semaphore and monitor implementations consumed substantially more CPU resources under high contention, whereas the hierarchy approach maintained relatively stable CPU consumption.</w:t>
      </w:r>
    </w:p>
    <w:p w14:paraId="2B2A0A9F" w14:textId="77777777" w:rsidR="00C92265" w:rsidRPr="008B62A7" w:rsidRDefault="00C92265"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Table 5.8.</w:t>
      </w:r>
      <w:r w:rsidRPr="008B62A7">
        <w:rPr>
          <w:rFonts w:ascii="Times New Roman" w:hAnsi="Times New Roman" w:cs="Times New Roman"/>
          <w:i/>
          <w:iCs/>
          <w:sz w:val="20"/>
          <w:szCs w:val="20"/>
        </w:rPr>
        <w:t xml:space="preserve"> Dining Philosophers Context Switches</w:t>
      </w:r>
    </w:p>
    <w:tbl>
      <w:tblPr>
        <w:tblStyle w:val="ListTable3-Accent1"/>
        <w:tblW w:w="3645"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317"/>
        <w:gridCol w:w="2328"/>
      </w:tblGrid>
      <w:tr w:rsidR="00C92265" w:rsidRPr="000674D2" w14:paraId="66C4BC80" w14:textId="77777777" w:rsidTr="005716F0">
        <w:trPr>
          <w:cnfStyle w:val="100000000000" w:firstRow="1" w:lastRow="0" w:firstColumn="0" w:lastColumn="0" w:oddVBand="0" w:evenVBand="0" w:oddHBand="0" w:evenHBand="0" w:firstRowFirstColumn="0" w:firstRowLastColumn="0" w:lastRowFirstColumn="0" w:lastRowLastColumn="0"/>
          <w:trHeight w:val="289"/>
        </w:trPr>
        <w:tc>
          <w:tcPr>
            <w:cnfStyle w:val="001000000100" w:firstRow="0" w:lastRow="0" w:firstColumn="1" w:lastColumn="0" w:oddVBand="0" w:evenVBand="0" w:oddHBand="0" w:evenHBand="0" w:firstRowFirstColumn="1" w:firstRowLastColumn="0" w:lastRowFirstColumn="0" w:lastRowLastColumn="0"/>
            <w:tcW w:w="1300" w:type="dxa"/>
            <w:tcBorders>
              <w:bottom w:val="none" w:sz="0" w:space="0" w:color="auto"/>
              <w:right w:val="none" w:sz="0" w:space="0" w:color="auto"/>
            </w:tcBorders>
            <w:shd w:val="clear" w:color="auto" w:fill="44546A" w:themeFill="text2"/>
            <w:hideMark/>
          </w:tcPr>
          <w:p w14:paraId="06E64377" w14:textId="77777777" w:rsidR="00C92265" w:rsidRPr="000674D2" w:rsidRDefault="00C92265" w:rsidP="000674D2">
            <w:pPr>
              <w:jc w:val="both"/>
              <w:rPr>
                <w:rFonts w:ascii="Times New Roman" w:hAnsi="Times New Roman" w:cs="Times New Roman"/>
                <w:sz w:val="20"/>
                <w:szCs w:val="20"/>
              </w:rPr>
            </w:pPr>
            <w:r w:rsidRPr="000674D2">
              <w:rPr>
                <w:rFonts w:ascii="Times New Roman" w:hAnsi="Times New Roman" w:cs="Times New Roman"/>
                <w:sz w:val="20"/>
                <w:szCs w:val="20"/>
              </w:rPr>
              <w:t>Philosophers</w:t>
            </w:r>
          </w:p>
        </w:tc>
        <w:tc>
          <w:tcPr>
            <w:tcW w:w="0" w:type="auto"/>
            <w:shd w:val="clear" w:color="auto" w:fill="44546A" w:themeFill="text2"/>
            <w:hideMark/>
          </w:tcPr>
          <w:p w14:paraId="4AB6ED91"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Total Context Switches</w:t>
            </w:r>
          </w:p>
        </w:tc>
      </w:tr>
      <w:tr w:rsidR="00C92265" w:rsidRPr="000674D2" w14:paraId="46FE67BB" w14:textId="77777777" w:rsidTr="005716F0">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300" w:type="dxa"/>
            <w:tcBorders>
              <w:top w:val="none" w:sz="0" w:space="0" w:color="auto"/>
              <w:bottom w:val="none" w:sz="0" w:space="0" w:color="auto"/>
              <w:right w:val="none" w:sz="0" w:space="0" w:color="auto"/>
            </w:tcBorders>
            <w:hideMark/>
          </w:tcPr>
          <w:p w14:paraId="248058C3"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w:t>
            </w:r>
          </w:p>
        </w:tc>
        <w:tc>
          <w:tcPr>
            <w:tcW w:w="0" w:type="auto"/>
            <w:tcBorders>
              <w:top w:val="none" w:sz="0" w:space="0" w:color="auto"/>
              <w:bottom w:val="none" w:sz="0" w:space="0" w:color="auto"/>
            </w:tcBorders>
            <w:hideMark/>
          </w:tcPr>
          <w:p w14:paraId="6AD9F7A5"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2,658</w:t>
            </w:r>
          </w:p>
        </w:tc>
      </w:tr>
      <w:tr w:rsidR="00C92265" w:rsidRPr="000674D2" w14:paraId="7FCD5906" w14:textId="77777777" w:rsidTr="005716F0">
        <w:trPr>
          <w:trHeight w:val="289"/>
        </w:trPr>
        <w:tc>
          <w:tcPr>
            <w:cnfStyle w:val="001000000000" w:firstRow="0" w:lastRow="0" w:firstColumn="1" w:lastColumn="0" w:oddVBand="0" w:evenVBand="0" w:oddHBand="0" w:evenHBand="0" w:firstRowFirstColumn="0" w:firstRowLastColumn="0" w:lastRowFirstColumn="0" w:lastRowLastColumn="0"/>
            <w:tcW w:w="1300" w:type="dxa"/>
            <w:tcBorders>
              <w:right w:val="none" w:sz="0" w:space="0" w:color="auto"/>
            </w:tcBorders>
            <w:hideMark/>
          </w:tcPr>
          <w:p w14:paraId="28DE5544"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w:t>
            </w:r>
          </w:p>
        </w:tc>
        <w:tc>
          <w:tcPr>
            <w:tcW w:w="0" w:type="auto"/>
            <w:hideMark/>
          </w:tcPr>
          <w:p w14:paraId="7479CD7E"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4,755</w:t>
            </w:r>
          </w:p>
        </w:tc>
      </w:tr>
      <w:tr w:rsidR="00C92265" w:rsidRPr="000674D2" w14:paraId="10DA76FA" w14:textId="77777777" w:rsidTr="005716F0">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300" w:type="dxa"/>
            <w:tcBorders>
              <w:top w:val="none" w:sz="0" w:space="0" w:color="auto"/>
              <w:bottom w:val="none" w:sz="0" w:space="0" w:color="auto"/>
              <w:right w:val="none" w:sz="0" w:space="0" w:color="auto"/>
            </w:tcBorders>
            <w:hideMark/>
          </w:tcPr>
          <w:p w14:paraId="03DD3DEF"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20</w:t>
            </w:r>
          </w:p>
        </w:tc>
        <w:tc>
          <w:tcPr>
            <w:tcW w:w="0" w:type="auto"/>
            <w:tcBorders>
              <w:top w:val="none" w:sz="0" w:space="0" w:color="auto"/>
              <w:bottom w:val="none" w:sz="0" w:space="0" w:color="auto"/>
            </w:tcBorders>
            <w:hideMark/>
          </w:tcPr>
          <w:p w14:paraId="599DABF3"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9,369</w:t>
            </w:r>
          </w:p>
        </w:tc>
      </w:tr>
      <w:tr w:rsidR="00C92265" w:rsidRPr="000674D2" w14:paraId="4B99A0EB" w14:textId="77777777" w:rsidTr="005716F0">
        <w:trPr>
          <w:trHeight w:val="289"/>
        </w:trPr>
        <w:tc>
          <w:tcPr>
            <w:cnfStyle w:val="001000000000" w:firstRow="0" w:lastRow="0" w:firstColumn="1" w:lastColumn="0" w:oddVBand="0" w:evenVBand="0" w:oddHBand="0" w:evenHBand="0" w:firstRowFirstColumn="0" w:firstRowLastColumn="0" w:lastRowFirstColumn="0" w:lastRowLastColumn="0"/>
            <w:tcW w:w="1300" w:type="dxa"/>
            <w:tcBorders>
              <w:right w:val="none" w:sz="0" w:space="0" w:color="auto"/>
            </w:tcBorders>
            <w:hideMark/>
          </w:tcPr>
          <w:p w14:paraId="2813054D"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w:t>
            </w:r>
          </w:p>
        </w:tc>
        <w:tc>
          <w:tcPr>
            <w:tcW w:w="0" w:type="auto"/>
            <w:hideMark/>
          </w:tcPr>
          <w:p w14:paraId="7CBF2273"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21,686</w:t>
            </w:r>
          </w:p>
        </w:tc>
      </w:tr>
    </w:tbl>
    <w:p w14:paraId="5128C355" w14:textId="77777777" w:rsidR="005716F0" w:rsidRDefault="005716F0" w:rsidP="000674D2">
      <w:pPr>
        <w:spacing w:line="240" w:lineRule="auto"/>
        <w:jc w:val="both"/>
        <w:rPr>
          <w:rFonts w:ascii="Times New Roman" w:hAnsi="Times New Roman" w:cs="Times New Roman"/>
          <w:sz w:val="20"/>
          <w:szCs w:val="20"/>
        </w:rPr>
      </w:pPr>
    </w:p>
    <w:p w14:paraId="5FBF3D0C" w14:textId="64D4C224"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number of context switches increased significantly as more philosophers competed for the available forks. This behavior reflects increased synchronization activity and resource contention.</w:t>
      </w:r>
    </w:p>
    <w:p w14:paraId="4695E1DB" w14:textId="77777777" w:rsidR="00C92265" w:rsidRPr="008B62A7" w:rsidRDefault="00C92265"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Table 5.9.</w:t>
      </w:r>
      <w:r w:rsidRPr="008B62A7">
        <w:rPr>
          <w:rFonts w:ascii="Times New Roman" w:hAnsi="Times New Roman" w:cs="Times New Roman"/>
          <w:i/>
          <w:iCs/>
          <w:sz w:val="20"/>
          <w:szCs w:val="20"/>
        </w:rPr>
        <w:t xml:space="preserve"> Deadlock Frequency</w:t>
      </w:r>
    </w:p>
    <w:tbl>
      <w:tblPr>
        <w:tblStyle w:val="ListTable3-Accent1"/>
        <w:tblW w:w="4253"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2127"/>
        <w:gridCol w:w="2126"/>
      </w:tblGrid>
      <w:tr w:rsidR="00C92265" w:rsidRPr="000674D2" w14:paraId="213D223D" w14:textId="77777777" w:rsidTr="005716F0">
        <w:trPr>
          <w:cnfStyle w:val="100000000000" w:firstRow="1" w:lastRow="0" w:firstColumn="0" w:lastColumn="0" w:oddVBand="0" w:evenVBand="0" w:oddHBand="0" w:evenHBand="0" w:firstRowFirstColumn="0" w:firstRowLastColumn="0" w:lastRowFirstColumn="0" w:lastRowLastColumn="0"/>
          <w:trHeight w:val="296"/>
        </w:trPr>
        <w:tc>
          <w:tcPr>
            <w:cnfStyle w:val="001000000100" w:firstRow="0" w:lastRow="0" w:firstColumn="1" w:lastColumn="0" w:oddVBand="0" w:evenVBand="0" w:oddHBand="0" w:evenHBand="0" w:firstRowFirstColumn="1" w:firstRowLastColumn="0" w:lastRowFirstColumn="0" w:lastRowLastColumn="0"/>
            <w:tcW w:w="2127" w:type="dxa"/>
            <w:tcBorders>
              <w:bottom w:val="none" w:sz="0" w:space="0" w:color="auto"/>
              <w:right w:val="none" w:sz="0" w:space="0" w:color="auto"/>
            </w:tcBorders>
            <w:shd w:val="clear" w:color="auto" w:fill="44546A" w:themeFill="text2"/>
            <w:hideMark/>
          </w:tcPr>
          <w:p w14:paraId="7F0668FE" w14:textId="77777777" w:rsidR="00C92265" w:rsidRPr="000674D2" w:rsidRDefault="00C92265" w:rsidP="000674D2">
            <w:pPr>
              <w:jc w:val="both"/>
              <w:rPr>
                <w:rFonts w:ascii="Times New Roman" w:hAnsi="Times New Roman" w:cs="Times New Roman"/>
                <w:sz w:val="20"/>
                <w:szCs w:val="20"/>
              </w:rPr>
            </w:pPr>
            <w:r w:rsidRPr="000674D2">
              <w:rPr>
                <w:rFonts w:ascii="Times New Roman" w:hAnsi="Times New Roman" w:cs="Times New Roman"/>
                <w:sz w:val="20"/>
                <w:szCs w:val="20"/>
              </w:rPr>
              <w:t>Solution</w:t>
            </w:r>
          </w:p>
        </w:tc>
        <w:tc>
          <w:tcPr>
            <w:tcW w:w="2126" w:type="dxa"/>
            <w:shd w:val="clear" w:color="auto" w:fill="44546A" w:themeFill="text2"/>
            <w:hideMark/>
          </w:tcPr>
          <w:p w14:paraId="33F6E1B1" w14:textId="77777777" w:rsidR="00C92265" w:rsidRPr="000674D2" w:rsidRDefault="00C92265"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Deadlocks Observed</w:t>
            </w:r>
          </w:p>
        </w:tc>
      </w:tr>
      <w:tr w:rsidR="00C92265" w:rsidRPr="000674D2" w14:paraId="50143B17" w14:textId="77777777" w:rsidTr="005716F0">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27" w:type="dxa"/>
            <w:tcBorders>
              <w:top w:val="none" w:sz="0" w:space="0" w:color="auto"/>
              <w:bottom w:val="none" w:sz="0" w:space="0" w:color="auto"/>
              <w:right w:val="none" w:sz="0" w:space="0" w:color="auto"/>
            </w:tcBorders>
            <w:hideMark/>
          </w:tcPr>
          <w:p w14:paraId="415736F5"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Semaphore</w:t>
            </w:r>
          </w:p>
        </w:tc>
        <w:tc>
          <w:tcPr>
            <w:tcW w:w="2126" w:type="dxa"/>
            <w:tcBorders>
              <w:top w:val="none" w:sz="0" w:space="0" w:color="auto"/>
              <w:bottom w:val="none" w:sz="0" w:space="0" w:color="auto"/>
            </w:tcBorders>
            <w:hideMark/>
          </w:tcPr>
          <w:p w14:paraId="49E422B4"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0</w:t>
            </w:r>
          </w:p>
        </w:tc>
      </w:tr>
      <w:tr w:rsidR="00C92265" w:rsidRPr="000674D2" w14:paraId="17AF2B44" w14:textId="77777777" w:rsidTr="005716F0">
        <w:trPr>
          <w:trHeight w:val="296"/>
        </w:trPr>
        <w:tc>
          <w:tcPr>
            <w:cnfStyle w:val="001000000000" w:firstRow="0" w:lastRow="0" w:firstColumn="1" w:lastColumn="0" w:oddVBand="0" w:evenVBand="0" w:oddHBand="0" w:evenHBand="0" w:firstRowFirstColumn="0" w:firstRowLastColumn="0" w:lastRowFirstColumn="0" w:lastRowLastColumn="0"/>
            <w:tcW w:w="2127" w:type="dxa"/>
            <w:tcBorders>
              <w:right w:val="none" w:sz="0" w:space="0" w:color="auto"/>
            </w:tcBorders>
            <w:hideMark/>
          </w:tcPr>
          <w:p w14:paraId="332BCA2E"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Monitor</w:t>
            </w:r>
          </w:p>
        </w:tc>
        <w:tc>
          <w:tcPr>
            <w:tcW w:w="2126" w:type="dxa"/>
            <w:hideMark/>
          </w:tcPr>
          <w:p w14:paraId="31F824F9" w14:textId="77777777" w:rsidR="00C92265" w:rsidRPr="000674D2" w:rsidRDefault="00C92265"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0</w:t>
            </w:r>
          </w:p>
        </w:tc>
      </w:tr>
      <w:tr w:rsidR="00C92265" w:rsidRPr="000674D2" w14:paraId="58313F95" w14:textId="77777777" w:rsidTr="005716F0">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27" w:type="dxa"/>
            <w:tcBorders>
              <w:top w:val="none" w:sz="0" w:space="0" w:color="auto"/>
              <w:bottom w:val="none" w:sz="0" w:space="0" w:color="auto"/>
              <w:right w:val="none" w:sz="0" w:space="0" w:color="auto"/>
            </w:tcBorders>
            <w:hideMark/>
          </w:tcPr>
          <w:p w14:paraId="361B9C22" w14:textId="77777777" w:rsidR="00C92265" w:rsidRPr="005716F0" w:rsidRDefault="00C92265"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Resource Hierarchy</w:t>
            </w:r>
          </w:p>
        </w:tc>
        <w:tc>
          <w:tcPr>
            <w:tcW w:w="2126" w:type="dxa"/>
            <w:tcBorders>
              <w:top w:val="none" w:sz="0" w:space="0" w:color="auto"/>
              <w:bottom w:val="none" w:sz="0" w:space="0" w:color="auto"/>
            </w:tcBorders>
            <w:hideMark/>
          </w:tcPr>
          <w:p w14:paraId="5C418251" w14:textId="77777777" w:rsidR="00C92265" w:rsidRPr="000674D2" w:rsidRDefault="00C92265"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0</w:t>
            </w:r>
          </w:p>
        </w:tc>
      </w:tr>
    </w:tbl>
    <w:p w14:paraId="3F8A7AB1" w14:textId="77777777" w:rsidR="005716F0" w:rsidRDefault="005716F0" w:rsidP="000674D2">
      <w:pPr>
        <w:spacing w:line="240" w:lineRule="auto"/>
        <w:jc w:val="both"/>
        <w:rPr>
          <w:rFonts w:ascii="Times New Roman" w:hAnsi="Times New Roman" w:cs="Times New Roman"/>
          <w:sz w:val="20"/>
          <w:szCs w:val="20"/>
        </w:rPr>
      </w:pPr>
    </w:p>
    <w:p w14:paraId="74610F04" w14:textId="327B4ECA"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No deadlocks were observed during any experiment. All synchronization techniques successfully coordinated resource access and completed execution without entering a deadlock state.</w:t>
      </w:r>
    </w:p>
    <w:p w14:paraId="4A8A0F21" w14:textId="77777777" w:rsidR="00C92265" w:rsidRPr="000674D2" w:rsidRDefault="00C92265" w:rsidP="000674D2">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0674D2">
        <w:rPr>
          <w:rFonts w:ascii="Times New Roman" w:eastAsia="Times New Roman" w:hAnsi="Times New Roman" w:cs="Times New Roman"/>
          <w:b/>
          <w:bCs/>
          <w:sz w:val="20"/>
          <w:szCs w:val="20"/>
        </w:rPr>
        <w:t>5.3 Stress Test Analysis</w:t>
      </w:r>
    </w:p>
    <w:p w14:paraId="2D733670" w14:textId="77777777"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highest-contention scenarios consisted of a buffer size of 10 in the Producer–Consumer problem and 50 philosophers in the Dining Philosophers problem. These configurations generated the highest CPU utilization, latency, and context-switch counts.</w:t>
      </w:r>
    </w:p>
    <w:p w14:paraId="37FC2B2C" w14:textId="77777777"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Despite the increased contention, all implementations completed successfully and maintained correct synchronization behavior. The results demonstrate that the evaluated synchronization mechanisms were capable of handling demanding workloads while preventing deadlocks and maintaining system stability.</w:t>
      </w:r>
    </w:p>
    <w:p w14:paraId="60111192" w14:textId="77777777" w:rsidR="00C92265" w:rsidRPr="000674D2"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Among all evaluated implementations, Java Threads achieved the highest throughput in the Producer–Consumer experiments, while the semaphore-based solution achieved the best execution-time performance in the Dining Philosophers experiments.</w:t>
      </w:r>
    </w:p>
    <w:p w14:paraId="5DCB95F8" w14:textId="16280E11" w:rsidR="00E059FE" w:rsidRDefault="00C92265"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Overall, the experimental evaluation confirms that synchronization strategy significantly affects performance, scalability, resource utilization, and responsiveness in concurrent systems. The collected metrics provide a comprehensive comparison of the evaluated approaches and highlight the trade-offs between efficiency, complexity, and resource consumption.</w:t>
      </w:r>
    </w:p>
    <w:p w14:paraId="3AD920CC" w14:textId="77777777" w:rsidR="000674D2" w:rsidRPr="000674D2" w:rsidRDefault="000674D2" w:rsidP="000674D2">
      <w:pPr>
        <w:spacing w:line="240" w:lineRule="auto"/>
        <w:jc w:val="both"/>
        <w:rPr>
          <w:rFonts w:ascii="Times New Roman" w:hAnsi="Times New Roman" w:cs="Times New Roman"/>
          <w:sz w:val="20"/>
          <w:szCs w:val="20"/>
        </w:rPr>
      </w:pPr>
    </w:p>
    <w:p w14:paraId="6DD82356" w14:textId="77777777" w:rsidR="004347C1" w:rsidRPr="000674D2" w:rsidRDefault="004347C1" w:rsidP="000674D2">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t>6. Scalability Study</w:t>
      </w:r>
    </w:p>
    <w:p w14:paraId="17D08133" w14:textId="77777777" w:rsidR="004347C1" w:rsidRPr="000674D2" w:rsidRDefault="004347C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scalability of the implemented synchronization techniques was evaluated by increasing the workload and contention levels in both synchronization problems. The objective was to determine how performance changed as additional resources or competing threads were introduced.</w:t>
      </w:r>
    </w:p>
    <w:p w14:paraId="601055F2" w14:textId="77777777" w:rsidR="00EE09C1" w:rsidRDefault="00EE09C1"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p>
    <w:p w14:paraId="34F93BBF" w14:textId="3E3A5D0B" w:rsidR="004347C1" w:rsidRPr="008B62A7" w:rsidRDefault="004347C1"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lastRenderedPageBreak/>
        <w:t>6.1 Producer–Consumer Scalability</w:t>
      </w:r>
    </w:p>
    <w:p w14:paraId="5875ED65" w14:textId="08245EDD" w:rsidR="004347C1" w:rsidRPr="000674D2" w:rsidRDefault="004347C1" w:rsidP="000674D2">
      <w:pPr>
        <w:spacing w:line="240" w:lineRule="auto"/>
        <w:jc w:val="both"/>
        <w:rPr>
          <w:rFonts w:ascii="Times New Roman" w:hAnsi="Times New Roman" w:cs="Times New Roman"/>
          <w:sz w:val="20"/>
          <w:szCs w:val="20"/>
        </w:rPr>
      </w:pPr>
      <w:r w:rsidRPr="008B62A7">
        <w:rPr>
          <w:rFonts w:ascii="Times New Roman" w:hAnsi="Times New Roman" w:cs="Times New Roman"/>
          <w:b/>
          <w:bCs/>
          <w:i/>
          <w:iCs/>
          <w:sz w:val="20"/>
          <w:szCs w:val="20"/>
        </w:rPr>
        <w:t>Table 6.1.</w:t>
      </w:r>
      <w:r w:rsidRPr="008B62A7">
        <w:rPr>
          <w:rFonts w:ascii="Times New Roman" w:hAnsi="Times New Roman" w:cs="Times New Roman"/>
          <w:i/>
          <w:iCs/>
          <w:sz w:val="20"/>
          <w:szCs w:val="20"/>
        </w:rPr>
        <w:t xml:space="preserve"> Producer–Consumer Scalability (Java, M=2, K=2)</w:t>
      </w:r>
      <w:r w:rsidR="008D684E" w:rsidRPr="000674D2">
        <w:rPr>
          <w:rFonts w:ascii="Times New Roman" w:hAnsi="Times New Roman" w:cs="Times New Roman"/>
          <w:sz w:val="20"/>
          <w:szCs w:val="20"/>
        </w:rPr>
        <w:t xml:space="preserve">  </w:t>
      </w:r>
    </w:p>
    <w:tbl>
      <w:tblPr>
        <w:tblStyle w:val="ListTable3-Accent1"/>
        <w:tblW w:w="3686"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276"/>
        <w:gridCol w:w="2410"/>
      </w:tblGrid>
      <w:tr w:rsidR="004347C1" w:rsidRPr="000674D2" w14:paraId="3147B2BA" w14:textId="77777777" w:rsidTr="005716F0">
        <w:trPr>
          <w:cnfStyle w:val="100000000000" w:firstRow="1" w:lastRow="0" w:firstColumn="0" w:lastColumn="0" w:oddVBand="0" w:evenVBand="0" w:oddHBand="0" w:evenHBand="0" w:firstRowFirstColumn="0" w:firstRowLastColumn="0" w:lastRowFirstColumn="0" w:lastRowLastColumn="0"/>
          <w:trHeight w:val="297"/>
        </w:trPr>
        <w:tc>
          <w:tcPr>
            <w:cnfStyle w:val="001000000100" w:firstRow="0" w:lastRow="0" w:firstColumn="1" w:lastColumn="0" w:oddVBand="0" w:evenVBand="0" w:oddHBand="0" w:evenHBand="0" w:firstRowFirstColumn="1" w:firstRowLastColumn="0" w:lastRowFirstColumn="0" w:lastRowLastColumn="0"/>
            <w:tcW w:w="1276" w:type="dxa"/>
            <w:tcBorders>
              <w:bottom w:val="none" w:sz="0" w:space="0" w:color="auto"/>
              <w:right w:val="none" w:sz="0" w:space="0" w:color="auto"/>
            </w:tcBorders>
            <w:shd w:val="clear" w:color="auto" w:fill="44546A" w:themeFill="text2"/>
            <w:hideMark/>
          </w:tcPr>
          <w:p w14:paraId="3F2121D2" w14:textId="77777777" w:rsidR="004347C1" w:rsidRPr="000674D2" w:rsidRDefault="004347C1" w:rsidP="000674D2">
            <w:pPr>
              <w:jc w:val="both"/>
              <w:rPr>
                <w:rFonts w:ascii="Times New Roman" w:hAnsi="Times New Roman" w:cs="Times New Roman"/>
                <w:sz w:val="20"/>
                <w:szCs w:val="20"/>
              </w:rPr>
            </w:pPr>
            <w:r w:rsidRPr="000674D2">
              <w:rPr>
                <w:rFonts w:ascii="Times New Roman" w:hAnsi="Times New Roman" w:cs="Times New Roman"/>
                <w:sz w:val="20"/>
                <w:szCs w:val="20"/>
              </w:rPr>
              <w:t>Buffer Size</w:t>
            </w:r>
          </w:p>
        </w:tc>
        <w:tc>
          <w:tcPr>
            <w:tcW w:w="2410" w:type="dxa"/>
            <w:shd w:val="clear" w:color="auto" w:fill="44546A" w:themeFill="text2"/>
            <w:hideMark/>
          </w:tcPr>
          <w:p w14:paraId="751B3EDE" w14:textId="77777777" w:rsidR="004347C1" w:rsidRPr="000674D2" w:rsidRDefault="004347C1"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Throughput (items/sec)</w:t>
            </w:r>
          </w:p>
        </w:tc>
      </w:tr>
      <w:tr w:rsidR="004347C1" w:rsidRPr="000674D2" w14:paraId="15060A76"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bottom w:val="none" w:sz="0" w:space="0" w:color="auto"/>
              <w:right w:val="none" w:sz="0" w:space="0" w:color="auto"/>
            </w:tcBorders>
            <w:hideMark/>
          </w:tcPr>
          <w:p w14:paraId="26A04896"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w:t>
            </w:r>
          </w:p>
        </w:tc>
        <w:tc>
          <w:tcPr>
            <w:tcW w:w="2410" w:type="dxa"/>
            <w:tcBorders>
              <w:top w:val="none" w:sz="0" w:space="0" w:color="auto"/>
              <w:bottom w:val="none" w:sz="0" w:space="0" w:color="auto"/>
            </w:tcBorders>
            <w:hideMark/>
          </w:tcPr>
          <w:p w14:paraId="6E0D731D" w14:textId="77777777" w:rsidR="004347C1" w:rsidRPr="000674D2" w:rsidRDefault="004347C1"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168,449</w:t>
            </w:r>
          </w:p>
        </w:tc>
      </w:tr>
      <w:tr w:rsidR="004347C1" w:rsidRPr="000674D2" w14:paraId="527BF299"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276" w:type="dxa"/>
            <w:tcBorders>
              <w:right w:val="none" w:sz="0" w:space="0" w:color="auto"/>
            </w:tcBorders>
            <w:hideMark/>
          </w:tcPr>
          <w:p w14:paraId="23CC0C23"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w:t>
            </w:r>
          </w:p>
        </w:tc>
        <w:tc>
          <w:tcPr>
            <w:tcW w:w="2410" w:type="dxa"/>
            <w:hideMark/>
          </w:tcPr>
          <w:p w14:paraId="65FA6830" w14:textId="77777777" w:rsidR="004347C1" w:rsidRPr="000674D2" w:rsidRDefault="004347C1"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128,205</w:t>
            </w:r>
          </w:p>
        </w:tc>
      </w:tr>
      <w:tr w:rsidR="004347C1" w:rsidRPr="000674D2" w14:paraId="09C7C8D2"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bottom w:val="none" w:sz="0" w:space="0" w:color="auto"/>
              <w:right w:val="none" w:sz="0" w:space="0" w:color="auto"/>
            </w:tcBorders>
            <w:hideMark/>
          </w:tcPr>
          <w:p w14:paraId="7816A667"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100</w:t>
            </w:r>
          </w:p>
        </w:tc>
        <w:tc>
          <w:tcPr>
            <w:tcW w:w="2410" w:type="dxa"/>
            <w:tcBorders>
              <w:top w:val="none" w:sz="0" w:space="0" w:color="auto"/>
              <w:bottom w:val="none" w:sz="0" w:space="0" w:color="auto"/>
            </w:tcBorders>
            <w:hideMark/>
          </w:tcPr>
          <w:p w14:paraId="17FAC0EB" w14:textId="77777777" w:rsidR="004347C1" w:rsidRPr="000674D2" w:rsidRDefault="004347C1"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168,780</w:t>
            </w:r>
          </w:p>
        </w:tc>
      </w:tr>
      <w:tr w:rsidR="004347C1" w:rsidRPr="000674D2" w14:paraId="28A56AF2"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276" w:type="dxa"/>
            <w:tcBorders>
              <w:right w:val="none" w:sz="0" w:space="0" w:color="auto"/>
            </w:tcBorders>
            <w:hideMark/>
          </w:tcPr>
          <w:p w14:paraId="506FE4C6"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500</w:t>
            </w:r>
          </w:p>
        </w:tc>
        <w:tc>
          <w:tcPr>
            <w:tcW w:w="2410" w:type="dxa"/>
            <w:hideMark/>
          </w:tcPr>
          <w:p w14:paraId="6FA85A84" w14:textId="77777777" w:rsidR="004347C1" w:rsidRPr="000674D2" w:rsidRDefault="004347C1"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236,111</w:t>
            </w:r>
          </w:p>
        </w:tc>
      </w:tr>
    </w:tbl>
    <w:p w14:paraId="39E2F54C" w14:textId="77777777" w:rsidR="008B62A7" w:rsidRDefault="008B62A7" w:rsidP="000674D2">
      <w:pPr>
        <w:spacing w:line="240" w:lineRule="auto"/>
        <w:jc w:val="both"/>
        <w:rPr>
          <w:rFonts w:ascii="Times New Roman" w:hAnsi="Times New Roman" w:cs="Times New Roman"/>
          <w:sz w:val="20"/>
          <w:szCs w:val="20"/>
        </w:rPr>
      </w:pPr>
    </w:p>
    <w:p w14:paraId="2B9F4476" w14:textId="18121A64" w:rsidR="007A5760" w:rsidRPr="008B62A7" w:rsidRDefault="005716F0" w:rsidP="000674D2">
      <w:pPr>
        <w:spacing w:line="240" w:lineRule="auto"/>
        <w:jc w:val="both"/>
        <w:rPr>
          <w:rFonts w:ascii="Times New Roman" w:hAnsi="Times New Roman" w:cs="Times New Roman"/>
          <w:i/>
          <w:iCs/>
          <w:sz w:val="20"/>
          <w:szCs w:val="20"/>
        </w:rPr>
      </w:pPr>
      <w:r>
        <w:rPr>
          <w:rFonts w:ascii="Times New Roman" w:hAnsi="Times New Roman" w:cs="Times New Roman"/>
          <w:b/>
          <w:bCs/>
          <w:i/>
          <w:iCs/>
          <w:sz w:val="20"/>
          <w:szCs w:val="20"/>
        </w:rPr>
        <w:t>Chart</w:t>
      </w:r>
      <w:r w:rsidR="004347C1" w:rsidRPr="008B62A7">
        <w:rPr>
          <w:rFonts w:ascii="Times New Roman" w:hAnsi="Times New Roman" w:cs="Times New Roman"/>
          <w:b/>
          <w:bCs/>
          <w:i/>
          <w:iCs/>
          <w:sz w:val="20"/>
          <w:szCs w:val="20"/>
        </w:rPr>
        <w:t xml:space="preserve"> 6.1.</w:t>
      </w:r>
      <w:r w:rsidR="004347C1" w:rsidRPr="008B62A7">
        <w:rPr>
          <w:rFonts w:ascii="Times New Roman" w:hAnsi="Times New Roman" w:cs="Times New Roman"/>
          <w:i/>
          <w:iCs/>
          <w:sz w:val="20"/>
          <w:szCs w:val="20"/>
        </w:rPr>
        <w:t xml:space="preserve"> Producer–Consumer Scalability</w:t>
      </w:r>
    </w:p>
    <w:p w14:paraId="61483A51" w14:textId="25A799B3" w:rsidR="005C5858" w:rsidRPr="000674D2" w:rsidRDefault="005C5858" w:rsidP="000674D2">
      <w:pPr>
        <w:spacing w:line="24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9C041DE" wp14:editId="0FF97805">
            <wp:extent cx="4807527" cy="2798618"/>
            <wp:effectExtent l="0" t="0" r="0" b="0"/>
            <wp:docPr id="474237553"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4091A09" w14:textId="79A06CDA" w:rsidR="004347C1" w:rsidRPr="000674D2" w:rsidRDefault="004347C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 xml:space="preserve">Table 6.1 and </w:t>
      </w:r>
      <w:r w:rsidR="008B62A7">
        <w:rPr>
          <w:rFonts w:ascii="Times New Roman" w:hAnsi="Times New Roman" w:cs="Times New Roman"/>
          <w:sz w:val="20"/>
          <w:szCs w:val="20"/>
        </w:rPr>
        <w:t>Chart</w:t>
      </w:r>
      <w:r w:rsidRPr="000674D2">
        <w:rPr>
          <w:rFonts w:ascii="Times New Roman" w:hAnsi="Times New Roman" w:cs="Times New Roman"/>
          <w:sz w:val="20"/>
          <w:szCs w:val="20"/>
        </w:rPr>
        <w:t xml:space="preserve"> 6.1 illustrate the scalability of the Producer–Consumer implementation using the M=2 and K=2 thread configuration. As the buffer size increased, throughput generally improved because producers and consumers experienced fewer synchronization delays. Larger buffers reduced waiting times and allowed threads to process items more efficiently.</w:t>
      </w:r>
    </w:p>
    <w:p w14:paraId="2C38A470" w14:textId="77777777" w:rsidR="004347C1" w:rsidRPr="000674D2" w:rsidRDefault="004347C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highest throughput was achieved with a buffer size of 500, demonstrating that larger buffers can improve resource utilization and reduce synchronization overhead. These results indicate that the Producer–Consumer implementation scales effectively when additional buffer capacity is available.</w:t>
      </w:r>
    </w:p>
    <w:p w14:paraId="14091603" w14:textId="77777777" w:rsidR="004347C1" w:rsidRPr="008B62A7" w:rsidRDefault="004347C1"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t>6.2 Dining Philosophers Scalability</w:t>
      </w:r>
    </w:p>
    <w:p w14:paraId="3B9E22D8" w14:textId="2B3F632D" w:rsidR="004347C1" w:rsidRPr="000674D2" w:rsidRDefault="004347C1" w:rsidP="000674D2">
      <w:pPr>
        <w:spacing w:line="240" w:lineRule="auto"/>
        <w:jc w:val="both"/>
        <w:rPr>
          <w:rFonts w:ascii="Times New Roman" w:hAnsi="Times New Roman" w:cs="Times New Roman"/>
          <w:sz w:val="20"/>
          <w:szCs w:val="20"/>
        </w:rPr>
      </w:pPr>
      <w:r w:rsidRPr="008B62A7">
        <w:rPr>
          <w:rFonts w:ascii="Times New Roman" w:hAnsi="Times New Roman" w:cs="Times New Roman"/>
          <w:b/>
          <w:bCs/>
          <w:i/>
          <w:iCs/>
          <w:sz w:val="20"/>
          <w:szCs w:val="20"/>
        </w:rPr>
        <w:t>Table 6.2.</w:t>
      </w:r>
      <w:r w:rsidRPr="008B62A7">
        <w:rPr>
          <w:rFonts w:ascii="Times New Roman" w:hAnsi="Times New Roman" w:cs="Times New Roman"/>
          <w:i/>
          <w:iCs/>
          <w:sz w:val="20"/>
          <w:szCs w:val="20"/>
        </w:rPr>
        <w:t xml:space="preserve"> Dining Philosophers Scalability (Semaphore Implementation)</w:t>
      </w:r>
    </w:p>
    <w:tbl>
      <w:tblPr>
        <w:tblStyle w:val="ListTable3-Accent1"/>
        <w:tblW w:w="3340"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317"/>
        <w:gridCol w:w="2023"/>
      </w:tblGrid>
      <w:tr w:rsidR="004347C1" w:rsidRPr="000674D2" w14:paraId="307D05C5" w14:textId="77777777" w:rsidTr="005716F0">
        <w:trPr>
          <w:cnfStyle w:val="100000000000" w:firstRow="1" w:lastRow="0" w:firstColumn="0" w:lastColumn="0" w:oddVBand="0" w:evenVBand="0" w:oddHBand="0" w:evenHBand="0" w:firstRowFirstColumn="0" w:firstRowLastColumn="0" w:lastRowFirstColumn="0" w:lastRowLastColumn="0"/>
          <w:trHeight w:val="297"/>
        </w:trPr>
        <w:tc>
          <w:tcPr>
            <w:cnfStyle w:val="001000000100" w:firstRow="0" w:lastRow="0" w:firstColumn="1" w:lastColumn="0" w:oddVBand="0" w:evenVBand="0" w:oddHBand="0" w:evenHBand="0" w:firstRowFirstColumn="1" w:firstRowLastColumn="0" w:lastRowFirstColumn="0" w:lastRowLastColumn="0"/>
            <w:tcW w:w="1263" w:type="dxa"/>
            <w:tcBorders>
              <w:bottom w:val="none" w:sz="0" w:space="0" w:color="auto"/>
              <w:right w:val="none" w:sz="0" w:space="0" w:color="auto"/>
            </w:tcBorders>
            <w:shd w:val="clear" w:color="auto" w:fill="44546A" w:themeFill="text2"/>
            <w:hideMark/>
          </w:tcPr>
          <w:p w14:paraId="3CAB8353" w14:textId="77777777" w:rsidR="004347C1" w:rsidRPr="000674D2" w:rsidRDefault="004347C1" w:rsidP="000674D2">
            <w:pPr>
              <w:jc w:val="both"/>
              <w:rPr>
                <w:rFonts w:ascii="Times New Roman" w:hAnsi="Times New Roman" w:cs="Times New Roman"/>
                <w:sz w:val="20"/>
                <w:szCs w:val="20"/>
              </w:rPr>
            </w:pPr>
            <w:r w:rsidRPr="000674D2">
              <w:rPr>
                <w:rFonts w:ascii="Times New Roman" w:hAnsi="Times New Roman" w:cs="Times New Roman"/>
                <w:sz w:val="20"/>
                <w:szCs w:val="20"/>
              </w:rPr>
              <w:t>Philosophers</w:t>
            </w:r>
          </w:p>
        </w:tc>
        <w:tc>
          <w:tcPr>
            <w:tcW w:w="0" w:type="auto"/>
            <w:shd w:val="clear" w:color="auto" w:fill="44546A" w:themeFill="text2"/>
            <w:hideMark/>
          </w:tcPr>
          <w:p w14:paraId="1AD9CC3D" w14:textId="77777777" w:rsidR="004347C1" w:rsidRPr="000674D2" w:rsidRDefault="004347C1"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Execution Time (</w:t>
            </w:r>
            <w:proofErr w:type="spellStart"/>
            <w:r w:rsidRPr="000674D2">
              <w:rPr>
                <w:rFonts w:ascii="Times New Roman" w:hAnsi="Times New Roman" w:cs="Times New Roman"/>
                <w:sz w:val="20"/>
                <w:szCs w:val="20"/>
              </w:rPr>
              <w:t>ms</w:t>
            </w:r>
            <w:proofErr w:type="spellEnd"/>
            <w:r w:rsidRPr="000674D2">
              <w:rPr>
                <w:rFonts w:ascii="Times New Roman" w:hAnsi="Times New Roman" w:cs="Times New Roman"/>
                <w:sz w:val="20"/>
                <w:szCs w:val="20"/>
              </w:rPr>
              <w:t>)</w:t>
            </w:r>
          </w:p>
        </w:tc>
      </w:tr>
      <w:tr w:rsidR="004347C1" w:rsidRPr="000674D2" w14:paraId="787226DA"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263" w:type="dxa"/>
            <w:tcBorders>
              <w:top w:val="none" w:sz="0" w:space="0" w:color="auto"/>
              <w:bottom w:val="none" w:sz="0" w:space="0" w:color="auto"/>
              <w:right w:val="none" w:sz="0" w:space="0" w:color="auto"/>
            </w:tcBorders>
            <w:hideMark/>
          </w:tcPr>
          <w:p w14:paraId="47532697"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w:t>
            </w:r>
          </w:p>
        </w:tc>
        <w:tc>
          <w:tcPr>
            <w:tcW w:w="0" w:type="auto"/>
            <w:tcBorders>
              <w:top w:val="none" w:sz="0" w:space="0" w:color="auto"/>
              <w:bottom w:val="none" w:sz="0" w:space="0" w:color="auto"/>
            </w:tcBorders>
            <w:hideMark/>
          </w:tcPr>
          <w:p w14:paraId="5BFC4865" w14:textId="77777777" w:rsidR="004347C1" w:rsidRPr="000674D2" w:rsidRDefault="004347C1"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160</w:t>
            </w:r>
          </w:p>
        </w:tc>
      </w:tr>
      <w:tr w:rsidR="004347C1" w:rsidRPr="000674D2" w14:paraId="3F4AC86A"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263" w:type="dxa"/>
            <w:tcBorders>
              <w:right w:val="none" w:sz="0" w:space="0" w:color="auto"/>
            </w:tcBorders>
            <w:hideMark/>
          </w:tcPr>
          <w:p w14:paraId="4E496312"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10</w:t>
            </w:r>
          </w:p>
        </w:tc>
        <w:tc>
          <w:tcPr>
            <w:tcW w:w="0" w:type="auto"/>
            <w:hideMark/>
          </w:tcPr>
          <w:p w14:paraId="706A7657" w14:textId="77777777" w:rsidR="004347C1" w:rsidRPr="000674D2" w:rsidRDefault="004347C1"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170</w:t>
            </w:r>
          </w:p>
        </w:tc>
      </w:tr>
      <w:tr w:rsidR="004347C1" w:rsidRPr="000674D2" w14:paraId="757335AE"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263" w:type="dxa"/>
            <w:tcBorders>
              <w:top w:val="none" w:sz="0" w:space="0" w:color="auto"/>
              <w:bottom w:val="none" w:sz="0" w:space="0" w:color="auto"/>
              <w:right w:val="none" w:sz="0" w:space="0" w:color="auto"/>
            </w:tcBorders>
            <w:hideMark/>
          </w:tcPr>
          <w:p w14:paraId="32F7580F"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20</w:t>
            </w:r>
          </w:p>
        </w:tc>
        <w:tc>
          <w:tcPr>
            <w:tcW w:w="0" w:type="auto"/>
            <w:tcBorders>
              <w:top w:val="none" w:sz="0" w:space="0" w:color="auto"/>
              <w:bottom w:val="none" w:sz="0" w:space="0" w:color="auto"/>
            </w:tcBorders>
            <w:hideMark/>
          </w:tcPr>
          <w:p w14:paraId="55FA1136" w14:textId="77777777" w:rsidR="004347C1" w:rsidRPr="000674D2" w:rsidRDefault="004347C1"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230</w:t>
            </w:r>
          </w:p>
        </w:tc>
      </w:tr>
      <w:tr w:rsidR="004347C1" w:rsidRPr="000674D2" w14:paraId="26105ABF"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1263" w:type="dxa"/>
            <w:tcBorders>
              <w:right w:val="none" w:sz="0" w:space="0" w:color="auto"/>
            </w:tcBorders>
            <w:hideMark/>
          </w:tcPr>
          <w:p w14:paraId="5FDF5815"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50</w:t>
            </w:r>
          </w:p>
        </w:tc>
        <w:tc>
          <w:tcPr>
            <w:tcW w:w="0" w:type="auto"/>
            <w:hideMark/>
          </w:tcPr>
          <w:p w14:paraId="164311D8" w14:textId="77777777" w:rsidR="004347C1" w:rsidRPr="000674D2" w:rsidRDefault="004347C1"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260</w:t>
            </w:r>
          </w:p>
        </w:tc>
      </w:tr>
    </w:tbl>
    <w:p w14:paraId="42E8DB45" w14:textId="77777777" w:rsidR="008B62A7" w:rsidRDefault="008B62A7" w:rsidP="000674D2">
      <w:pPr>
        <w:spacing w:line="240" w:lineRule="auto"/>
        <w:jc w:val="both"/>
        <w:rPr>
          <w:rFonts w:ascii="Times New Roman" w:hAnsi="Times New Roman" w:cs="Times New Roman"/>
          <w:sz w:val="20"/>
          <w:szCs w:val="20"/>
        </w:rPr>
      </w:pPr>
    </w:p>
    <w:p w14:paraId="323B831D" w14:textId="77777777" w:rsidR="00EE09C1" w:rsidRDefault="00EE09C1" w:rsidP="000674D2">
      <w:pPr>
        <w:spacing w:line="240" w:lineRule="auto"/>
        <w:jc w:val="both"/>
        <w:rPr>
          <w:rFonts w:ascii="Times New Roman" w:hAnsi="Times New Roman" w:cs="Times New Roman"/>
          <w:b/>
          <w:bCs/>
          <w:i/>
          <w:iCs/>
          <w:sz w:val="20"/>
          <w:szCs w:val="20"/>
        </w:rPr>
      </w:pPr>
    </w:p>
    <w:p w14:paraId="015A4730" w14:textId="707E2417" w:rsidR="004347C1" w:rsidRDefault="008B62A7"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lastRenderedPageBreak/>
        <w:t>Chart</w:t>
      </w:r>
      <w:r w:rsidR="004347C1" w:rsidRPr="008B62A7">
        <w:rPr>
          <w:rFonts w:ascii="Times New Roman" w:hAnsi="Times New Roman" w:cs="Times New Roman"/>
          <w:b/>
          <w:bCs/>
          <w:i/>
          <w:iCs/>
          <w:sz w:val="20"/>
          <w:szCs w:val="20"/>
        </w:rPr>
        <w:t xml:space="preserve"> 6.2.</w:t>
      </w:r>
      <w:r w:rsidR="004347C1" w:rsidRPr="008B62A7">
        <w:rPr>
          <w:rFonts w:ascii="Times New Roman" w:hAnsi="Times New Roman" w:cs="Times New Roman"/>
          <w:i/>
          <w:iCs/>
          <w:sz w:val="20"/>
          <w:szCs w:val="20"/>
        </w:rPr>
        <w:t xml:space="preserve"> Dining Philosophers Scalability</w:t>
      </w:r>
    </w:p>
    <w:p w14:paraId="3D096610" w14:textId="61FF896A" w:rsidR="007A5760" w:rsidRPr="008B62A7" w:rsidRDefault="005C5858" w:rsidP="000674D2">
      <w:pPr>
        <w:spacing w:line="240" w:lineRule="auto"/>
        <w:jc w:val="both"/>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23478B2A" wp14:editId="489A1144">
            <wp:extent cx="5486400" cy="3200400"/>
            <wp:effectExtent l="0" t="0" r="0" b="0"/>
            <wp:docPr id="1987823533"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F699FBA" w14:textId="0651E618" w:rsidR="004347C1" w:rsidRPr="000674D2" w:rsidRDefault="004347C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 xml:space="preserve">Table 6.2 and </w:t>
      </w:r>
      <w:r w:rsidR="008B62A7">
        <w:rPr>
          <w:rFonts w:ascii="Times New Roman" w:hAnsi="Times New Roman" w:cs="Times New Roman"/>
          <w:sz w:val="20"/>
          <w:szCs w:val="20"/>
        </w:rPr>
        <w:t>Chart</w:t>
      </w:r>
      <w:r w:rsidRPr="000674D2">
        <w:rPr>
          <w:rFonts w:ascii="Times New Roman" w:hAnsi="Times New Roman" w:cs="Times New Roman"/>
          <w:sz w:val="20"/>
          <w:szCs w:val="20"/>
        </w:rPr>
        <w:t xml:space="preserve"> 6.2 present the scalability of the semaphore-based Dining Philosophers implementation. As the number of philosophers increased, execution time also increased because more threads competed for the available forks.</w:t>
      </w:r>
    </w:p>
    <w:p w14:paraId="1221919E" w14:textId="77777777" w:rsidR="004347C1" w:rsidRPr="000674D2" w:rsidRDefault="004347C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Although contention increased significantly, the semaphore-based solution maintained stable performance and completed all executions successfully without deadlocks. The relatively small increase in execution time suggests that the implementation scales efficiently even as the number of competing philosophers grows.</w:t>
      </w:r>
    </w:p>
    <w:p w14:paraId="2CDC20C2" w14:textId="77777777" w:rsidR="004347C1" w:rsidRPr="008B62A7" w:rsidRDefault="004347C1"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t>6.3 Scalability Summary</w:t>
      </w:r>
    </w:p>
    <w:p w14:paraId="13E17B76" w14:textId="77777777" w:rsidR="004347C1" w:rsidRPr="008B62A7" w:rsidRDefault="004347C1" w:rsidP="000674D2">
      <w:pPr>
        <w:spacing w:line="240" w:lineRule="auto"/>
        <w:jc w:val="both"/>
        <w:rPr>
          <w:rFonts w:ascii="Times New Roman" w:hAnsi="Times New Roman" w:cs="Times New Roman"/>
          <w:i/>
          <w:iCs/>
          <w:sz w:val="20"/>
          <w:szCs w:val="20"/>
        </w:rPr>
      </w:pPr>
      <w:r w:rsidRPr="008B62A7">
        <w:rPr>
          <w:rFonts w:ascii="Times New Roman" w:hAnsi="Times New Roman" w:cs="Times New Roman"/>
          <w:b/>
          <w:bCs/>
          <w:i/>
          <w:iCs/>
          <w:sz w:val="20"/>
          <w:szCs w:val="20"/>
        </w:rPr>
        <w:t>Table 6.3.</w:t>
      </w:r>
      <w:r w:rsidRPr="008B62A7">
        <w:rPr>
          <w:rFonts w:ascii="Times New Roman" w:hAnsi="Times New Roman" w:cs="Times New Roman"/>
          <w:i/>
          <w:iCs/>
          <w:sz w:val="20"/>
          <w:szCs w:val="20"/>
        </w:rPr>
        <w:t xml:space="preserve"> Scalability Summary</w:t>
      </w:r>
    </w:p>
    <w:tbl>
      <w:tblPr>
        <w:tblStyle w:val="ListTable3-Accent1"/>
        <w:tblW w:w="4962"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2410"/>
        <w:gridCol w:w="2552"/>
      </w:tblGrid>
      <w:tr w:rsidR="004347C1" w:rsidRPr="000674D2" w14:paraId="7BE4C38E" w14:textId="77777777" w:rsidTr="005716F0">
        <w:trPr>
          <w:cnfStyle w:val="100000000000" w:firstRow="1" w:lastRow="0" w:firstColumn="0" w:lastColumn="0" w:oddVBand="0" w:evenVBand="0" w:oddHBand="0" w:evenHBand="0" w:firstRowFirstColumn="0" w:firstRowLastColumn="0" w:lastRowFirstColumn="0" w:lastRowLastColumn="0"/>
          <w:trHeight w:val="297"/>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44546A" w:themeFill="text2"/>
            <w:hideMark/>
          </w:tcPr>
          <w:p w14:paraId="4C4A0E32" w14:textId="77777777" w:rsidR="004347C1" w:rsidRPr="000674D2" w:rsidRDefault="004347C1" w:rsidP="000674D2">
            <w:pPr>
              <w:jc w:val="both"/>
              <w:rPr>
                <w:rFonts w:ascii="Times New Roman" w:hAnsi="Times New Roman" w:cs="Times New Roman"/>
                <w:sz w:val="20"/>
                <w:szCs w:val="20"/>
              </w:rPr>
            </w:pPr>
            <w:r w:rsidRPr="000674D2">
              <w:rPr>
                <w:rFonts w:ascii="Times New Roman" w:hAnsi="Times New Roman" w:cs="Times New Roman"/>
                <w:sz w:val="20"/>
                <w:szCs w:val="20"/>
              </w:rPr>
              <w:t>Configuration</w:t>
            </w:r>
          </w:p>
        </w:tc>
        <w:tc>
          <w:tcPr>
            <w:tcW w:w="2552" w:type="dxa"/>
            <w:shd w:val="clear" w:color="auto" w:fill="44546A" w:themeFill="text2"/>
            <w:hideMark/>
          </w:tcPr>
          <w:p w14:paraId="500F7412" w14:textId="77777777" w:rsidR="004347C1" w:rsidRPr="000674D2" w:rsidRDefault="004347C1"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Best Performing Solution</w:t>
            </w:r>
          </w:p>
        </w:tc>
      </w:tr>
      <w:tr w:rsidR="004347C1" w:rsidRPr="000674D2" w14:paraId="23B96925"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0" w:type="dxa"/>
            <w:tcBorders>
              <w:top w:val="none" w:sz="0" w:space="0" w:color="auto"/>
              <w:bottom w:val="none" w:sz="0" w:space="0" w:color="auto"/>
              <w:right w:val="none" w:sz="0" w:space="0" w:color="auto"/>
            </w:tcBorders>
            <w:hideMark/>
          </w:tcPr>
          <w:p w14:paraId="122F29CE"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Producer–Consumer</w:t>
            </w:r>
          </w:p>
        </w:tc>
        <w:tc>
          <w:tcPr>
            <w:tcW w:w="2552" w:type="dxa"/>
            <w:tcBorders>
              <w:top w:val="none" w:sz="0" w:space="0" w:color="auto"/>
              <w:bottom w:val="none" w:sz="0" w:space="0" w:color="auto"/>
            </w:tcBorders>
            <w:hideMark/>
          </w:tcPr>
          <w:p w14:paraId="36638A32" w14:textId="77777777" w:rsidR="004347C1" w:rsidRPr="000674D2" w:rsidRDefault="004347C1"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Java Threads</w:t>
            </w:r>
          </w:p>
        </w:tc>
      </w:tr>
      <w:tr w:rsidR="004347C1" w:rsidRPr="000674D2" w14:paraId="24DDE800"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2410" w:type="dxa"/>
            <w:tcBorders>
              <w:right w:val="none" w:sz="0" w:space="0" w:color="auto"/>
            </w:tcBorders>
            <w:hideMark/>
          </w:tcPr>
          <w:p w14:paraId="1B038723"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Dining Philosophers</w:t>
            </w:r>
          </w:p>
        </w:tc>
        <w:tc>
          <w:tcPr>
            <w:tcW w:w="2552" w:type="dxa"/>
            <w:hideMark/>
          </w:tcPr>
          <w:p w14:paraId="71640342" w14:textId="77777777" w:rsidR="004347C1" w:rsidRPr="000674D2" w:rsidRDefault="004347C1"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Semaphore</w:t>
            </w:r>
          </w:p>
        </w:tc>
      </w:tr>
      <w:tr w:rsidR="004347C1" w:rsidRPr="000674D2" w14:paraId="4B9F49A1"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0" w:type="dxa"/>
            <w:tcBorders>
              <w:top w:val="none" w:sz="0" w:space="0" w:color="auto"/>
              <w:bottom w:val="none" w:sz="0" w:space="0" w:color="auto"/>
              <w:right w:val="none" w:sz="0" w:space="0" w:color="auto"/>
            </w:tcBorders>
            <w:hideMark/>
          </w:tcPr>
          <w:p w14:paraId="701A0690"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Deadlock Prevention</w:t>
            </w:r>
          </w:p>
        </w:tc>
        <w:tc>
          <w:tcPr>
            <w:tcW w:w="2552" w:type="dxa"/>
            <w:tcBorders>
              <w:top w:val="none" w:sz="0" w:space="0" w:color="auto"/>
              <w:bottom w:val="none" w:sz="0" w:space="0" w:color="auto"/>
            </w:tcBorders>
            <w:hideMark/>
          </w:tcPr>
          <w:p w14:paraId="317AB5DA" w14:textId="77777777" w:rsidR="004347C1" w:rsidRPr="000674D2" w:rsidRDefault="004347C1"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Resource Hierarchy</w:t>
            </w:r>
          </w:p>
        </w:tc>
      </w:tr>
      <w:tr w:rsidR="004347C1" w:rsidRPr="000674D2" w14:paraId="02BAAB83"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2410" w:type="dxa"/>
            <w:tcBorders>
              <w:right w:val="none" w:sz="0" w:space="0" w:color="auto"/>
            </w:tcBorders>
            <w:hideMark/>
          </w:tcPr>
          <w:p w14:paraId="38D892BC" w14:textId="77777777" w:rsidR="004347C1" w:rsidRPr="005716F0" w:rsidRDefault="004347C1"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Development Simplicity</w:t>
            </w:r>
          </w:p>
        </w:tc>
        <w:tc>
          <w:tcPr>
            <w:tcW w:w="2552" w:type="dxa"/>
            <w:hideMark/>
          </w:tcPr>
          <w:p w14:paraId="678209B1" w14:textId="77777777" w:rsidR="004347C1" w:rsidRPr="000674D2" w:rsidRDefault="004347C1"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Monitor</w:t>
            </w:r>
          </w:p>
        </w:tc>
      </w:tr>
    </w:tbl>
    <w:p w14:paraId="4E527CC2" w14:textId="77777777" w:rsidR="004347C1" w:rsidRPr="000674D2" w:rsidRDefault="004347C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Table 6.3 summarizes the best-performing synchronization techniques identified during the experiments.</w:t>
      </w:r>
    </w:p>
    <w:p w14:paraId="4D88F2D9" w14:textId="77777777" w:rsidR="004347C1" w:rsidRPr="000674D2" w:rsidRDefault="004347C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Among the evaluated implementations, Java Threads achieved the best overall performance for the Producer–Consumer problem by providing the highest throughput and lowest execution times. For the Dining Philosophers problem, the semaphore-based solution demonstrated the strongest scalability characteristics. The resource hierarchy approach remained the most effective deadlock-prevention strategy, while the monitor-based implementation provided the simplest programming model.</w:t>
      </w:r>
    </w:p>
    <w:p w14:paraId="331C9CE2" w14:textId="7F8B0EF0" w:rsidR="000A2481" w:rsidRDefault="004347C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Overall, the results indicate that synchronization performance is strongly influenced by resource availability and contention levels. Larger buffers improved Producer–Consumer throughput, while the semaphore-based Dining Philosophers implementation maintained efficient performance as the number of philosophers increased. This demonstrates that appropriate synchronization design is essential for achieving scalable concurrent applications.</w:t>
      </w:r>
    </w:p>
    <w:p w14:paraId="67A17416" w14:textId="77777777" w:rsidR="008B62A7" w:rsidRPr="000674D2" w:rsidRDefault="008B62A7" w:rsidP="000674D2">
      <w:pPr>
        <w:spacing w:line="240" w:lineRule="auto"/>
        <w:jc w:val="both"/>
        <w:rPr>
          <w:rFonts w:ascii="Times New Roman" w:hAnsi="Times New Roman" w:cs="Times New Roman"/>
          <w:sz w:val="20"/>
          <w:szCs w:val="20"/>
        </w:rPr>
      </w:pPr>
    </w:p>
    <w:p w14:paraId="4E7B82C5" w14:textId="77777777" w:rsidR="0062419E" w:rsidRPr="000674D2" w:rsidRDefault="0062419E" w:rsidP="008B62A7">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lastRenderedPageBreak/>
        <w:t>7. Comparative Analysis</w:t>
      </w:r>
    </w:p>
    <w:p w14:paraId="73549AFA" w14:textId="77777777"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This section compares the synchronization techniques evaluated in the Producer–Consumer and Dining Philosophers experiments. The comparison focuses on performance, scalability, implementation complexity, and synchronization overhead.</w:t>
      </w:r>
    </w:p>
    <w:p w14:paraId="0FCA59BE" w14:textId="77777777" w:rsidR="0062419E" w:rsidRPr="008B62A7" w:rsidRDefault="0062419E"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t>7.1 Producer–Consumer: POSIX Threads vs Java Threads</w:t>
      </w:r>
    </w:p>
    <w:p w14:paraId="60E1774F" w14:textId="77777777"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experimental results showed that both implementations successfully processed the workload and maintained correct synchronization behavior. However, differences were observed in throughput, execution time, CPU utilization, and resource consumption.</w:t>
      </w:r>
    </w:p>
    <w:p w14:paraId="44AAEEC3" w14:textId="77777777" w:rsidR="0062419E" w:rsidRPr="008B62A7" w:rsidRDefault="0062419E" w:rsidP="000674D2">
      <w:pPr>
        <w:spacing w:line="240" w:lineRule="auto"/>
        <w:jc w:val="both"/>
        <w:rPr>
          <w:rFonts w:ascii="Times New Roman" w:hAnsi="Times New Roman" w:cs="Times New Roman"/>
          <w:i/>
          <w:iCs/>
          <w:sz w:val="20"/>
          <w:szCs w:val="20"/>
        </w:rPr>
      </w:pPr>
      <w:r w:rsidRPr="008B62A7">
        <w:rPr>
          <w:rStyle w:val="Strong"/>
          <w:rFonts w:ascii="Times New Roman" w:hAnsi="Times New Roman" w:cs="Times New Roman"/>
          <w:i/>
          <w:iCs/>
          <w:sz w:val="20"/>
          <w:szCs w:val="20"/>
        </w:rPr>
        <w:t xml:space="preserve">Table 7.1. </w:t>
      </w:r>
      <w:r w:rsidRPr="008B62A7">
        <w:rPr>
          <w:rStyle w:val="Strong"/>
          <w:rFonts w:ascii="Times New Roman" w:hAnsi="Times New Roman" w:cs="Times New Roman"/>
          <w:b w:val="0"/>
          <w:bCs w:val="0"/>
          <w:i/>
          <w:iCs/>
          <w:sz w:val="20"/>
          <w:szCs w:val="20"/>
        </w:rPr>
        <w:t>Comparison of Producer–Consumer Implementations</w:t>
      </w:r>
    </w:p>
    <w:tbl>
      <w:tblPr>
        <w:tblStyle w:val="ListTable3-Accent1"/>
        <w:tblW w:w="7371"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2600"/>
        <w:gridCol w:w="2503"/>
        <w:gridCol w:w="2268"/>
      </w:tblGrid>
      <w:tr w:rsidR="0062419E" w:rsidRPr="000674D2" w14:paraId="37E74D3B" w14:textId="77777777" w:rsidTr="005716F0">
        <w:trPr>
          <w:cnfStyle w:val="100000000000" w:firstRow="1" w:lastRow="0" w:firstColumn="0" w:lastColumn="0" w:oddVBand="0" w:evenVBand="0" w:oddHBand="0" w:evenHBand="0" w:firstRowFirstColumn="0" w:firstRowLastColumn="0" w:lastRowFirstColumn="0" w:lastRowLastColumn="0"/>
          <w:trHeight w:val="298"/>
        </w:trPr>
        <w:tc>
          <w:tcPr>
            <w:cnfStyle w:val="001000000100" w:firstRow="0" w:lastRow="0" w:firstColumn="1" w:lastColumn="0" w:oddVBand="0" w:evenVBand="0" w:oddHBand="0" w:evenHBand="0" w:firstRowFirstColumn="1" w:firstRowLastColumn="0" w:lastRowFirstColumn="0" w:lastRowLastColumn="0"/>
            <w:tcW w:w="2600" w:type="dxa"/>
            <w:tcBorders>
              <w:bottom w:val="none" w:sz="0" w:space="0" w:color="auto"/>
              <w:right w:val="none" w:sz="0" w:space="0" w:color="auto"/>
            </w:tcBorders>
            <w:shd w:val="clear" w:color="auto" w:fill="44546A" w:themeFill="text2"/>
            <w:hideMark/>
          </w:tcPr>
          <w:p w14:paraId="6C96793E" w14:textId="77777777" w:rsidR="0062419E" w:rsidRPr="000674D2" w:rsidRDefault="0062419E" w:rsidP="000674D2">
            <w:pPr>
              <w:jc w:val="both"/>
              <w:rPr>
                <w:rFonts w:ascii="Times New Roman" w:hAnsi="Times New Roman" w:cs="Times New Roman"/>
                <w:sz w:val="20"/>
                <w:szCs w:val="20"/>
              </w:rPr>
            </w:pPr>
            <w:r w:rsidRPr="000674D2">
              <w:rPr>
                <w:rFonts w:ascii="Times New Roman" w:hAnsi="Times New Roman" w:cs="Times New Roman"/>
                <w:sz w:val="20"/>
                <w:szCs w:val="20"/>
              </w:rPr>
              <w:t>Characteristic</w:t>
            </w:r>
          </w:p>
        </w:tc>
        <w:tc>
          <w:tcPr>
            <w:tcW w:w="2503" w:type="dxa"/>
            <w:shd w:val="clear" w:color="auto" w:fill="44546A" w:themeFill="text2"/>
            <w:hideMark/>
          </w:tcPr>
          <w:p w14:paraId="63B62786" w14:textId="77777777" w:rsidR="0062419E" w:rsidRPr="000674D2" w:rsidRDefault="0062419E"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POSIX Threads</w:t>
            </w:r>
          </w:p>
        </w:tc>
        <w:tc>
          <w:tcPr>
            <w:tcW w:w="2268" w:type="dxa"/>
            <w:shd w:val="clear" w:color="auto" w:fill="44546A" w:themeFill="text2"/>
            <w:hideMark/>
          </w:tcPr>
          <w:p w14:paraId="5E171E03" w14:textId="77777777" w:rsidR="0062419E" w:rsidRPr="000674D2" w:rsidRDefault="0062419E"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Java Threads</w:t>
            </w:r>
          </w:p>
        </w:tc>
      </w:tr>
      <w:tr w:rsidR="0062419E" w:rsidRPr="000674D2" w14:paraId="04D9EF86" w14:textId="77777777" w:rsidTr="005716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bottom w:val="none" w:sz="0" w:space="0" w:color="auto"/>
              <w:right w:val="none" w:sz="0" w:space="0" w:color="auto"/>
            </w:tcBorders>
            <w:hideMark/>
          </w:tcPr>
          <w:p w14:paraId="3F8A98BD"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Synchronization Mechanism</w:t>
            </w:r>
          </w:p>
        </w:tc>
        <w:tc>
          <w:tcPr>
            <w:tcW w:w="2503" w:type="dxa"/>
            <w:tcBorders>
              <w:top w:val="none" w:sz="0" w:space="0" w:color="auto"/>
              <w:bottom w:val="none" w:sz="0" w:space="0" w:color="auto"/>
            </w:tcBorders>
            <w:hideMark/>
          </w:tcPr>
          <w:p w14:paraId="43126F5D"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Mutexes and Semaphores</w:t>
            </w:r>
          </w:p>
        </w:tc>
        <w:tc>
          <w:tcPr>
            <w:tcW w:w="2268" w:type="dxa"/>
            <w:tcBorders>
              <w:top w:val="none" w:sz="0" w:space="0" w:color="auto"/>
              <w:bottom w:val="none" w:sz="0" w:space="0" w:color="auto"/>
            </w:tcBorders>
            <w:hideMark/>
          </w:tcPr>
          <w:p w14:paraId="3547216C"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0674D2">
              <w:rPr>
                <w:rFonts w:ascii="Times New Roman" w:hAnsi="Times New Roman" w:cs="Times New Roman"/>
                <w:sz w:val="20"/>
                <w:szCs w:val="20"/>
              </w:rPr>
              <w:t>ArrayBlockingQueue</w:t>
            </w:r>
            <w:proofErr w:type="spellEnd"/>
          </w:p>
        </w:tc>
      </w:tr>
      <w:tr w:rsidR="0062419E" w:rsidRPr="000674D2" w14:paraId="1787AF25" w14:textId="77777777" w:rsidTr="005716F0">
        <w:trPr>
          <w:trHeight w:val="298"/>
        </w:trPr>
        <w:tc>
          <w:tcPr>
            <w:cnfStyle w:val="001000000000" w:firstRow="0" w:lastRow="0" w:firstColumn="1" w:lastColumn="0" w:oddVBand="0" w:evenVBand="0" w:oddHBand="0" w:evenHBand="0" w:firstRowFirstColumn="0" w:firstRowLastColumn="0" w:lastRowFirstColumn="0" w:lastRowLastColumn="0"/>
            <w:tcW w:w="2600" w:type="dxa"/>
            <w:tcBorders>
              <w:right w:val="none" w:sz="0" w:space="0" w:color="auto"/>
            </w:tcBorders>
            <w:hideMark/>
          </w:tcPr>
          <w:p w14:paraId="37C69F81"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Throughput</w:t>
            </w:r>
          </w:p>
        </w:tc>
        <w:tc>
          <w:tcPr>
            <w:tcW w:w="2503" w:type="dxa"/>
            <w:hideMark/>
          </w:tcPr>
          <w:p w14:paraId="59E1D7B3"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Lower</w:t>
            </w:r>
          </w:p>
        </w:tc>
        <w:tc>
          <w:tcPr>
            <w:tcW w:w="2268" w:type="dxa"/>
            <w:hideMark/>
          </w:tcPr>
          <w:p w14:paraId="481CE4F0"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Higher</w:t>
            </w:r>
          </w:p>
        </w:tc>
      </w:tr>
      <w:tr w:rsidR="0062419E" w:rsidRPr="000674D2" w14:paraId="34A96D3A" w14:textId="77777777" w:rsidTr="005716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bottom w:val="none" w:sz="0" w:space="0" w:color="auto"/>
              <w:right w:val="none" w:sz="0" w:space="0" w:color="auto"/>
            </w:tcBorders>
            <w:hideMark/>
          </w:tcPr>
          <w:p w14:paraId="4B56DDC1"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Execution Time</w:t>
            </w:r>
          </w:p>
        </w:tc>
        <w:tc>
          <w:tcPr>
            <w:tcW w:w="2503" w:type="dxa"/>
            <w:tcBorders>
              <w:top w:val="none" w:sz="0" w:space="0" w:color="auto"/>
              <w:bottom w:val="none" w:sz="0" w:space="0" w:color="auto"/>
            </w:tcBorders>
            <w:hideMark/>
          </w:tcPr>
          <w:p w14:paraId="5E86219C"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Higher</w:t>
            </w:r>
          </w:p>
        </w:tc>
        <w:tc>
          <w:tcPr>
            <w:tcW w:w="2268" w:type="dxa"/>
            <w:tcBorders>
              <w:top w:val="none" w:sz="0" w:space="0" w:color="auto"/>
              <w:bottom w:val="none" w:sz="0" w:space="0" w:color="auto"/>
            </w:tcBorders>
            <w:hideMark/>
          </w:tcPr>
          <w:p w14:paraId="5AC4381C"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Lower</w:t>
            </w:r>
          </w:p>
        </w:tc>
      </w:tr>
      <w:tr w:rsidR="0062419E" w:rsidRPr="000674D2" w14:paraId="3F03A489" w14:textId="77777777" w:rsidTr="005716F0">
        <w:trPr>
          <w:trHeight w:val="298"/>
        </w:trPr>
        <w:tc>
          <w:tcPr>
            <w:cnfStyle w:val="001000000000" w:firstRow="0" w:lastRow="0" w:firstColumn="1" w:lastColumn="0" w:oddVBand="0" w:evenVBand="0" w:oddHBand="0" w:evenHBand="0" w:firstRowFirstColumn="0" w:firstRowLastColumn="0" w:lastRowFirstColumn="0" w:lastRowLastColumn="0"/>
            <w:tcW w:w="2600" w:type="dxa"/>
            <w:tcBorders>
              <w:right w:val="none" w:sz="0" w:space="0" w:color="auto"/>
            </w:tcBorders>
            <w:hideMark/>
          </w:tcPr>
          <w:p w14:paraId="62D028DA"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CPU Utilization</w:t>
            </w:r>
          </w:p>
        </w:tc>
        <w:tc>
          <w:tcPr>
            <w:tcW w:w="2503" w:type="dxa"/>
            <w:hideMark/>
          </w:tcPr>
          <w:p w14:paraId="66BC2AC7"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Lower</w:t>
            </w:r>
          </w:p>
        </w:tc>
        <w:tc>
          <w:tcPr>
            <w:tcW w:w="2268" w:type="dxa"/>
            <w:hideMark/>
          </w:tcPr>
          <w:p w14:paraId="5BC21099"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Higher</w:t>
            </w:r>
          </w:p>
        </w:tc>
      </w:tr>
      <w:tr w:rsidR="0062419E" w:rsidRPr="000674D2" w14:paraId="4FA29B85" w14:textId="77777777" w:rsidTr="005716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bottom w:val="none" w:sz="0" w:space="0" w:color="auto"/>
              <w:right w:val="none" w:sz="0" w:space="0" w:color="auto"/>
            </w:tcBorders>
            <w:hideMark/>
          </w:tcPr>
          <w:p w14:paraId="09CBE547"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Memory Usage</w:t>
            </w:r>
          </w:p>
        </w:tc>
        <w:tc>
          <w:tcPr>
            <w:tcW w:w="2503" w:type="dxa"/>
            <w:tcBorders>
              <w:top w:val="none" w:sz="0" w:space="0" w:color="auto"/>
              <w:bottom w:val="none" w:sz="0" w:space="0" w:color="auto"/>
            </w:tcBorders>
            <w:hideMark/>
          </w:tcPr>
          <w:p w14:paraId="6E278F89"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Lower</w:t>
            </w:r>
          </w:p>
        </w:tc>
        <w:tc>
          <w:tcPr>
            <w:tcW w:w="2268" w:type="dxa"/>
            <w:tcBorders>
              <w:top w:val="none" w:sz="0" w:space="0" w:color="auto"/>
              <w:bottom w:val="none" w:sz="0" w:space="0" w:color="auto"/>
            </w:tcBorders>
            <w:hideMark/>
          </w:tcPr>
          <w:p w14:paraId="7EBA6431"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Higher</w:t>
            </w:r>
          </w:p>
        </w:tc>
      </w:tr>
      <w:tr w:rsidR="0062419E" w:rsidRPr="000674D2" w14:paraId="010A5D8B" w14:textId="77777777" w:rsidTr="005716F0">
        <w:trPr>
          <w:trHeight w:val="298"/>
        </w:trPr>
        <w:tc>
          <w:tcPr>
            <w:cnfStyle w:val="001000000000" w:firstRow="0" w:lastRow="0" w:firstColumn="1" w:lastColumn="0" w:oddVBand="0" w:evenVBand="0" w:oddHBand="0" w:evenHBand="0" w:firstRowFirstColumn="0" w:firstRowLastColumn="0" w:lastRowFirstColumn="0" w:lastRowLastColumn="0"/>
            <w:tcW w:w="2600" w:type="dxa"/>
            <w:tcBorders>
              <w:right w:val="none" w:sz="0" w:space="0" w:color="auto"/>
            </w:tcBorders>
            <w:hideMark/>
          </w:tcPr>
          <w:p w14:paraId="2C351090"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Implementation Complexity</w:t>
            </w:r>
          </w:p>
        </w:tc>
        <w:tc>
          <w:tcPr>
            <w:tcW w:w="2503" w:type="dxa"/>
            <w:hideMark/>
          </w:tcPr>
          <w:p w14:paraId="0AC93696"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Higher</w:t>
            </w:r>
          </w:p>
        </w:tc>
        <w:tc>
          <w:tcPr>
            <w:tcW w:w="2268" w:type="dxa"/>
            <w:hideMark/>
          </w:tcPr>
          <w:p w14:paraId="643FDCE6"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Lower</w:t>
            </w:r>
          </w:p>
        </w:tc>
      </w:tr>
      <w:tr w:rsidR="0062419E" w:rsidRPr="000674D2" w14:paraId="0CC608A3" w14:textId="77777777" w:rsidTr="005716F0">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bottom w:val="none" w:sz="0" w:space="0" w:color="auto"/>
              <w:right w:val="none" w:sz="0" w:space="0" w:color="auto"/>
            </w:tcBorders>
            <w:hideMark/>
          </w:tcPr>
          <w:p w14:paraId="05B345E3"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Ease of Development</w:t>
            </w:r>
          </w:p>
        </w:tc>
        <w:tc>
          <w:tcPr>
            <w:tcW w:w="2503" w:type="dxa"/>
            <w:tcBorders>
              <w:top w:val="none" w:sz="0" w:space="0" w:color="auto"/>
              <w:bottom w:val="none" w:sz="0" w:space="0" w:color="auto"/>
            </w:tcBorders>
            <w:hideMark/>
          </w:tcPr>
          <w:p w14:paraId="498CC545"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Moderate</w:t>
            </w:r>
          </w:p>
        </w:tc>
        <w:tc>
          <w:tcPr>
            <w:tcW w:w="2268" w:type="dxa"/>
            <w:tcBorders>
              <w:top w:val="none" w:sz="0" w:space="0" w:color="auto"/>
              <w:bottom w:val="none" w:sz="0" w:space="0" w:color="auto"/>
            </w:tcBorders>
            <w:hideMark/>
          </w:tcPr>
          <w:p w14:paraId="3878C90F"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High</w:t>
            </w:r>
          </w:p>
        </w:tc>
      </w:tr>
    </w:tbl>
    <w:p w14:paraId="41D8B9A2" w14:textId="77777777" w:rsidR="0062419E" w:rsidRPr="000674D2" w:rsidRDefault="0062419E" w:rsidP="000674D2">
      <w:pPr>
        <w:spacing w:line="240" w:lineRule="auto"/>
        <w:jc w:val="both"/>
        <w:rPr>
          <w:rFonts w:ascii="Times New Roman" w:hAnsi="Times New Roman" w:cs="Times New Roman"/>
          <w:sz w:val="20"/>
          <w:szCs w:val="20"/>
        </w:rPr>
      </w:pPr>
    </w:p>
    <w:p w14:paraId="244613EF" w14:textId="021A310F"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Java implementation achieved higher throughput and lower execution times across most tested configurations. This improvement can be attributed to the optimized synchronization mechanisms provided by the Java concurrency library. However, Java consumed more CPU and memory resources than the POSIX Threads implementation.</w:t>
      </w:r>
    </w:p>
    <w:p w14:paraId="2F776C93" w14:textId="77777777"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POSIX Threads implementation required more complex synchronization code but provided greater control over thread management and resource allocation. Although its performance was generally lower, it maintained lower memory consumption and offered greater flexibility for low-level optimization.</w:t>
      </w:r>
    </w:p>
    <w:p w14:paraId="138D1873" w14:textId="77777777"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Overall, Java Threads provided the best performance, while POSIX Threads offered finer control over synchronization and resource management.</w:t>
      </w:r>
    </w:p>
    <w:p w14:paraId="26EFAD79" w14:textId="77777777" w:rsidR="0062419E" w:rsidRPr="008B62A7" w:rsidRDefault="0062419E"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t>7.2 Dining Philosophers: Synchronization Technique Comparison</w:t>
      </w:r>
    </w:p>
    <w:p w14:paraId="53DECF8D" w14:textId="77777777"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Three synchronization strategies were evaluated: semaphore-based synchronization, monitor-based synchronization, and resource hierarchy synchronization.</w:t>
      </w:r>
    </w:p>
    <w:p w14:paraId="25CD30D6" w14:textId="77777777" w:rsidR="0062419E" w:rsidRPr="008B62A7" w:rsidRDefault="0062419E" w:rsidP="000674D2">
      <w:pPr>
        <w:spacing w:line="240" w:lineRule="auto"/>
        <w:jc w:val="both"/>
        <w:rPr>
          <w:rFonts w:ascii="Times New Roman" w:hAnsi="Times New Roman" w:cs="Times New Roman"/>
          <w:i/>
          <w:iCs/>
          <w:sz w:val="20"/>
          <w:szCs w:val="20"/>
        </w:rPr>
      </w:pPr>
      <w:r w:rsidRPr="008B62A7">
        <w:rPr>
          <w:rStyle w:val="Strong"/>
          <w:rFonts w:ascii="Times New Roman" w:hAnsi="Times New Roman" w:cs="Times New Roman"/>
          <w:i/>
          <w:iCs/>
          <w:sz w:val="20"/>
          <w:szCs w:val="20"/>
        </w:rPr>
        <w:t xml:space="preserve">Table 7.2. </w:t>
      </w:r>
      <w:r w:rsidRPr="008B62A7">
        <w:rPr>
          <w:rStyle w:val="Strong"/>
          <w:rFonts w:ascii="Times New Roman" w:hAnsi="Times New Roman" w:cs="Times New Roman"/>
          <w:b w:val="0"/>
          <w:bCs w:val="0"/>
          <w:i/>
          <w:iCs/>
          <w:sz w:val="20"/>
          <w:szCs w:val="20"/>
        </w:rPr>
        <w:t>Comparison of Dining Philosophers Solutions</w:t>
      </w:r>
    </w:p>
    <w:tbl>
      <w:tblPr>
        <w:tblStyle w:val="ListTable3-Accent1"/>
        <w:tblW w:w="7371" w:type="dxa"/>
        <w:tblInd w:w="108"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2835"/>
        <w:gridCol w:w="1276"/>
        <w:gridCol w:w="1134"/>
        <w:gridCol w:w="2126"/>
      </w:tblGrid>
      <w:tr w:rsidR="005716F0" w:rsidRPr="000674D2" w14:paraId="5FCB055B" w14:textId="77777777" w:rsidTr="005716F0">
        <w:trPr>
          <w:cnfStyle w:val="100000000000" w:firstRow="1" w:lastRow="0" w:firstColumn="0" w:lastColumn="0" w:oddVBand="0" w:evenVBand="0" w:oddHBand="0" w:evenHBand="0" w:firstRowFirstColumn="0" w:firstRowLastColumn="0" w:lastRowFirstColumn="0" w:lastRowLastColumn="0"/>
          <w:trHeight w:val="297"/>
        </w:trPr>
        <w:tc>
          <w:tcPr>
            <w:cnfStyle w:val="001000000100" w:firstRow="0" w:lastRow="0" w:firstColumn="1" w:lastColumn="0" w:oddVBand="0" w:evenVBand="0" w:oddHBand="0" w:evenHBand="0" w:firstRowFirstColumn="1" w:firstRowLastColumn="0" w:lastRowFirstColumn="0" w:lastRowLastColumn="0"/>
            <w:tcW w:w="2835" w:type="dxa"/>
            <w:shd w:val="clear" w:color="auto" w:fill="44546A" w:themeFill="text2"/>
            <w:hideMark/>
          </w:tcPr>
          <w:p w14:paraId="4BD748B3" w14:textId="77777777" w:rsidR="0062419E" w:rsidRPr="000674D2" w:rsidRDefault="0062419E" w:rsidP="000674D2">
            <w:pPr>
              <w:jc w:val="both"/>
              <w:rPr>
                <w:rFonts w:ascii="Times New Roman" w:hAnsi="Times New Roman" w:cs="Times New Roman"/>
                <w:sz w:val="20"/>
                <w:szCs w:val="20"/>
              </w:rPr>
            </w:pPr>
            <w:r w:rsidRPr="000674D2">
              <w:rPr>
                <w:rFonts w:ascii="Times New Roman" w:hAnsi="Times New Roman" w:cs="Times New Roman"/>
                <w:sz w:val="20"/>
                <w:szCs w:val="20"/>
              </w:rPr>
              <w:t>Characteristic</w:t>
            </w:r>
          </w:p>
        </w:tc>
        <w:tc>
          <w:tcPr>
            <w:tcW w:w="1276" w:type="dxa"/>
            <w:shd w:val="clear" w:color="auto" w:fill="44546A" w:themeFill="text2"/>
            <w:hideMark/>
          </w:tcPr>
          <w:p w14:paraId="1D0CD565" w14:textId="77777777" w:rsidR="0062419E" w:rsidRPr="000674D2" w:rsidRDefault="0062419E"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Semaphore</w:t>
            </w:r>
          </w:p>
        </w:tc>
        <w:tc>
          <w:tcPr>
            <w:tcW w:w="1134" w:type="dxa"/>
            <w:shd w:val="clear" w:color="auto" w:fill="44546A" w:themeFill="text2"/>
            <w:hideMark/>
          </w:tcPr>
          <w:p w14:paraId="1063396B" w14:textId="77777777" w:rsidR="0062419E" w:rsidRPr="000674D2" w:rsidRDefault="0062419E"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Monitor</w:t>
            </w:r>
          </w:p>
        </w:tc>
        <w:tc>
          <w:tcPr>
            <w:tcW w:w="2126" w:type="dxa"/>
            <w:shd w:val="clear" w:color="auto" w:fill="44546A" w:themeFill="text2"/>
            <w:hideMark/>
          </w:tcPr>
          <w:p w14:paraId="499E7A6A" w14:textId="77777777" w:rsidR="0062419E" w:rsidRPr="000674D2" w:rsidRDefault="0062419E" w:rsidP="000674D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Resource Hierarchy</w:t>
            </w:r>
          </w:p>
        </w:tc>
      </w:tr>
      <w:tr w:rsidR="0062419E" w:rsidRPr="000674D2" w14:paraId="14703CA1"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bottom w:val="none" w:sz="0" w:space="0" w:color="auto"/>
              <w:right w:val="none" w:sz="0" w:space="0" w:color="auto"/>
            </w:tcBorders>
            <w:hideMark/>
          </w:tcPr>
          <w:p w14:paraId="0A994D87"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Deadlock Prevention</w:t>
            </w:r>
          </w:p>
        </w:tc>
        <w:tc>
          <w:tcPr>
            <w:tcW w:w="1276" w:type="dxa"/>
            <w:tcBorders>
              <w:top w:val="none" w:sz="0" w:space="0" w:color="auto"/>
              <w:bottom w:val="none" w:sz="0" w:space="0" w:color="auto"/>
            </w:tcBorders>
            <w:hideMark/>
          </w:tcPr>
          <w:p w14:paraId="363FE2E0"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Yes</w:t>
            </w:r>
          </w:p>
        </w:tc>
        <w:tc>
          <w:tcPr>
            <w:tcW w:w="1134" w:type="dxa"/>
            <w:tcBorders>
              <w:top w:val="none" w:sz="0" w:space="0" w:color="auto"/>
              <w:bottom w:val="none" w:sz="0" w:space="0" w:color="auto"/>
            </w:tcBorders>
            <w:hideMark/>
          </w:tcPr>
          <w:p w14:paraId="4BEF7302"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Yes</w:t>
            </w:r>
          </w:p>
        </w:tc>
        <w:tc>
          <w:tcPr>
            <w:tcW w:w="2126" w:type="dxa"/>
            <w:tcBorders>
              <w:top w:val="none" w:sz="0" w:space="0" w:color="auto"/>
              <w:bottom w:val="none" w:sz="0" w:space="0" w:color="auto"/>
            </w:tcBorders>
            <w:hideMark/>
          </w:tcPr>
          <w:p w14:paraId="3C1BE014"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Yes</w:t>
            </w:r>
          </w:p>
        </w:tc>
      </w:tr>
      <w:tr w:rsidR="0062419E" w:rsidRPr="000674D2" w14:paraId="2950EF9B"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none" w:sz="0" w:space="0" w:color="auto"/>
            </w:tcBorders>
            <w:hideMark/>
          </w:tcPr>
          <w:p w14:paraId="30D2AC67"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Performance</w:t>
            </w:r>
          </w:p>
        </w:tc>
        <w:tc>
          <w:tcPr>
            <w:tcW w:w="1276" w:type="dxa"/>
            <w:hideMark/>
          </w:tcPr>
          <w:p w14:paraId="1D2CC2F0"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Best</w:t>
            </w:r>
          </w:p>
        </w:tc>
        <w:tc>
          <w:tcPr>
            <w:tcW w:w="1134" w:type="dxa"/>
            <w:hideMark/>
          </w:tcPr>
          <w:p w14:paraId="593F2AA8"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Moderate</w:t>
            </w:r>
          </w:p>
        </w:tc>
        <w:tc>
          <w:tcPr>
            <w:tcW w:w="2126" w:type="dxa"/>
            <w:hideMark/>
          </w:tcPr>
          <w:p w14:paraId="67545515"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Good</w:t>
            </w:r>
          </w:p>
        </w:tc>
      </w:tr>
      <w:tr w:rsidR="0062419E" w:rsidRPr="000674D2" w14:paraId="2C54AF33"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bottom w:val="none" w:sz="0" w:space="0" w:color="auto"/>
              <w:right w:val="none" w:sz="0" w:space="0" w:color="auto"/>
            </w:tcBorders>
            <w:hideMark/>
          </w:tcPr>
          <w:p w14:paraId="2104D325"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Scalability</w:t>
            </w:r>
          </w:p>
        </w:tc>
        <w:tc>
          <w:tcPr>
            <w:tcW w:w="1276" w:type="dxa"/>
            <w:tcBorders>
              <w:top w:val="none" w:sz="0" w:space="0" w:color="auto"/>
              <w:bottom w:val="none" w:sz="0" w:space="0" w:color="auto"/>
            </w:tcBorders>
            <w:hideMark/>
          </w:tcPr>
          <w:p w14:paraId="5124F101"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Best</w:t>
            </w:r>
          </w:p>
        </w:tc>
        <w:tc>
          <w:tcPr>
            <w:tcW w:w="1134" w:type="dxa"/>
            <w:tcBorders>
              <w:top w:val="none" w:sz="0" w:space="0" w:color="auto"/>
              <w:bottom w:val="none" w:sz="0" w:space="0" w:color="auto"/>
            </w:tcBorders>
            <w:hideMark/>
          </w:tcPr>
          <w:p w14:paraId="113EA6E8"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Moderate</w:t>
            </w:r>
          </w:p>
        </w:tc>
        <w:tc>
          <w:tcPr>
            <w:tcW w:w="2126" w:type="dxa"/>
            <w:tcBorders>
              <w:top w:val="none" w:sz="0" w:space="0" w:color="auto"/>
              <w:bottom w:val="none" w:sz="0" w:space="0" w:color="auto"/>
            </w:tcBorders>
            <w:hideMark/>
          </w:tcPr>
          <w:p w14:paraId="2B95C935"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Good</w:t>
            </w:r>
          </w:p>
        </w:tc>
      </w:tr>
      <w:tr w:rsidR="0062419E" w:rsidRPr="000674D2" w14:paraId="11A57F4D" w14:textId="77777777" w:rsidTr="005716F0">
        <w:trPr>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none" w:sz="0" w:space="0" w:color="auto"/>
            </w:tcBorders>
            <w:hideMark/>
          </w:tcPr>
          <w:p w14:paraId="47D2132A"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CPU Efficiency</w:t>
            </w:r>
          </w:p>
        </w:tc>
        <w:tc>
          <w:tcPr>
            <w:tcW w:w="1276" w:type="dxa"/>
            <w:hideMark/>
          </w:tcPr>
          <w:p w14:paraId="613611B7"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Moderate</w:t>
            </w:r>
          </w:p>
        </w:tc>
        <w:tc>
          <w:tcPr>
            <w:tcW w:w="1134" w:type="dxa"/>
            <w:hideMark/>
          </w:tcPr>
          <w:p w14:paraId="7252830D"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Moderate</w:t>
            </w:r>
          </w:p>
        </w:tc>
        <w:tc>
          <w:tcPr>
            <w:tcW w:w="2126" w:type="dxa"/>
            <w:hideMark/>
          </w:tcPr>
          <w:p w14:paraId="627A874D" w14:textId="77777777" w:rsidR="0062419E" w:rsidRPr="000674D2" w:rsidRDefault="0062419E" w:rsidP="000674D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Best</w:t>
            </w:r>
          </w:p>
        </w:tc>
      </w:tr>
      <w:tr w:rsidR="0062419E" w:rsidRPr="000674D2" w14:paraId="0A25CAFD" w14:textId="77777777" w:rsidTr="005716F0">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bottom w:val="none" w:sz="0" w:space="0" w:color="auto"/>
              <w:right w:val="none" w:sz="0" w:space="0" w:color="auto"/>
            </w:tcBorders>
            <w:hideMark/>
          </w:tcPr>
          <w:p w14:paraId="151156C9" w14:textId="77777777" w:rsidR="0062419E" w:rsidRPr="005716F0" w:rsidRDefault="0062419E" w:rsidP="000674D2">
            <w:pPr>
              <w:jc w:val="both"/>
              <w:rPr>
                <w:rFonts w:ascii="Times New Roman" w:hAnsi="Times New Roman" w:cs="Times New Roman"/>
                <w:color w:val="44546A" w:themeColor="text2"/>
                <w:sz w:val="20"/>
                <w:szCs w:val="20"/>
              </w:rPr>
            </w:pPr>
            <w:r w:rsidRPr="005716F0">
              <w:rPr>
                <w:rFonts w:ascii="Times New Roman" w:hAnsi="Times New Roman" w:cs="Times New Roman"/>
                <w:color w:val="44546A" w:themeColor="text2"/>
                <w:sz w:val="20"/>
                <w:szCs w:val="20"/>
              </w:rPr>
              <w:t>Implementation Complexity</w:t>
            </w:r>
          </w:p>
        </w:tc>
        <w:tc>
          <w:tcPr>
            <w:tcW w:w="1276" w:type="dxa"/>
            <w:tcBorders>
              <w:top w:val="none" w:sz="0" w:space="0" w:color="auto"/>
              <w:bottom w:val="none" w:sz="0" w:space="0" w:color="auto"/>
            </w:tcBorders>
            <w:hideMark/>
          </w:tcPr>
          <w:p w14:paraId="553B1E22"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Moderate</w:t>
            </w:r>
          </w:p>
        </w:tc>
        <w:tc>
          <w:tcPr>
            <w:tcW w:w="1134" w:type="dxa"/>
            <w:tcBorders>
              <w:top w:val="none" w:sz="0" w:space="0" w:color="auto"/>
              <w:bottom w:val="none" w:sz="0" w:space="0" w:color="auto"/>
            </w:tcBorders>
            <w:hideMark/>
          </w:tcPr>
          <w:p w14:paraId="57FFD245"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Low</w:t>
            </w:r>
          </w:p>
        </w:tc>
        <w:tc>
          <w:tcPr>
            <w:tcW w:w="2126" w:type="dxa"/>
            <w:tcBorders>
              <w:top w:val="none" w:sz="0" w:space="0" w:color="auto"/>
              <w:bottom w:val="none" w:sz="0" w:space="0" w:color="auto"/>
            </w:tcBorders>
            <w:hideMark/>
          </w:tcPr>
          <w:p w14:paraId="0C328BB1" w14:textId="77777777" w:rsidR="0062419E" w:rsidRPr="000674D2" w:rsidRDefault="0062419E" w:rsidP="000674D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74D2">
              <w:rPr>
                <w:rFonts w:ascii="Times New Roman" w:hAnsi="Times New Roman" w:cs="Times New Roman"/>
                <w:sz w:val="20"/>
                <w:szCs w:val="20"/>
              </w:rPr>
              <w:t>Moderate</w:t>
            </w:r>
          </w:p>
        </w:tc>
      </w:tr>
    </w:tbl>
    <w:p w14:paraId="79424832" w14:textId="77777777" w:rsidR="00D42475" w:rsidRPr="000674D2" w:rsidRDefault="00D42475" w:rsidP="000674D2">
      <w:pPr>
        <w:spacing w:line="240" w:lineRule="auto"/>
        <w:jc w:val="both"/>
        <w:rPr>
          <w:rFonts w:ascii="Times New Roman" w:hAnsi="Times New Roman" w:cs="Times New Roman"/>
          <w:sz w:val="20"/>
          <w:szCs w:val="20"/>
        </w:rPr>
      </w:pPr>
    </w:p>
    <w:p w14:paraId="66E8FC89" w14:textId="1804551F"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lastRenderedPageBreak/>
        <w:t>The semaphore-based solution achieved the lowest execution times and demonstrated the best scalability as the number of philosophers increased. However, semaphore-based implementations require careful management of shared resources and synchronization operations.</w:t>
      </w:r>
    </w:p>
    <w:p w14:paraId="132D0F8E" w14:textId="77777777"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monitor-based solution provided the simplest implementation by encapsulating synchronization logic within a single structure. While this improved readability and maintainability, it introduced additional synchronization overhead under high contention.</w:t>
      </w:r>
    </w:p>
    <w:p w14:paraId="42BA70C2" w14:textId="77777777"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resource hierarchy approach successfully prevented deadlocks while maintaining stable CPU utilization. Although its execution times were higher than those of the semaphore solution, it provided a structured and reliable resource-allocation strategy.</w:t>
      </w:r>
    </w:p>
    <w:p w14:paraId="0584A8D5" w14:textId="77777777" w:rsidR="0062419E" w:rsidRPr="008B62A7" w:rsidRDefault="0062419E"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t>7.3 Overall Comparison</w:t>
      </w:r>
    </w:p>
    <w:p w14:paraId="4D4DAB80" w14:textId="77777777"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results demonstrate that synchronization strategy has a significant impact on concurrent application performance. Low-level mechanisms such as POSIX Threads provide greater control over synchronization behavior, while higher-level abstractions simplify development and reduce implementation effort.</w:t>
      </w:r>
    </w:p>
    <w:p w14:paraId="37B92937" w14:textId="77777777" w:rsidR="0062419E" w:rsidRPr="000674D2"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For the Producer–Consumer problem, Java Threads achieved the highest throughput and the lowest execution times, making them the best-performing implementation in the experimental evaluation. For the Dining Philosophers problem, the semaphore-based solution demonstrated the strongest scalability and overall performance, while the resource hierarchy approach remained the most effective deadlock-prevention strategy.</w:t>
      </w:r>
    </w:p>
    <w:p w14:paraId="556EE30B" w14:textId="77777777" w:rsidR="0062419E" w:rsidRDefault="0062419E"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These findings highlight the trade-off between performance, scalability, resource utilization, and implementation complexity. Selecting an appropriate synchronization technique therefore depends on the specific requirements of the concurrent application being developed.</w:t>
      </w:r>
    </w:p>
    <w:p w14:paraId="50036B92" w14:textId="77777777" w:rsidR="008B62A7" w:rsidRPr="000674D2" w:rsidRDefault="008B62A7" w:rsidP="000674D2">
      <w:pPr>
        <w:spacing w:line="240" w:lineRule="auto"/>
        <w:jc w:val="both"/>
        <w:rPr>
          <w:rFonts w:ascii="Times New Roman" w:hAnsi="Times New Roman" w:cs="Times New Roman"/>
          <w:sz w:val="20"/>
          <w:szCs w:val="20"/>
        </w:rPr>
      </w:pPr>
    </w:p>
    <w:p w14:paraId="37C5C7DB" w14:textId="77777777" w:rsidR="002C60C2" w:rsidRPr="000674D2" w:rsidRDefault="002C60C2" w:rsidP="008B62A7">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t>8. Optimization Proposal</w:t>
      </w:r>
    </w:p>
    <w:p w14:paraId="3990E9E3" w14:textId="77777777" w:rsidR="002C60C2" w:rsidRPr="000674D2" w:rsidRDefault="002C60C2"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experimental results indicate that synchronization overhead becomes more noticeable as contention increases. Although the implemented solutions achieved correct synchronization and satisfactory performance, several optimizations could further improve scalability and resource utilization.</w:t>
      </w:r>
    </w:p>
    <w:p w14:paraId="07696E54" w14:textId="77777777" w:rsidR="002C60C2" w:rsidRPr="008B62A7" w:rsidRDefault="002C60C2"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t>8.1 Lock-Free Synchronization</w:t>
      </w:r>
    </w:p>
    <w:p w14:paraId="72BA3D37" w14:textId="77777777" w:rsidR="002C60C2" w:rsidRPr="000674D2" w:rsidRDefault="002C60C2"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One possible optimization is the use of lock-free data structures. Traditional synchronization mechanisms such as mutexes and semaphores require threads to wait when a shared resource is unavailable. In contrast, lock-free algorithms rely on atomic operations to coordinate access to shared data without blocking other threads.</w:t>
      </w:r>
    </w:p>
    <w:p w14:paraId="6DCB69BA" w14:textId="77777777" w:rsidR="002C60C2" w:rsidRPr="000674D2" w:rsidRDefault="002C60C2"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By reducing thread waiting times and context switching overhead, lock-free approaches can improve throughput and scalability, particularly in systems with a large number of concurrent threads. For the Producer–Consumer problem, lock-free queues could replace traditional buffer synchronization mechanisms and potentially provide better performance under high workloads.</w:t>
      </w:r>
    </w:p>
    <w:p w14:paraId="2FA4036D" w14:textId="77777777" w:rsidR="002C60C2" w:rsidRPr="008B62A7" w:rsidRDefault="002C60C2"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t>8.2 Adaptive Buffer Sizing</w:t>
      </w:r>
    </w:p>
    <w:p w14:paraId="42243401" w14:textId="77777777" w:rsidR="002C60C2" w:rsidRPr="000674D2" w:rsidRDefault="002C60C2"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Producer–Consumer experiments demonstrated that larger buffer sizes generally reduced execution time by decreasing synchronization frequency. Instead of using a fixed buffer size, an adaptive buffer could dynamically adjust its capacity according to the current workload.</w:t>
      </w:r>
    </w:p>
    <w:p w14:paraId="01EBE82D" w14:textId="77777777" w:rsidR="002C60C2" w:rsidRPr="000674D2" w:rsidRDefault="002C60C2"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During periods of high activity, the buffer could expand to accommodate additional items and reduce contention between producers and consumers. During periods of low activity, the buffer could shrink to reduce memory consumption. Such an approach would improve resource utilization while maintaining efficient synchronization.</w:t>
      </w:r>
    </w:p>
    <w:p w14:paraId="17F59F0E" w14:textId="77777777" w:rsidR="00EE09C1" w:rsidRDefault="00EE09C1"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p>
    <w:p w14:paraId="5236C9B5" w14:textId="3021B3A5" w:rsidR="002C60C2" w:rsidRPr="008B62A7" w:rsidRDefault="002C60C2"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lastRenderedPageBreak/>
        <w:t>8.3 Improved Resource Management</w:t>
      </w:r>
    </w:p>
    <w:p w14:paraId="1AE509E9" w14:textId="77777777" w:rsidR="002C60C2" w:rsidRPr="000674D2" w:rsidRDefault="002C60C2"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For the Dining Philosophers problem, resource management strategies can also be optimized. The resource hierarchy approach achieved the best overall performance among the evaluated solutions because it eliminated circular waiting conditions. Similar resource-ordering techniques can be applied to other concurrent systems to reduce contention and prevent deadlocks.</w:t>
      </w:r>
    </w:p>
    <w:p w14:paraId="5FBA025D" w14:textId="77777777" w:rsidR="002C60C2" w:rsidRPr="000674D2" w:rsidRDefault="002C60C2"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Combining efficient resource allocation with adaptive synchronization mechanisms may further improve scalability in highly concurrent environments.</w:t>
      </w:r>
    </w:p>
    <w:p w14:paraId="7DF99800" w14:textId="77777777" w:rsidR="002C60C2" w:rsidRPr="008B62A7" w:rsidRDefault="002C60C2" w:rsidP="008B62A7">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8B62A7">
        <w:rPr>
          <w:rFonts w:ascii="Times New Roman" w:eastAsia="Times New Roman" w:hAnsi="Times New Roman" w:cs="Times New Roman"/>
          <w:b/>
          <w:bCs/>
          <w:sz w:val="20"/>
          <w:szCs w:val="20"/>
        </w:rPr>
        <w:t>8.4 Summary</w:t>
      </w:r>
    </w:p>
    <w:p w14:paraId="6B493F9E" w14:textId="77777777" w:rsidR="002C60C2" w:rsidRDefault="002C60C2"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Future synchronization systems can benefit from lock-free techniques, adaptive resource management, and improved deadlock prevention strategies. These optimizations have the potential to reduce synchronization overhead, increase throughput, and improve scalability as the number of concurrent threads grows.</w:t>
      </w:r>
    </w:p>
    <w:p w14:paraId="5F15A245" w14:textId="77777777" w:rsidR="008B62A7" w:rsidRPr="000674D2" w:rsidRDefault="008B62A7" w:rsidP="000674D2">
      <w:pPr>
        <w:spacing w:line="240" w:lineRule="auto"/>
        <w:jc w:val="both"/>
        <w:rPr>
          <w:rFonts w:ascii="Times New Roman" w:hAnsi="Times New Roman" w:cs="Times New Roman"/>
          <w:sz w:val="20"/>
          <w:szCs w:val="20"/>
        </w:rPr>
      </w:pPr>
    </w:p>
    <w:p w14:paraId="42CBB849" w14:textId="77777777" w:rsidR="00A12E99" w:rsidRPr="000674D2" w:rsidRDefault="00A12E99" w:rsidP="008B62A7">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t>9. Discussion</w:t>
      </w:r>
    </w:p>
    <w:p w14:paraId="1C69A8F4" w14:textId="77777777" w:rsidR="00A12E99" w:rsidRPr="000674D2" w:rsidRDefault="00A12E99"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experimental results clearly demonstrate the importance of synchronization techniques in determining the performance and scalability of concurrent applications. Both the Producer–Consumer and Dining Philosophers problems showed that synchronization overhead can significantly influence execution time, CPU utilization, and overall system efficiency.</w:t>
      </w:r>
    </w:p>
    <w:p w14:paraId="1C8369B7" w14:textId="77777777" w:rsidR="00A12E99" w:rsidRPr="000674D2" w:rsidRDefault="00A12E99"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For the Producer–Consumer problem, larger buffer sizes consistently improved throughput and reduced latency. As the buffer capacity increased, producers and consumers experienced fewer synchronization delays, resulting in lower context-switch activity and better resource utilization. The comparison between POSIX Threads and Java Threads revealed that Java achieved higher throughput and lower execution times in most configurations, although this performance advantage came at the cost of increased CPU and memory consumption. In contrast, the POSIX Threads implementation required fewer system resources and provided greater control over synchronization mechanisms, making it suitable for applications where resource efficiency is a priority.</w:t>
      </w:r>
    </w:p>
    <w:p w14:paraId="787B597C" w14:textId="77777777" w:rsidR="00A12E99" w:rsidRPr="000674D2" w:rsidRDefault="00A12E99"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The Dining Philosophers experiments highlighted the impact of synchronization strategy on performance under increasing contention. All three solutions successfully prevented deadlocks and completed execution correctly. However, the semaphore-based implementation achieved the lowest execution times and demonstrated the strongest scalability as the number of philosophers increased. The monitor-based solution simplified implementation and improved code readability, but introduced additional synchronization overhead. The resource hierarchy approach provided a structured deadlock-prevention mechanism and maintained stable resource utilization, although its execution times were generally higher than those of the semaphore solution.</w:t>
      </w:r>
    </w:p>
    <w:p w14:paraId="2F24D93E" w14:textId="77777777" w:rsidR="00A12E99" w:rsidRDefault="00A12E99"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Overall, the study illustrates that synchronization mechanisms must be evaluated not only for correctness but also for their impact on performance, scalability, and resource utilization. As the number of concurrent threads increases, synchronization overhead becomes increasingly important. Therefore, selecting an appropriate synchronization strategy is essential for developing efficient and scalable concurrent systems.</w:t>
      </w:r>
    </w:p>
    <w:p w14:paraId="23FE7937" w14:textId="77777777" w:rsidR="008B62A7" w:rsidRPr="000674D2" w:rsidRDefault="008B62A7" w:rsidP="000674D2">
      <w:pPr>
        <w:spacing w:line="240" w:lineRule="auto"/>
        <w:jc w:val="both"/>
        <w:rPr>
          <w:rFonts w:ascii="Times New Roman" w:hAnsi="Times New Roman" w:cs="Times New Roman"/>
          <w:sz w:val="20"/>
          <w:szCs w:val="20"/>
        </w:rPr>
      </w:pPr>
    </w:p>
    <w:p w14:paraId="1E222E1B" w14:textId="77777777" w:rsidR="00660101" w:rsidRPr="000674D2" w:rsidRDefault="00660101" w:rsidP="008B62A7">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t>10. Conclusion</w:t>
      </w:r>
    </w:p>
    <w:p w14:paraId="204F7CEE" w14:textId="77777777" w:rsidR="00660101" w:rsidRPr="000674D2" w:rsidRDefault="0066010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This paper presented a comparative performance evaluation of synchronization techniques through the implementation of the Producer–Consumer and Dining Philosophers problems. Multiple solutions were developed using POSIX Threads, Java Threads, semaphores, monitors, and resource hierarchy synchronization in order to investigate their behavior under varying workloads and contention levels.</w:t>
      </w:r>
    </w:p>
    <w:p w14:paraId="24787601" w14:textId="77777777" w:rsidR="00660101" w:rsidRPr="000674D2" w:rsidRDefault="0066010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 xml:space="preserve">The experimental results demonstrated that synchronization strategy has a significant influence on execution time, throughput, CPU utilization, scalability, and overall system efficiency. For the Producer–Consumer problem, increasing the buffer size reduced synchronization overhead and improved performance. Java Threads achieved the </w:t>
      </w:r>
      <w:r w:rsidRPr="000674D2">
        <w:rPr>
          <w:rFonts w:ascii="Times New Roman" w:hAnsi="Times New Roman" w:cs="Times New Roman"/>
          <w:sz w:val="20"/>
          <w:szCs w:val="20"/>
        </w:rPr>
        <w:lastRenderedPageBreak/>
        <w:t>highest throughput and lowest execution times, while POSIX Threads required fewer system resources and offered greater flexibility for low-level synchronization control.</w:t>
      </w:r>
    </w:p>
    <w:p w14:paraId="3C53B90A" w14:textId="77777777" w:rsidR="00660101" w:rsidRPr="000674D2" w:rsidRDefault="0066010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For the Dining Philosophers problem, all synchronization techniques successfully prevented deadlocks and maintained correct execution. However, the semaphore-based solution consistently achieved the best performance and scalability, particularly as the number of philosophers increased. The monitor-based approach provided the simplest implementation, whereas the resource hierarchy solution offered a reliable and structured deadlock-prevention strategy.</w:t>
      </w:r>
    </w:p>
    <w:p w14:paraId="72EE82B5" w14:textId="77777777" w:rsidR="00660101" w:rsidRDefault="00660101" w:rsidP="000674D2">
      <w:pPr>
        <w:spacing w:line="240" w:lineRule="auto"/>
        <w:jc w:val="both"/>
        <w:rPr>
          <w:rFonts w:ascii="Times New Roman" w:hAnsi="Times New Roman" w:cs="Times New Roman"/>
          <w:sz w:val="20"/>
          <w:szCs w:val="20"/>
        </w:rPr>
      </w:pPr>
      <w:r w:rsidRPr="000674D2">
        <w:rPr>
          <w:rFonts w:ascii="Times New Roman" w:hAnsi="Times New Roman" w:cs="Times New Roman"/>
          <w:sz w:val="20"/>
          <w:szCs w:val="20"/>
        </w:rPr>
        <w:t>In conclusion, there is no single synchronization technique that is optimal for every application. The choice of synchronization mechanism depends on the desired balance between performance, scalability, resource utilization, and implementation complexity. Nevertheless, the results of this study indicate that semaphore-based synchronization and modern Java concurrency mechanisms provide effective solutions for many concurrent computing scenarios. The findings contribute to a better understanding of synchronization trade-offs and may assist developers in selecting appropriate techniques for multithreaded applications.</w:t>
      </w:r>
    </w:p>
    <w:p w14:paraId="553A2FB1" w14:textId="77777777" w:rsidR="008B62A7" w:rsidRPr="000674D2" w:rsidRDefault="008B62A7" w:rsidP="000674D2">
      <w:pPr>
        <w:spacing w:line="240" w:lineRule="auto"/>
        <w:jc w:val="both"/>
        <w:rPr>
          <w:rFonts w:ascii="Times New Roman" w:hAnsi="Times New Roman" w:cs="Times New Roman"/>
          <w:sz w:val="20"/>
          <w:szCs w:val="20"/>
        </w:rPr>
      </w:pPr>
    </w:p>
    <w:p w14:paraId="7FC29D82" w14:textId="3831D7AB" w:rsidR="00C85ED5" w:rsidRPr="000674D2" w:rsidRDefault="00415A21" w:rsidP="008B62A7">
      <w:pPr>
        <w:spacing w:line="240" w:lineRule="auto"/>
        <w:ind w:firstLine="720"/>
        <w:jc w:val="both"/>
        <w:rPr>
          <w:rFonts w:ascii="Times New Roman" w:hAnsi="Times New Roman" w:cs="Times New Roman"/>
          <w:b/>
          <w:bCs/>
          <w:sz w:val="20"/>
          <w:szCs w:val="20"/>
        </w:rPr>
      </w:pPr>
      <w:r w:rsidRPr="000674D2">
        <w:rPr>
          <w:rFonts w:ascii="Times New Roman" w:hAnsi="Times New Roman" w:cs="Times New Roman"/>
          <w:b/>
          <w:bCs/>
          <w:sz w:val="20"/>
          <w:szCs w:val="20"/>
        </w:rPr>
        <w:t>1</w:t>
      </w:r>
      <w:r w:rsidR="00297845" w:rsidRPr="000674D2">
        <w:rPr>
          <w:rFonts w:ascii="Times New Roman" w:hAnsi="Times New Roman" w:cs="Times New Roman"/>
          <w:b/>
          <w:bCs/>
          <w:sz w:val="20"/>
          <w:szCs w:val="20"/>
        </w:rPr>
        <w:t>1</w:t>
      </w:r>
      <w:r w:rsidRPr="000674D2">
        <w:rPr>
          <w:rFonts w:ascii="Times New Roman" w:hAnsi="Times New Roman" w:cs="Times New Roman"/>
          <w:b/>
          <w:bCs/>
          <w:sz w:val="20"/>
          <w:szCs w:val="20"/>
        </w:rPr>
        <w:t xml:space="preserve">. </w:t>
      </w:r>
      <w:r w:rsidR="00C85ED5" w:rsidRPr="000674D2">
        <w:rPr>
          <w:rFonts w:ascii="Times New Roman" w:hAnsi="Times New Roman" w:cs="Times New Roman"/>
          <w:b/>
          <w:bCs/>
          <w:sz w:val="20"/>
          <w:szCs w:val="20"/>
        </w:rPr>
        <w:t>References</w:t>
      </w:r>
    </w:p>
    <w:p w14:paraId="467A4226" w14:textId="68218D58" w:rsidR="00C85ED5" w:rsidRPr="000674D2" w:rsidRDefault="00C85ED5" w:rsidP="000674D2">
      <w:pPr>
        <w:spacing w:line="240" w:lineRule="auto"/>
        <w:jc w:val="both"/>
        <w:rPr>
          <w:rFonts w:ascii="Times New Roman" w:hAnsi="Times New Roman" w:cs="Times New Roman"/>
          <w:i/>
          <w:iCs/>
          <w:sz w:val="20"/>
          <w:szCs w:val="20"/>
        </w:rPr>
      </w:pPr>
      <w:r w:rsidRPr="000674D2">
        <w:rPr>
          <w:rFonts w:ascii="Times New Roman" w:hAnsi="Times New Roman" w:cs="Times New Roman"/>
          <w:b/>
          <w:bCs/>
          <w:i/>
          <w:iCs/>
          <w:sz w:val="20"/>
          <w:szCs w:val="20"/>
        </w:rPr>
        <w:t>[1]</w:t>
      </w:r>
      <w:r w:rsidRPr="000674D2">
        <w:rPr>
          <w:rFonts w:ascii="Times New Roman" w:hAnsi="Times New Roman" w:cs="Times New Roman"/>
          <w:i/>
          <w:iCs/>
          <w:sz w:val="20"/>
          <w:szCs w:val="20"/>
        </w:rPr>
        <w:t xml:space="preserve"> E. W. Dijkstra, “Hierarchical Ordering of Sequential Processes,” Acta Informatica, vol. 1, no. 2, pp. 115–138, 1971.</w:t>
      </w:r>
    </w:p>
    <w:p w14:paraId="0966CF2B" w14:textId="6A385264" w:rsidR="00C85ED5" w:rsidRPr="000674D2" w:rsidRDefault="00C85ED5" w:rsidP="000674D2">
      <w:pPr>
        <w:spacing w:line="240" w:lineRule="auto"/>
        <w:jc w:val="both"/>
        <w:rPr>
          <w:rFonts w:ascii="Times New Roman" w:hAnsi="Times New Roman" w:cs="Times New Roman"/>
          <w:i/>
          <w:iCs/>
          <w:sz w:val="20"/>
          <w:szCs w:val="20"/>
        </w:rPr>
      </w:pPr>
      <w:r w:rsidRPr="000674D2">
        <w:rPr>
          <w:rFonts w:ascii="Times New Roman" w:hAnsi="Times New Roman" w:cs="Times New Roman"/>
          <w:b/>
          <w:bCs/>
          <w:i/>
          <w:iCs/>
          <w:sz w:val="20"/>
          <w:szCs w:val="20"/>
        </w:rPr>
        <w:t>[2]</w:t>
      </w:r>
      <w:r w:rsidRPr="000674D2">
        <w:rPr>
          <w:rFonts w:ascii="Times New Roman" w:hAnsi="Times New Roman" w:cs="Times New Roman"/>
          <w:i/>
          <w:iCs/>
          <w:sz w:val="20"/>
          <w:szCs w:val="20"/>
        </w:rPr>
        <w:t xml:space="preserve"> A. B. Downey, The Little Book of Semaphores. Green Tea Press, 2016.</w:t>
      </w:r>
    </w:p>
    <w:p w14:paraId="010054EA" w14:textId="0DBDB5FA" w:rsidR="00C85ED5" w:rsidRPr="000674D2" w:rsidRDefault="00C85ED5" w:rsidP="000674D2">
      <w:pPr>
        <w:spacing w:line="240" w:lineRule="auto"/>
        <w:jc w:val="both"/>
        <w:rPr>
          <w:rFonts w:ascii="Times New Roman" w:hAnsi="Times New Roman" w:cs="Times New Roman"/>
          <w:i/>
          <w:iCs/>
          <w:sz w:val="20"/>
          <w:szCs w:val="20"/>
        </w:rPr>
      </w:pPr>
      <w:r w:rsidRPr="000674D2">
        <w:rPr>
          <w:rFonts w:ascii="Times New Roman" w:hAnsi="Times New Roman" w:cs="Times New Roman"/>
          <w:b/>
          <w:bCs/>
          <w:i/>
          <w:iCs/>
          <w:sz w:val="20"/>
          <w:szCs w:val="20"/>
        </w:rPr>
        <w:t>[3]</w:t>
      </w:r>
      <w:r w:rsidRPr="000674D2">
        <w:rPr>
          <w:rFonts w:ascii="Times New Roman" w:hAnsi="Times New Roman" w:cs="Times New Roman"/>
          <w:i/>
          <w:iCs/>
          <w:sz w:val="20"/>
          <w:szCs w:val="20"/>
        </w:rPr>
        <w:t xml:space="preserve"> C. A. R. Hoare, “Monitors: An Operating System Structuring Concept,” Communications of the ACM, vol. 17, no. 10, pp. 549–557, 1974.</w:t>
      </w:r>
    </w:p>
    <w:p w14:paraId="46560908" w14:textId="41FADDA9" w:rsidR="00C85ED5" w:rsidRPr="000674D2" w:rsidRDefault="00C85ED5" w:rsidP="000674D2">
      <w:pPr>
        <w:spacing w:line="240" w:lineRule="auto"/>
        <w:jc w:val="both"/>
        <w:rPr>
          <w:rFonts w:ascii="Times New Roman" w:hAnsi="Times New Roman" w:cs="Times New Roman"/>
          <w:i/>
          <w:iCs/>
          <w:sz w:val="20"/>
          <w:szCs w:val="20"/>
        </w:rPr>
      </w:pPr>
      <w:r w:rsidRPr="000674D2">
        <w:rPr>
          <w:rFonts w:ascii="Times New Roman" w:hAnsi="Times New Roman" w:cs="Times New Roman"/>
          <w:b/>
          <w:bCs/>
          <w:i/>
          <w:iCs/>
          <w:sz w:val="20"/>
          <w:szCs w:val="20"/>
        </w:rPr>
        <w:t>[4]</w:t>
      </w:r>
      <w:r w:rsidRPr="000674D2">
        <w:rPr>
          <w:rFonts w:ascii="Times New Roman" w:hAnsi="Times New Roman" w:cs="Times New Roman"/>
          <w:i/>
          <w:iCs/>
          <w:sz w:val="20"/>
          <w:szCs w:val="20"/>
        </w:rPr>
        <w:t xml:space="preserve"> A. Silberschatz, P. B. Galvin, and G. Gagne, Operating System Concepts, 10th ed. Hoboken, NJ, USA: Wiley, 2018.</w:t>
      </w:r>
    </w:p>
    <w:p w14:paraId="77B85D1F" w14:textId="50166BD1" w:rsidR="00C85ED5" w:rsidRPr="000674D2" w:rsidRDefault="00C85ED5" w:rsidP="000674D2">
      <w:pPr>
        <w:spacing w:line="240" w:lineRule="auto"/>
        <w:jc w:val="both"/>
        <w:rPr>
          <w:rFonts w:ascii="Times New Roman" w:hAnsi="Times New Roman" w:cs="Times New Roman"/>
          <w:i/>
          <w:iCs/>
          <w:sz w:val="20"/>
          <w:szCs w:val="20"/>
        </w:rPr>
      </w:pPr>
      <w:r w:rsidRPr="000674D2">
        <w:rPr>
          <w:rFonts w:ascii="Times New Roman" w:hAnsi="Times New Roman" w:cs="Times New Roman"/>
          <w:b/>
          <w:bCs/>
          <w:i/>
          <w:iCs/>
          <w:sz w:val="20"/>
          <w:szCs w:val="20"/>
        </w:rPr>
        <w:t>[5]</w:t>
      </w:r>
      <w:r w:rsidRPr="000674D2">
        <w:rPr>
          <w:rFonts w:ascii="Times New Roman" w:hAnsi="Times New Roman" w:cs="Times New Roman"/>
          <w:i/>
          <w:iCs/>
          <w:sz w:val="20"/>
          <w:szCs w:val="20"/>
        </w:rPr>
        <w:t xml:space="preserve"> W. Stallings, Operating Systems: Internals and Design Principles, 9th ed. Boston, MA, USA: Pearson, 2018.</w:t>
      </w:r>
    </w:p>
    <w:p w14:paraId="6EE01D10" w14:textId="76D961E0" w:rsidR="009E0EDD" w:rsidRPr="000674D2" w:rsidRDefault="00C85ED5" w:rsidP="000674D2">
      <w:pPr>
        <w:spacing w:line="240" w:lineRule="auto"/>
        <w:jc w:val="both"/>
        <w:rPr>
          <w:rFonts w:ascii="Times New Roman" w:hAnsi="Times New Roman" w:cs="Times New Roman"/>
          <w:i/>
          <w:iCs/>
          <w:sz w:val="20"/>
          <w:szCs w:val="20"/>
        </w:rPr>
      </w:pPr>
      <w:r w:rsidRPr="000674D2">
        <w:rPr>
          <w:rFonts w:ascii="Times New Roman" w:hAnsi="Times New Roman" w:cs="Times New Roman"/>
          <w:b/>
          <w:bCs/>
          <w:i/>
          <w:iCs/>
          <w:sz w:val="20"/>
          <w:szCs w:val="20"/>
        </w:rPr>
        <w:t>[6]</w:t>
      </w:r>
      <w:r w:rsidRPr="000674D2">
        <w:rPr>
          <w:rFonts w:ascii="Times New Roman" w:hAnsi="Times New Roman" w:cs="Times New Roman"/>
          <w:i/>
          <w:iCs/>
          <w:sz w:val="20"/>
          <w:szCs w:val="20"/>
        </w:rPr>
        <w:t xml:space="preserve"> A. S. Tanenbaum and H. Bos, Modern Operating Systems, 4th ed. Upper Saddle River, NJ, USA: Pearson, 2015.</w:t>
      </w:r>
    </w:p>
    <w:p w14:paraId="1651AF14" w14:textId="77777777" w:rsidR="009E0EDD" w:rsidRDefault="009E0EDD" w:rsidP="003E74F4">
      <w:pPr>
        <w:pStyle w:val="NoSpacing"/>
        <w:rPr>
          <w:rFonts w:ascii="Times New Roman" w:hAnsi="Times New Roman" w:cs="Times New Roman"/>
          <w:i/>
          <w:iCs/>
          <w:sz w:val="20"/>
          <w:szCs w:val="20"/>
        </w:rPr>
      </w:pPr>
    </w:p>
    <w:p w14:paraId="311A576C" w14:textId="77777777" w:rsidR="00A720A1" w:rsidRDefault="00A720A1" w:rsidP="003E74F4">
      <w:pPr>
        <w:pStyle w:val="NoSpacing"/>
        <w:rPr>
          <w:rFonts w:ascii="Times New Roman" w:hAnsi="Times New Roman" w:cs="Times New Roman"/>
          <w:b/>
          <w:bCs/>
          <w:sz w:val="20"/>
          <w:szCs w:val="20"/>
        </w:rPr>
      </w:pPr>
    </w:p>
    <w:p w14:paraId="2B5A1E4B" w14:textId="77777777" w:rsidR="00A720A1" w:rsidRDefault="00A720A1" w:rsidP="003E74F4">
      <w:pPr>
        <w:pStyle w:val="NoSpacing"/>
        <w:rPr>
          <w:rFonts w:ascii="Times New Roman" w:hAnsi="Times New Roman" w:cs="Times New Roman"/>
          <w:b/>
          <w:bCs/>
          <w:sz w:val="20"/>
          <w:szCs w:val="20"/>
        </w:rPr>
      </w:pPr>
    </w:p>
    <w:p w14:paraId="75DDB7CE" w14:textId="77777777" w:rsidR="00A720A1" w:rsidRDefault="00A720A1" w:rsidP="003E74F4">
      <w:pPr>
        <w:pStyle w:val="NoSpacing"/>
        <w:rPr>
          <w:rFonts w:ascii="Times New Roman" w:hAnsi="Times New Roman" w:cs="Times New Roman"/>
          <w:b/>
          <w:bCs/>
          <w:sz w:val="20"/>
          <w:szCs w:val="20"/>
        </w:rPr>
      </w:pPr>
    </w:p>
    <w:p w14:paraId="402E500E" w14:textId="77777777" w:rsidR="00A720A1" w:rsidRDefault="00A720A1" w:rsidP="003E74F4">
      <w:pPr>
        <w:pStyle w:val="NoSpacing"/>
        <w:rPr>
          <w:rFonts w:ascii="Times New Roman" w:hAnsi="Times New Roman" w:cs="Times New Roman"/>
          <w:b/>
          <w:bCs/>
          <w:sz w:val="20"/>
          <w:szCs w:val="20"/>
        </w:rPr>
      </w:pPr>
    </w:p>
    <w:p w14:paraId="78C67FA1" w14:textId="77777777" w:rsidR="00173E59" w:rsidRDefault="00173E59" w:rsidP="003E74F4">
      <w:pPr>
        <w:pStyle w:val="NoSpacing"/>
        <w:rPr>
          <w:rFonts w:ascii="Times New Roman" w:hAnsi="Times New Roman" w:cs="Times New Roman"/>
          <w:b/>
          <w:bCs/>
          <w:sz w:val="20"/>
          <w:szCs w:val="20"/>
        </w:rPr>
      </w:pPr>
    </w:p>
    <w:p w14:paraId="1B962853" w14:textId="77777777" w:rsidR="00173E59" w:rsidRDefault="00173E59" w:rsidP="003E74F4">
      <w:pPr>
        <w:pStyle w:val="NoSpacing"/>
        <w:rPr>
          <w:rFonts w:ascii="Times New Roman" w:hAnsi="Times New Roman" w:cs="Times New Roman"/>
          <w:b/>
          <w:bCs/>
          <w:sz w:val="20"/>
          <w:szCs w:val="20"/>
        </w:rPr>
      </w:pPr>
    </w:p>
    <w:p w14:paraId="0E446A5E" w14:textId="77777777" w:rsidR="00173E59" w:rsidRDefault="00173E59" w:rsidP="003E74F4">
      <w:pPr>
        <w:pStyle w:val="NoSpacing"/>
        <w:rPr>
          <w:rFonts w:ascii="Times New Roman" w:hAnsi="Times New Roman" w:cs="Times New Roman"/>
          <w:b/>
          <w:bCs/>
          <w:sz w:val="20"/>
          <w:szCs w:val="20"/>
        </w:rPr>
      </w:pPr>
    </w:p>
    <w:p w14:paraId="38505A93" w14:textId="77777777" w:rsidR="00173E59" w:rsidRDefault="00173E59" w:rsidP="003E74F4">
      <w:pPr>
        <w:pStyle w:val="NoSpacing"/>
        <w:rPr>
          <w:rFonts w:ascii="Times New Roman" w:hAnsi="Times New Roman" w:cs="Times New Roman"/>
          <w:b/>
          <w:bCs/>
          <w:sz w:val="20"/>
          <w:szCs w:val="20"/>
        </w:rPr>
      </w:pPr>
    </w:p>
    <w:p w14:paraId="543A7CFD" w14:textId="77777777" w:rsidR="00173E59" w:rsidRDefault="00173E59" w:rsidP="003E74F4">
      <w:pPr>
        <w:pStyle w:val="NoSpacing"/>
        <w:rPr>
          <w:rFonts w:ascii="Times New Roman" w:hAnsi="Times New Roman" w:cs="Times New Roman"/>
          <w:b/>
          <w:bCs/>
          <w:sz w:val="20"/>
          <w:szCs w:val="20"/>
        </w:rPr>
      </w:pPr>
    </w:p>
    <w:p w14:paraId="58125549" w14:textId="77777777" w:rsidR="00173E59" w:rsidRDefault="00173E59" w:rsidP="003E74F4">
      <w:pPr>
        <w:pStyle w:val="NoSpacing"/>
        <w:rPr>
          <w:rFonts w:ascii="Times New Roman" w:hAnsi="Times New Roman" w:cs="Times New Roman"/>
          <w:b/>
          <w:bCs/>
          <w:sz w:val="20"/>
          <w:szCs w:val="20"/>
        </w:rPr>
      </w:pPr>
    </w:p>
    <w:p w14:paraId="14F1F952" w14:textId="77777777" w:rsidR="00173E59" w:rsidRDefault="00173E59" w:rsidP="003E74F4">
      <w:pPr>
        <w:pStyle w:val="NoSpacing"/>
        <w:rPr>
          <w:rFonts w:ascii="Times New Roman" w:hAnsi="Times New Roman" w:cs="Times New Roman"/>
          <w:b/>
          <w:bCs/>
          <w:sz w:val="20"/>
          <w:szCs w:val="20"/>
        </w:rPr>
      </w:pPr>
    </w:p>
    <w:p w14:paraId="0884559E" w14:textId="77777777" w:rsidR="00173E59" w:rsidRDefault="00173E59" w:rsidP="003E74F4">
      <w:pPr>
        <w:pStyle w:val="NoSpacing"/>
        <w:rPr>
          <w:rFonts w:ascii="Times New Roman" w:hAnsi="Times New Roman" w:cs="Times New Roman"/>
          <w:b/>
          <w:bCs/>
          <w:sz w:val="20"/>
          <w:szCs w:val="20"/>
        </w:rPr>
      </w:pPr>
    </w:p>
    <w:p w14:paraId="2BC5BA9E" w14:textId="77777777" w:rsidR="00173E59" w:rsidRDefault="00173E59" w:rsidP="003E74F4">
      <w:pPr>
        <w:pStyle w:val="NoSpacing"/>
        <w:rPr>
          <w:rFonts w:ascii="Times New Roman" w:hAnsi="Times New Roman" w:cs="Times New Roman"/>
          <w:b/>
          <w:bCs/>
          <w:sz w:val="20"/>
          <w:szCs w:val="20"/>
        </w:rPr>
      </w:pPr>
    </w:p>
    <w:p w14:paraId="7EF3AD7D" w14:textId="77777777" w:rsidR="00173E59" w:rsidRDefault="00173E59" w:rsidP="003E74F4">
      <w:pPr>
        <w:pStyle w:val="NoSpacing"/>
        <w:rPr>
          <w:rFonts w:ascii="Times New Roman" w:hAnsi="Times New Roman" w:cs="Times New Roman"/>
          <w:b/>
          <w:bCs/>
          <w:sz w:val="20"/>
          <w:szCs w:val="20"/>
        </w:rPr>
      </w:pPr>
    </w:p>
    <w:p w14:paraId="51316B86" w14:textId="77777777" w:rsidR="00173E59" w:rsidRDefault="00173E59" w:rsidP="003E74F4">
      <w:pPr>
        <w:pStyle w:val="NoSpacing"/>
        <w:rPr>
          <w:rFonts w:ascii="Times New Roman" w:hAnsi="Times New Roman" w:cs="Times New Roman"/>
          <w:b/>
          <w:bCs/>
          <w:sz w:val="20"/>
          <w:szCs w:val="20"/>
        </w:rPr>
      </w:pPr>
    </w:p>
    <w:p w14:paraId="6C9B7D70" w14:textId="77777777" w:rsidR="00173E59" w:rsidRDefault="00173E59" w:rsidP="003E74F4">
      <w:pPr>
        <w:pStyle w:val="NoSpacing"/>
        <w:rPr>
          <w:rFonts w:ascii="Times New Roman" w:hAnsi="Times New Roman" w:cs="Times New Roman"/>
          <w:b/>
          <w:bCs/>
          <w:sz w:val="20"/>
          <w:szCs w:val="20"/>
        </w:rPr>
      </w:pPr>
    </w:p>
    <w:p w14:paraId="35AFC255" w14:textId="77777777" w:rsidR="00173E59" w:rsidRDefault="00173E59" w:rsidP="003E74F4">
      <w:pPr>
        <w:pStyle w:val="NoSpacing"/>
        <w:rPr>
          <w:rFonts w:ascii="Times New Roman" w:hAnsi="Times New Roman" w:cs="Times New Roman"/>
          <w:b/>
          <w:bCs/>
          <w:sz w:val="20"/>
          <w:szCs w:val="20"/>
        </w:rPr>
      </w:pPr>
    </w:p>
    <w:p w14:paraId="67D44A4C" w14:textId="77777777" w:rsidR="00173E59" w:rsidRDefault="00173E59" w:rsidP="003E74F4">
      <w:pPr>
        <w:pStyle w:val="NoSpacing"/>
        <w:rPr>
          <w:rFonts w:ascii="Times New Roman" w:hAnsi="Times New Roman" w:cs="Times New Roman"/>
          <w:b/>
          <w:bCs/>
          <w:sz w:val="20"/>
          <w:szCs w:val="20"/>
        </w:rPr>
      </w:pPr>
    </w:p>
    <w:p w14:paraId="052D0F37" w14:textId="77777777" w:rsidR="00173E59" w:rsidRDefault="00173E59" w:rsidP="003E74F4">
      <w:pPr>
        <w:pStyle w:val="NoSpacing"/>
        <w:rPr>
          <w:rFonts w:ascii="Times New Roman" w:hAnsi="Times New Roman" w:cs="Times New Roman"/>
          <w:b/>
          <w:bCs/>
          <w:sz w:val="20"/>
          <w:szCs w:val="20"/>
        </w:rPr>
      </w:pPr>
    </w:p>
    <w:p w14:paraId="152434F6" w14:textId="77777777" w:rsidR="00173E59" w:rsidRDefault="00173E59" w:rsidP="003E74F4">
      <w:pPr>
        <w:pStyle w:val="NoSpacing"/>
        <w:rPr>
          <w:rFonts w:ascii="Times New Roman" w:hAnsi="Times New Roman" w:cs="Times New Roman"/>
          <w:b/>
          <w:bCs/>
          <w:sz w:val="20"/>
          <w:szCs w:val="20"/>
        </w:rPr>
      </w:pPr>
    </w:p>
    <w:p w14:paraId="6B3983D0" w14:textId="77777777" w:rsidR="00A720A1" w:rsidRDefault="00A720A1" w:rsidP="003E74F4">
      <w:pPr>
        <w:pStyle w:val="NoSpacing"/>
        <w:rPr>
          <w:rFonts w:ascii="Times New Roman" w:hAnsi="Times New Roman" w:cs="Times New Roman"/>
          <w:b/>
          <w:bCs/>
          <w:sz w:val="20"/>
          <w:szCs w:val="20"/>
        </w:rPr>
      </w:pPr>
    </w:p>
    <w:p w14:paraId="6C97F835" w14:textId="77777777" w:rsidR="00A720A1" w:rsidRDefault="00A720A1" w:rsidP="003E74F4">
      <w:pPr>
        <w:pStyle w:val="NoSpacing"/>
        <w:rPr>
          <w:rFonts w:ascii="Times New Roman" w:hAnsi="Times New Roman" w:cs="Times New Roman"/>
          <w:b/>
          <w:bCs/>
          <w:sz w:val="20"/>
          <w:szCs w:val="20"/>
        </w:rPr>
      </w:pPr>
    </w:p>
    <w:p w14:paraId="130B049C" w14:textId="77777777" w:rsidR="000674D2" w:rsidRDefault="000674D2" w:rsidP="003E74F4">
      <w:pPr>
        <w:pStyle w:val="NoSpacing"/>
        <w:rPr>
          <w:rFonts w:ascii="Times New Roman" w:hAnsi="Times New Roman" w:cs="Times New Roman"/>
          <w:b/>
          <w:bCs/>
          <w:sz w:val="20"/>
          <w:szCs w:val="20"/>
        </w:rPr>
      </w:pPr>
    </w:p>
    <w:p w14:paraId="7D81C5B4" w14:textId="5E3D3144" w:rsidR="00A720A1" w:rsidRPr="00A720A1" w:rsidRDefault="00A720A1" w:rsidP="00A720A1">
      <w:pPr>
        <w:spacing w:line="240" w:lineRule="auto"/>
        <w:rPr>
          <w:rFonts w:ascii="Times New Roman" w:hAnsi="Times New Roman" w:cs="Times New Roman"/>
          <w:b/>
          <w:bCs/>
          <w:sz w:val="20"/>
          <w:szCs w:val="20"/>
        </w:rPr>
      </w:pPr>
      <w:r w:rsidRPr="00A720A1">
        <w:rPr>
          <w:rFonts w:ascii="Times New Roman" w:hAnsi="Times New Roman" w:cs="Times New Roman"/>
          <w:b/>
          <w:bCs/>
          <w:sz w:val="20"/>
          <w:szCs w:val="20"/>
        </w:rPr>
        <w:lastRenderedPageBreak/>
        <w:t>Appendix A</w:t>
      </w:r>
    </w:p>
    <w:p w14:paraId="2AACB2B9" w14:textId="77777777" w:rsidR="00A720A1" w:rsidRDefault="00A720A1" w:rsidP="003E74F4">
      <w:pPr>
        <w:pStyle w:val="NoSpacing"/>
        <w:rPr>
          <w:rFonts w:ascii="Times New Roman" w:hAnsi="Times New Roman" w:cs="Times New Roman"/>
          <w:b/>
          <w:bCs/>
          <w:sz w:val="20"/>
          <w:szCs w:val="20"/>
        </w:rPr>
      </w:pPr>
    </w:p>
    <w:p w14:paraId="40192DE6" w14:textId="214C0FBA" w:rsidR="00A720A1" w:rsidRPr="00A720A1" w:rsidRDefault="00A720A1" w:rsidP="003E74F4">
      <w:pPr>
        <w:pStyle w:val="NoSpacing"/>
        <w:rPr>
          <w:rFonts w:ascii="Times New Roman" w:hAnsi="Times New Roman" w:cs="Times New Roman"/>
          <w:b/>
          <w:bCs/>
          <w:i/>
          <w:iCs/>
          <w:sz w:val="20"/>
          <w:szCs w:val="20"/>
        </w:rPr>
      </w:pPr>
      <w:r w:rsidRPr="00A720A1">
        <w:rPr>
          <w:rFonts w:ascii="Times New Roman" w:hAnsi="Times New Roman" w:cs="Times New Roman"/>
          <w:b/>
          <w:bCs/>
          <w:i/>
          <w:iCs/>
          <w:sz w:val="20"/>
          <w:szCs w:val="20"/>
        </w:rPr>
        <w:t>Code 1.⁠ ⁠</w:t>
      </w:r>
      <w:r w:rsidRPr="000674D2">
        <w:rPr>
          <w:rFonts w:ascii="Times New Roman" w:hAnsi="Times New Roman" w:cs="Times New Roman"/>
          <w:i/>
          <w:iCs/>
          <w:sz w:val="20"/>
          <w:szCs w:val="20"/>
        </w:rPr>
        <w:t>Source Code of the POSIX Threads Producer–Consumer Implementation</w:t>
      </w:r>
    </w:p>
    <w:p w14:paraId="77603DF9" w14:textId="77777777" w:rsidR="00A720A1" w:rsidRDefault="00A720A1" w:rsidP="003E74F4">
      <w:pPr>
        <w:pStyle w:val="NoSpacing"/>
        <w:rPr>
          <w:rFonts w:ascii="Times New Roman" w:hAnsi="Times New Roman" w:cs="Times New Roman"/>
          <w:b/>
          <w:bCs/>
          <w:sz w:val="20"/>
          <w:szCs w:val="20"/>
        </w:rPr>
      </w:pPr>
    </w:p>
    <w:p w14:paraId="0259B60A"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#include &lt;</w:t>
      </w:r>
      <w:proofErr w:type="spellStart"/>
      <w:r w:rsidRPr="00A720A1">
        <w:rPr>
          <w:rFonts w:ascii="Times New Roman" w:hAnsi="Times New Roman" w:cs="Times New Roman"/>
          <w:i/>
          <w:iCs/>
          <w:sz w:val="20"/>
          <w:szCs w:val="20"/>
        </w:rPr>
        <w:t>stdio.h</w:t>
      </w:r>
      <w:proofErr w:type="spellEnd"/>
      <w:r w:rsidRPr="00A720A1">
        <w:rPr>
          <w:rFonts w:ascii="Times New Roman" w:hAnsi="Times New Roman" w:cs="Times New Roman"/>
          <w:i/>
          <w:iCs/>
          <w:sz w:val="20"/>
          <w:szCs w:val="20"/>
        </w:rPr>
        <w:t>&gt;</w:t>
      </w:r>
    </w:p>
    <w:p w14:paraId="46A9621E"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#include &lt;</w:t>
      </w:r>
      <w:proofErr w:type="spellStart"/>
      <w:r w:rsidRPr="00A720A1">
        <w:rPr>
          <w:rFonts w:ascii="Times New Roman" w:hAnsi="Times New Roman" w:cs="Times New Roman"/>
          <w:i/>
          <w:iCs/>
          <w:sz w:val="20"/>
          <w:szCs w:val="20"/>
        </w:rPr>
        <w:t>stdlib.h</w:t>
      </w:r>
      <w:proofErr w:type="spellEnd"/>
      <w:r w:rsidRPr="00A720A1">
        <w:rPr>
          <w:rFonts w:ascii="Times New Roman" w:hAnsi="Times New Roman" w:cs="Times New Roman"/>
          <w:i/>
          <w:iCs/>
          <w:sz w:val="20"/>
          <w:szCs w:val="20"/>
        </w:rPr>
        <w:t>&gt;</w:t>
      </w:r>
    </w:p>
    <w:p w14:paraId="6B25F37D"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#include &lt;</w:t>
      </w:r>
      <w:proofErr w:type="spellStart"/>
      <w:r w:rsidRPr="00A720A1">
        <w:rPr>
          <w:rFonts w:ascii="Times New Roman" w:hAnsi="Times New Roman" w:cs="Times New Roman"/>
          <w:i/>
          <w:iCs/>
          <w:sz w:val="20"/>
          <w:szCs w:val="20"/>
        </w:rPr>
        <w:t>pthread.h</w:t>
      </w:r>
      <w:proofErr w:type="spellEnd"/>
      <w:r w:rsidRPr="00A720A1">
        <w:rPr>
          <w:rFonts w:ascii="Times New Roman" w:hAnsi="Times New Roman" w:cs="Times New Roman"/>
          <w:i/>
          <w:iCs/>
          <w:sz w:val="20"/>
          <w:szCs w:val="20"/>
        </w:rPr>
        <w:t>&gt;</w:t>
      </w:r>
    </w:p>
    <w:p w14:paraId="29FAE40B"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#include &lt;</w:t>
      </w:r>
      <w:proofErr w:type="spellStart"/>
      <w:r w:rsidRPr="00A720A1">
        <w:rPr>
          <w:rFonts w:ascii="Times New Roman" w:hAnsi="Times New Roman" w:cs="Times New Roman"/>
          <w:i/>
          <w:iCs/>
          <w:sz w:val="20"/>
          <w:szCs w:val="20"/>
        </w:rPr>
        <w:t>unistd.h</w:t>
      </w:r>
      <w:proofErr w:type="spellEnd"/>
      <w:r w:rsidRPr="00A720A1">
        <w:rPr>
          <w:rFonts w:ascii="Times New Roman" w:hAnsi="Times New Roman" w:cs="Times New Roman"/>
          <w:i/>
          <w:iCs/>
          <w:sz w:val="20"/>
          <w:szCs w:val="20"/>
        </w:rPr>
        <w:t>&gt;</w:t>
      </w:r>
    </w:p>
    <w:p w14:paraId="190B478D"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#include &lt;</w:t>
      </w:r>
      <w:proofErr w:type="spellStart"/>
      <w:r w:rsidRPr="00A720A1">
        <w:rPr>
          <w:rFonts w:ascii="Times New Roman" w:hAnsi="Times New Roman" w:cs="Times New Roman"/>
          <w:i/>
          <w:iCs/>
          <w:sz w:val="20"/>
          <w:szCs w:val="20"/>
        </w:rPr>
        <w:t>time.h</w:t>
      </w:r>
      <w:proofErr w:type="spellEnd"/>
      <w:r w:rsidRPr="00A720A1">
        <w:rPr>
          <w:rFonts w:ascii="Times New Roman" w:hAnsi="Times New Roman" w:cs="Times New Roman"/>
          <w:i/>
          <w:iCs/>
          <w:sz w:val="20"/>
          <w:szCs w:val="20"/>
        </w:rPr>
        <w:t>&gt;</w:t>
      </w:r>
    </w:p>
    <w:p w14:paraId="60C49F9F" w14:textId="77777777" w:rsidR="00A720A1" w:rsidRPr="00A720A1" w:rsidRDefault="00A720A1" w:rsidP="00A720A1">
      <w:pPr>
        <w:spacing w:after="0" w:line="240" w:lineRule="auto"/>
        <w:rPr>
          <w:rFonts w:ascii="Times New Roman" w:hAnsi="Times New Roman" w:cs="Times New Roman"/>
          <w:i/>
          <w:iCs/>
          <w:sz w:val="20"/>
          <w:szCs w:val="20"/>
        </w:rPr>
      </w:pPr>
    </w:p>
    <w:p w14:paraId="722C87D3"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int *buffer;</w:t>
      </w:r>
    </w:p>
    <w:p w14:paraId="3163AD8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int N, ITEMS, M, K;</w:t>
      </w:r>
    </w:p>
    <w:p w14:paraId="5804E1E4" w14:textId="77777777" w:rsidR="00A720A1" w:rsidRPr="00A720A1" w:rsidRDefault="00A720A1" w:rsidP="00A720A1">
      <w:pPr>
        <w:spacing w:after="0" w:line="240" w:lineRule="auto"/>
        <w:rPr>
          <w:rFonts w:ascii="Times New Roman" w:hAnsi="Times New Roman" w:cs="Times New Roman"/>
          <w:i/>
          <w:iCs/>
          <w:sz w:val="20"/>
          <w:szCs w:val="20"/>
        </w:rPr>
      </w:pPr>
    </w:p>
    <w:p w14:paraId="4E5ADD7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int in = 0, out = 0;</w:t>
      </w:r>
    </w:p>
    <w:p w14:paraId="0EEEFED1"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int </w:t>
      </w:r>
      <w:proofErr w:type="spellStart"/>
      <w:r w:rsidRPr="00A720A1">
        <w:rPr>
          <w:rFonts w:ascii="Times New Roman" w:hAnsi="Times New Roman" w:cs="Times New Roman"/>
          <w:i/>
          <w:iCs/>
          <w:sz w:val="20"/>
          <w:szCs w:val="20"/>
        </w:rPr>
        <w:t>produced_count</w:t>
      </w:r>
      <w:proofErr w:type="spellEnd"/>
      <w:r w:rsidRPr="00A720A1">
        <w:rPr>
          <w:rFonts w:ascii="Times New Roman" w:hAnsi="Times New Roman" w:cs="Times New Roman"/>
          <w:i/>
          <w:iCs/>
          <w:sz w:val="20"/>
          <w:szCs w:val="20"/>
        </w:rPr>
        <w:t xml:space="preserve"> = 0;</w:t>
      </w:r>
    </w:p>
    <w:p w14:paraId="01B25093"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int </w:t>
      </w:r>
      <w:proofErr w:type="spellStart"/>
      <w:r w:rsidRPr="00A720A1">
        <w:rPr>
          <w:rFonts w:ascii="Times New Roman" w:hAnsi="Times New Roman" w:cs="Times New Roman"/>
          <w:i/>
          <w:iCs/>
          <w:sz w:val="20"/>
          <w:szCs w:val="20"/>
        </w:rPr>
        <w:t>consumed_count</w:t>
      </w:r>
      <w:proofErr w:type="spellEnd"/>
      <w:r w:rsidRPr="00A720A1">
        <w:rPr>
          <w:rFonts w:ascii="Times New Roman" w:hAnsi="Times New Roman" w:cs="Times New Roman"/>
          <w:i/>
          <w:iCs/>
          <w:sz w:val="20"/>
          <w:szCs w:val="20"/>
        </w:rPr>
        <w:t xml:space="preserve"> = 0;</w:t>
      </w:r>
    </w:p>
    <w:p w14:paraId="30C9D72B" w14:textId="77777777" w:rsidR="00A720A1" w:rsidRPr="00A720A1" w:rsidRDefault="00A720A1" w:rsidP="00A720A1">
      <w:pPr>
        <w:spacing w:after="0" w:line="240" w:lineRule="auto"/>
        <w:rPr>
          <w:rFonts w:ascii="Times New Roman" w:hAnsi="Times New Roman" w:cs="Times New Roman"/>
          <w:i/>
          <w:iCs/>
          <w:sz w:val="20"/>
          <w:szCs w:val="20"/>
        </w:rPr>
      </w:pPr>
    </w:p>
    <w:p w14:paraId="4A505634" w14:textId="77777777" w:rsidR="00A720A1" w:rsidRPr="00A720A1" w:rsidRDefault="00A720A1" w:rsidP="00A720A1">
      <w:pPr>
        <w:spacing w:after="0" w:line="240" w:lineRule="auto"/>
        <w:rPr>
          <w:rFonts w:ascii="Times New Roman" w:hAnsi="Times New Roman" w:cs="Times New Roman"/>
          <w:i/>
          <w:iCs/>
          <w:sz w:val="20"/>
          <w:szCs w:val="20"/>
        </w:rPr>
      </w:pPr>
      <w:proofErr w:type="spellStart"/>
      <w:r w:rsidRPr="00A720A1">
        <w:rPr>
          <w:rFonts w:ascii="Times New Roman" w:hAnsi="Times New Roman" w:cs="Times New Roman"/>
          <w:i/>
          <w:iCs/>
          <w:sz w:val="20"/>
          <w:szCs w:val="20"/>
        </w:rPr>
        <w:t>pthread_mutex_t</w:t>
      </w:r>
      <w:proofErr w:type="spellEnd"/>
      <w:r w:rsidRPr="00A720A1">
        <w:rPr>
          <w:rFonts w:ascii="Times New Roman" w:hAnsi="Times New Roman" w:cs="Times New Roman"/>
          <w:i/>
          <w:iCs/>
          <w:sz w:val="20"/>
          <w:szCs w:val="20"/>
        </w:rPr>
        <w:t xml:space="preserve"> mutex = PTHREAD_MUTEX_INITIALIZER;</w:t>
      </w:r>
    </w:p>
    <w:p w14:paraId="0707E19C" w14:textId="77777777" w:rsidR="00A720A1" w:rsidRPr="00A720A1" w:rsidRDefault="00A720A1" w:rsidP="00A720A1">
      <w:pPr>
        <w:spacing w:after="0" w:line="240" w:lineRule="auto"/>
        <w:rPr>
          <w:rFonts w:ascii="Times New Roman" w:hAnsi="Times New Roman" w:cs="Times New Roman"/>
          <w:i/>
          <w:iCs/>
          <w:sz w:val="20"/>
          <w:szCs w:val="20"/>
        </w:rPr>
      </w:pPr>
      <w:proofErr w:type="spellStart"/>
      <w:r w:rsidRPr="00A720A1">
        <w:rPr>
          <w:rFonts w:ascii="Times New Roman" w:hAnsi="Times New Roman" w:cs="Times New Roman"/>
          <w:i/>
          <w:iCs/>
          <w:sz w:val="20"/>
          <w:szCs w:val="20"/>
        </w:rPr>
        <w:t>pthread_cond_t</w:t>
      </w:r>
      <w:proofErr w:type="spellEnd"/>
      <w:r w:rsidRPr="00A720A1">
        <w:rPr>
          <w:rFonts w:ascii="Times New Roman" w:hAnsi="Times New Roman" w:cs="Times New Roman"/>
          <w:i/>
          <w:iCs/>
          <w:sz w:val="20"/>
          <w:szCs w:val="20"/>
        </w:rPr>
        <w:t xml:space="preserve"> empty = PTHREAD_COND_INITIALIZER;</w:t>
      </w:r>
    </w:p>
    <w:p w14:paraId="5466D38B" w14:textId="77777777" w:rsidR="00A720A1" w:rsidRPr="00A720A1" w:rsidRDefault="00A720A1" w:rsidP="00A720A1">
      <w:pPr>
        <w:spacing w:after="0" w:line="240" w:lineRule="auto"/>
        <w:rPr>
          <w:rFonts w:ascii="Times New Roman" w:hAnsi="Times New Roman" w:cs="Times New Roman"/>
          <w:i/>
          <w:iCs/>
          <w:sz w:val="20"/>
          <w:szCs w:val="20"/>
        </w:rPr>
      </w:pPr>
      <w:proofErr w:type="spellStart"/>
      <w:r w:rsidRPr="00A720A1">
        <w:rPr>
          <w:rFonts w:ascii="Times New Roman" w:hAnsi="Times New Roman" w:cs="Times New Roman"/>
          <w:i/>
          <w:iCs/>
          <w:sz w:val="20"/>
          <w:szCs w:val="20"/>
        </w:rPr>
        <w:t>pthread_cond_t</w:t>
      </w:r>
      <w:proofErr w:type="spellEnd"/>
      <w:r w:rsidRPr="00A720A1">
        <w:rPr>
          <w:rFonts w:ascii="Times New Roman" w:hAnsi="Times New Roman" w:cs="Times New Roman"/>
          <w:i/>
          <w:iCs/>
          <w:sz w:val="20"/>
          <w:szCs w:val="20"/>
        </w:rPr>
        <w:t xml:space="preserve"> full = PTHREAD_COND_INITIALIZER;</w:t>
      </w:r>
    </w:p>
    <w:p w14:paraId="07CE6C58" w14:textId="77777777" w:rsidR="00A720A1" w:rsidRPr="00A720A1" w:rsidRDefault="00A720A1" w:rsidP="00A720A1">
      <w:pPr>
        <w:spacing w:after="0" w:line="240" w:lineRule="auto"/>
        <w:rPr>
          <w:rFonts w:ascii="Times New Roman" w:hAnsi="Times New Roman" w:cs="Times New Roman"/>
          <w:i/>
          <w:iCs/>
          <w:sz w:val="20"/>
          <w:szCs w:val="20"/>
        </w:rPr>
      </w:pPr>
    </w:p>
    <w:p w14:paraId="151F0E3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void *</w:t>
      </w:r>
      <w:proofErr w:type="gramStart"/>
      <w:r w:rsidRPr="00A720A1">
        <w:rPr>
          <w:rFonts w:ascii="Times New Roman" w:hAnsi="Times New Roman" w:cs="Times New Roman"/>
          <w:i/>
          <w:iCs/>
          <w:sz w:val="20"/>
          <w:szCs w:val="20"/>
        </w:rPr>
        <w:t>producer(</w:t>
      </w:r>
      <w:proofErr w:type="gramEnd"/>
      <w:r w:rsidRPr="00A720A1">
        <w:rPr>
          <w:rFonts w:ascii="Times New Roman" w:hAnsi="Times New Roman" w:cs="Times New Roman"/>
          <w:i/>
          <w:iCs/>
          <w:sz w:val="20"/>
          <w:szCs w:val="20"/>
        </w:rPr>
        <w:t>void *</w:t>
      </w:r>
      <w:proofErr w:type="spellStart"/>
      <w:r w:rsidRPr="00A720A1">
        <w:rPr>
          <w:rFonts w:ascii="Times New Roman" w:hAnsi="Times New Roman" w:cs="Times New Roman"/>
          <w:i/>
          <w:iCs/>
          <w:sz w:val="20"/>
          <w:szCs w:val="20"/>
        </w:rPr>
        <w:t>arg</w:t>
      </w:r>
      <w:proofErr w:type="spellEnd"/>
      <w:r w:rsidRPr="00A720A1">
        <w:rPr>
          <w:rFonts w:ascii="Times New Roman" w:hAnsi="Times New Roman" w:cs="Times New Roman"/>
          <w:i/>
          <w:iCs/>
          <w:sz w:val="20"/>
          <w:szCs w:val="20"/>
        </w:rPr>
        <w:t>)</w:t>
      </w:r>
    </w:p>
    <w:p w14:paraId="637107D4"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w:t>
      </w:r>
    </w:p>
    <w:p w14:paraId="02464489"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int id = *(int</w:t>
      </w:r>
      <w:proofErr w:type="gramStart"/>
      <w:r w:rsidRPr="00A720A1">
        <w:rPr>
          <w:rFonts w:ascii="Times New Roman" w:hAnsi="Times New Roman" w:cs="Times New Roman"/>
          <w:i/>
          <w:iCs/>
          <w:sz w:val="20"/>
          <w:szCs w:val="20"/>
        </w:rPr>
        <w:t>*)</w:t>
      </w:r>
      <w:proofErr w:type="spellStart"/>
      <w:r w:rsidRPr="00A720A1">
        <w:rPr>
          <w:rFonts w:ascii="Times New Roman" w:hAnsi="Times New Roman" w:cs="Times New Roman"/>
          <w:i/>
          <w:iCs/>
          <w:sz w:val="20"/>
          <w:szCs w:val="20"/>
        </w:rPr>
        <w:t>arg</w:t>
      </w:r>
      <w:proofErr w:type="spellEnd"/>
      <w:proofErr w:type="gramEnd"/>
      <w:r w:rsidRPr="00A720A1">
        <w:rPr>
          <w:rFonts w:ascii="Times New Roman" w:hAnsi="Times New Roman" w:cs="Times New Roman"/>
          <w:i/>
          <w:iCs/>
          <w:sz w:val="20"/>
          <w:szCs w:val="20"/>
        </w:rPr>
        <w:t>;</w:t>
      </w:r>
    </w:p>
    <w:p w14:paraId="5CBFDA30" w14:textId="77777777" w:rsidR="00A720A1" w:rsidRPr="00A720A1" w:rsidRDefault="00A720A1" w:rsidP="00A720A1">
      <w:pPr>
        <w:spacing w:after="0" w:line="240" w:lineRule="auto"/>
        <w:rPr>
          <w:rFonts w:ascii="Times New Roman" w:hAnsi="Times New Roman" w:cs="Times New Roman"/>
          <w:i/>
          <w:iCs/>
          <w:sz w:val="20"/>
          <w:szCs w:val="20"/>
        </w:rPr>
      </w:pPr>
    </w:p>
    <w:p w14:paraId="472259E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while (1)</w:t>
      </w:r>
    </w:p>
    <w:p w14:paraId="0BDFC412"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22718F2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pthread_mutex_lock</w:t>
      </w:r>
      <w:proofErr w:type="spellEnd"/>
      <w:r w:rsidRPr="00A720A1">
        <w:rPr>
          <w:rFonts w:ascii="Times New Roman" w:hAnsi="Times New Roman" w:cs="Times New Roman"/>
          <w:i/>
          <w:iCs/>
          <w:sz w:val="20"/>
          <w:szCs w:val="20"/>
        </w:rPr>
        <w:t>(&amp;mutex);</w:t>
      </w:r>
    </w:p>
    <w:p w14:paraId="798D8FE0" w14:textId="77777777" w:rsidR="00A720A1" w:rsidRPr="00A720A1" w:rsidRDefault="00A720A1" w:rsidP="00A720A1">
      <w:pPr>
        <w:spacing w:after="0" w:line="240" w:lineRule="auto"/>
        <w:rPr>
          <w:rFonts w:ascii="Times New Roman" w:hAnsi="Times New Roman" w:cs="Times New Roman"/>
          <w:i/>
          <w:iCs/>
          <w:sz w:val="20"/>
          <w:szCs w:val="20"/>
        </w:rPr>
      </w:pPr>
    </w:p>
    <w:p w14:paraId="46D573DE"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if (</w:t>
      </w:r>
      <w:proofErr w:type="spellStart"/>
      <w:r w:rsidRPr="00A720A1">
        <w:rPr>
          <w:rFonts w:ascii="Times New Roman" w:hAnsi="Times New Roman" w:cs="Times New Roman"/>
          <w:i/>
          <w:iCs/>
          <w:sz w:val="20"/>
          <w:szCs w:val="20"/>
        </w:rPr>
        <w:t>produced_count</w:t>
      </w:r>
      <w:proofErr w:type="spellEnd"/>
      <w:r w:rsidRPr="00A720A1">
        <w:rPr>
          <w:rFonts w:ascii="Times New Roman" w:hAnsi="Times New Roman" w:cs="Times New Roman"/>
          <w:i/>
          <w:iCs/>
          <w:sz w:val="20"/>
          <w:szCs w:val="20"/>
        </w:rPr>
        <w:t xml:space="preserve"> &gt;= ITEMS)</w:t>
      </w:r>
    </w:p>
    <w:p w14:paraId="05CAF048"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5570AB75"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pthread_mutex_unlock</w:t>
      </w:r>
      <w:proofErr w:type="spellEnd"/>
      <w:r w:rsidRPr="00A720A1">
        <w:rPr>
          <w:rFonts w:ascii="Times New Roman" w:hAnsi="Times New Roman" w:cs="Times New Roman"/>
          <w:i/>
          <w:iCs/>
          <w:sz w:val="20"/>
          <w:szCs w:val="20"/>
        </w:rPr>
        <w:t>(&amp;mutex);</w:t>
      </w:r>
    </w:p>
    <w:p w14:paraId="5E6E9546"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break;</w:t>
      </w:r>
    </w:p>
    <w:p w14:paraId="53617C3D"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5DE819E2" w14:textId="77777777" w:rsidR="00A720A1" w:rsidRPr="00A720A1" w:rsidRDefault="00A720A1" w:rsidP="00A720A1">
      <w:pPr>
        <w:spacing w:after="0" w:line="240" w:lineRule="auto"/>
        <w:rPr>
          <w:rFonts w:ascii="Times New Roman" w:hAnsi="Times New Roman" w:cs="Times New Roman"/>
          <w:i/>
          <w:iCs/>
          <w:sz w:val="20"/>
          <w:szCs w:val="20"/>
        </w:rPr>
      </w:pPr>
    </w:p>
    <w:p w14:paraId="2C35D842"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while (((in + 1) % N) == out)</w:t>
      </w:r>
    </w:p>
    <w:p w14:paraId="28B617B2"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pthread_cond_</w:t>
      </w:r>
      <w:proofErr w:type="gramStart"/>
      <w:r w:rsidRPr="00A720A1">
        <w:rPr>
          <w:rFonts w:ascii="Times New Roman" w:hAnsi="Times New Roman" w:cs="Times New Roman"/>
          <w:i/>
          <w:iCs/>
          <w:sz w:val="20"/>
          <w:szCs w:val="20"/>
        </w:rPr>
        <w:t>wait</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&amp;empty, &amp;mutex);</w:t>
      </w:r>
    </w:p>
    <w:p w14:paraId="6CB7D896" w14:textId="77777777" w:rsidR="00A720A1" w:rsidRPr="00A720A1" w:rsidRDefault="00A720A1" w:rsidP="00A720A1">
      <w:pPr>
        <w:spacing w:after="0" w:line="240" w:lineRule="auto"/>
        <w:rPr>
          <w:rFonts w:ascii="Times New Roman" w:hAnsi="Times New Roman" w:cs="Times New Roman"/>
          <w:i/>
          <w:iCs/>
          <w:sz w:val="20"/>
          <w:szCs w:val="20"/>
        </w:rPr>
      </w:pPr>
    </w:p>
    <w:p w14:paraId="63FCD2EC"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buffer[in] = </w:t>
      </w:r>
      <w:proofErr w:type="spellStart"/>
      <w:r w:rsidRPr="00A720A1">
        <w:rPr>
          <w:rFonts w:ascii="Times New Roman" w:hAnsi="Times New Roman" w:cs="Times New Roman"/>
          <w:i/>
          <w:iCs/>
          <w:sz w:val="20"/>
          <w:szCs w:val="20"/>
        </w:rPr>
        <w:t>produced_count</w:t>
      </w:r>
      <w:proofErr w:type="spellEnd"/>
      <w:r w:rsidRPr="00A720A1">
        <w:rPr>
          <w:rFonts w:ascii="Times New Roman" w:hAnsi="Times New Roman" w:cs="Times New Roman"/>
          <w:i/>
          <w:iCs/>
          <w:sz w:val="20"/>
          <w:szCs w:val="20"/>
        </w:rPr>
        <w:t>;</w:t>
      </w:r>
    </w:p>
    <w:p w14:paraId="75349F3E"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produced_count</w:t>
      </w:r>
      <w:proofErr w:type="spellEnd"/>
      <w:r w:rsidRPr="00A720A1">
        <w:rPr>
          <w:rFonts w:ascii="Times New Roman" w:hAnsi="Times New Roman" w:cs="Times New Roman"/>
          <w:i/>
          <w:iCs/>
          <w:sz w:val="20"/>
          <w:szCs w:val="20"/>
        </w:rPr>
        <w:t>++;</w:t>
      </w:r>
    </w:p>
    <w:p w14:paraId="7ECE02DC"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in = (in + 1) % N;</w:t>
      </w:r>
    </w:p>
    <w:p w14:paraId="40509D25" w14:textId="77777777" w:rsidR="00A720A1" w:rsidRPr="00A720A1" w:rsidRDefault="00A720A1" w:rsidP="00A720A1">
      <w:pPr>
        <w:spacing w:after="0" w:line="240" w:lineRule="auto"/>
        <w:rPr>
          <w:rFonts w:ascii="Times New Roman" w:hAnsi="Times New Roman" w:cs="Times New Roman"/>
          <w:i/>
          <w:iCs/>
          <w:sz w:val="20"/>
          <w:szCs w:val="20"/>
        </w:rPr>
      </w:pPr>
    </w:p>
    <w:p w14:paraId="6FA96B95"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pthread_cond_signal</w:t>
      </w:r>
      <w:proofErr w:type="spellEnd"/>
      <w:r w:rsidRPr="00A720A1">
        <w:rPr>
          <w:rFonts w:ascii="Times New Roman" w:hAnsi="Times New Roman" w:cs="Times New Roman"/>
          <w:i/>
          <w:iCs/>
          <w:sz w:val="20"/>
          <w:szCs w:val="20"/>
        </w:rPr>
        <w:t>(&amp;full);</w:t>
      </w:r>
    </w:p>
    <w:p w14:paraId="5191167C"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pthread_mutex_unlock</w:t>
      </w:r>
      <w:proofErr w:type="spellEnd"/>
      <w:r w:rsidRPr="00A720A1">
        <w:rPr>
          <w:rFonts w:ascii="Times New Roman" w:hAnsi="Times New Roman" w:cs="Times New Roman"/>
          <w:i/>
          <w:iCs/>
          <w:sz w:val="20"/>
          <w:szCs w:val="20"/>
        </w:rPr>
        <w:t>(&amp;mutex);</w:t>
      </w:r>
    </w:p>
    <w:p w14:paraId="4618677E"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31471B73" w14:textId="77777777" w:rsidR="00A720A1" w:rsidRPr="00A720A1" w:rsidRDefault="00A720A1" w:rsidP="00A720A1">
      <w:pPr>
        <w:spacing w:after="0" w:line="240" w:lineRule="auto"/>
        <w:rPr>
          <w:rFonts w:ascii="Times New Roman" w:hAnsi="Times New Roman" w:cs="Times New Roman"/>
          <w:i/>
          <w:iCs/>
          <w:sz w:val="20"/>
          <w:szCs w:val="20"/>
        </w:rPr>
      </w:pPr>
    </w:p>
    <w:p w14:paraId="0FF4D9FB"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return NULL;</w:t>
      </w:r>
    </w:p>
    <w:p w14:paraId="3F5B256F"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w:t>
      </w:r>
    </w:p>
    <w:p w14:paraId="26B7F675" w14:textId="77777777" w:rsidR="00A720A1" w:rsidRPr="00A720A1" w:rsidRDefault="00A720A1" w:rsidP="00A720A1">
      <w:pPr>
        <w:spacing w:after="0" w:line="240" w:lineRule="auto"/>
        <w:rPr>
          <w:rFonts w:ascii="Times New Roman" w:hAnsi="Times New Roman" w:cs="Times New Roman"/>
          <w:i/>
          <w:iCs/>
          <w:sz w:val="20"/>
          <w:szCs w:val="20"/>
        </w:rPr>
      </w:pPr>
    </w:p>
    <w:p w14:paraId="7A76A5E4"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void *</w:t>
      </w:r>
      <w:proofErr w:type="gramStart"/>
      <w:r w:rsidRPr="00A720A1">
        <w:rPr>
          <w:rFonts w:ascii="Times New Roman" w:hAnsi="Times New Roman" w:cs="Times New Roman"/>
          <w:i/>
          <w:iCs/>
          <w:sz w:val="20"/>
          <w:szCs w:val="20"/>
        </w:rPr>
        <w:t>consumer(</w:t>
      </w:r>
      <w:proofErr w:type="gramEnd"/>
      <w:r w:rsidRPr="00A720A1">
        <w:rPr>
          <w:rFonts w:ascii="Times New Roman" w:hAnsi="Times New Roman" w:cs="Times New Roman"/>
          <w:i/>
          <w:iCs/>
          <w:sz w:val="20"/>
          <w:szCs w:val="20"/>
        </w:rPr>
        <w:t>void *</w:t>
      </w:r>
      <w:proofErr w:type="spellStart"/>
      <w:r w:rsidRPr="00A720A1">
        <w:rPr>
          <w:rFonts w:ascii="Times New Roman" w:hAnsi="Times New Roman" w:cs="Times New Roman"/>
          <w:i/>
          <w:iCs/>
          <w:sz w:val="20"/>
          <w:szCs w:val="20"/>
        </w:rPr>
        <w:t>arg</w:t>
      </w:r>
      <w:proofErr w:type="spellEnd"/>
      <w:r w:rsidRPr="00A720A1">
        <w:rPr>
          <w:rFonts w:ascii="Times New Roman" w:hAnsi="Times New Roman" w:cs="Times New Roman"/>
          <w:i/>
          <w:iCs/>
          <w:sz w:val="20"/>
          <w:szCs w:val="20"/>
        </w:rPr>
        <w:t>)</w:t>
      </w:r>
    </w:p>
    <w:p w14:paraId="34C70F4B"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w:t>
      </w:r>
    </w:p>
    <w:p w14:paraId="53A286A3"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while (1)</w:t>
      </w:r>
    </w:p>
    <w:p w14:paraId="1D14059E"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24282F2E"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pthread_mutex_lock</w:t>
      </w:r>
      <w:proofErr w:type="spellEnd"/>
      <w:r w:rsidRPr="00A720A1">
        <w:rPr>
          <w:rFonts w:ascii="Times New Roman" w:hAnsi="Times New Roman" w:cs="Times New Roman"/>
          <w:i/>
          <w:iCs/>
          <w:sz w:val="20"/>
          <w:szCs w:val="20"/>
        </w:rPr>
        <w:t>(&amp;mutex);</w:t>
      </w:r>
    </w:p>
    <w:p w14:paraId="34A6B4B4" w14:textId="77777777" w:rsidR="00A720A1" w:rsidRPr="00A720A1" w:rsidRDefault="00A720A1" w:rsidP="00A720A1">
      <w:pPr>
        <w:spacing w:after="0" w:line="240" w:lineRule="auto"/>
        <w:rPr>
          <w:rFonts w:ascii="Times New Roman" w:hAnsi="Times New Roman" w:cs="Times New Roman"/>
          <w:i/>
          <w:iCs/>
          <w:sz w:val="20"/>
          <w:szCs w:val="20"/>
        </w:rPr>
      </w:pPr>
    </w:p>
    <w:p w14:paraId="7A6F31AF"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lastRenderedPageBreak/>
        <w:t xml:space="preserve">        if (</w:t>
      </w:r>
      <w:proofErr w:type="spellStart"/>
      <w:r w:rsidRPr="00A720A1">
        <w:rPr>
          <w:rFonts w:ascii="Times New Roman" w:hAnsi="Times New Roman" w:cs="Times New Roman"/>
          <w:i/>
          <w:iCs/>
          <w:sz w:val="20"/>
          <w:szCs w:val="20"/>
        </w:rPr>
        <w:t>consumed_count</w:t>
      </w:r>
      <w:proofErr w:type="spellEnd"/>
      <w:r w:rsidRPr="00A720A1">
        <w:rPr>
          <w:rFonts w:ascii="Times New Roman" w:hAnsi="Times New Roman" w:cs="Times New Roman"/>
          <w:i/>
          <w:iCs/>
          <w:sz w:val="20"/>
          <w:szCs w:val="20"/>
        </w:rPr>
        <w:t xml:space="preserve"> &gt;= ITEMS)</w:t>
      </w:r>
    </w:p>
    <w:p w14:paraId="16D1EDAE"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0E97DD4B"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pthread_mutex_unlock</w:t>
      </w:r>
      <w:proofErr w:type="spellEnd"/>
      <w:r w:rsidRPr="00A720A1">
        <w:rPr>
          <w:rFonts w:ascii="Times New Roman" w:hAnsi="Times New Roman" w:cs="Times New Roman"/>
          <w:i/>
          <w:iCs/>
          <w:sz w:val="20"/>
          <w:szCs w:val="20"/>
        </w:rPr>
        <w:t>(&amp;mutex);</w:t>
      </w:r>
    </w:p>
    <w:p w14:paraId="731138BF"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break;</w:t>
      </w:r>
    </w:p>
    <w:p w14:paraId="76BAE18F"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7A6C139F" w14:textId="77777777" w:rsidR="00A720A1" w:rsidRPr="00A720A1" w:rsidRDefault="00A720A1" w:rsidP="00A720A1">
      <w:pPr>
        <w:spacing w:after="0" w:line="240" w:lineRule="auto"/>
        <w:rPr>
          <w:rFonts w:ascii="Times New Roman" w:hAnsi="Times New Roman" w:cs="Times New Roman"/>
          <w:i/>
          <w:iCs/>
          <w:sz w:val="20"/>
          <w:szCs w:val="20"/>
        </w:rPr>
      </w:pPr>
    </w:p>
    <w:p w14:paraId="1F39B18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while (in == out)</w:t>
      </w:r>
    </w:p>
    <w:p w14:paraId="035C37C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pthread_cond_</w:t>
      </w:r>
      <w:proofErr w:type="gramStart"/>
      <w:r w:rsidRPr="00A720A1">
        <w:rPr>
          <w:rFonts w:ascii="Times New Roman" w:hAnsi="Times New Roman" w:cs="Times New Roman"/>
          <w:i/>
          <w:iCs/>
          <w:sz w:val="20"/>
          <w:szCs w:val="20"/>
        </w:rPr>
        <w:t>wait</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&amp;full, &amp;mutex);</w:t>
      </w:r>
    </w:p>
    <w:p w14:paraId="03D47575" w14:textId="77777777" w:rsidR="00A720A1" w:rsidRPr="00A720A1" w:rsidRDefault="00A720A1" w:rsidP="00A720A1">
      <w:pPr>
        <w:spacing w:after="0" w:line="240" w:lineRule="auto"/>
        <w:rPr>
          <w:rFonts w:ascii="Times New Roman" w:hAnsi="Times New Roman" w:cs="Times New Roman"/>
          <w:i/>
          <w:iCs/>
          <w:sz w:val="20"/>
          <w:szCs w:val="20"/>
        </w:rPr>
      </w:pPr>
    </w:p>
    <w:p w14:paraId="08AACAC5"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int item = buffer[out];</w:t>
      </w:r>
    </w:p>
    <w:p w14:paraId="1B31A310"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out = (out + 1) % N;</w:t>
      </w:r>
    </w:p>
    <w:p w14:paraId="5A4958D4"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consumed_count</w:t>
      </w:r>
      <w:proofErr w:type="spellEnd"/>
      <w:r w:rsidRPr="00A720A1">
        <w:rPr>
          <w:rFonts w:ascii="Times New Roman" w:hAnsi="Times New Roman" w:cs="Times New Roman"/>
          <w:i/>
          <w:iCs/>
          <w:sz w:val="20"/>
          <w:szCs w:val="20"/>
        </w:rPr>
        <w:t>++;</w:t>
      </w:r>
    </w:p>
    <w:p w14:paraId="4AE1A9D0" w14:textId="77777777" w:rsidR="00A720A1" w:rsidRPr="00A720A1" w:rsidRDefault="00A720A1" w:rsidP="00A720A1">
      <w:pPr>
        <w:spacing w:after="0" w:line="240" w:lineRule="auto"/>
        <w:rPr>
          <w:rFonts w:ascii="Times New Roman" w:hAnsi="Times New Roman" w:cs="Times New Roman"/>
          <w:i/>
          <w:iCs/>
          <w:sz w:val="20"/>
          <w:szCs w:val="20"/>
        </w:rPr>
      </w:pPr>
    </w:p>
    <w:p w14:paraId="4E3C6083"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pthread_cond_signal</w:t>
      </w:r>
      <w:proofErr w:type="spellEnd"/>
      <w:r w:rsidRPr="00A720A1">
        <w:rPr>
          <w:rFonts w:ascii="Times New Roman" w:hAnsi="Times New Roman" w:cs="Times New Roman"/>
          <w:i/>
          <w:iCs/>
          <w:sz w:val="20"/>
          <w:szCs w:val="20"/>
        </w:rPr>
        <w:t>(&amp;empty);</w:t>
      </w:r>
    </w:p>
    <w:p w14:paraId="7D4F5428"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pthread_mutex_unlock</w:t>
      </w:r>
      <w:proofErr w:type="spellEnd"/>
      <w:r w:rsidRPr="00A720A1">
        <w:rPr>
          <w:rFonts w:ascii="Times New Roman" w:hAnsi="Times New Roman" w:cs="Times New Roman"/>
          <w:i/>
          <w:iCs/>
          <w:sz w:val="20"/>
          <w:szCs w:val="20"/>
        </w:rPr>
        <w:t>(&amp;mutex);</w:t>
      </w:r>
    </w:p>
    <w:p w14:paraId="675C892D"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64076CEB" w14:textId="77777777" w:rsidR="00A720A1" w:rsidRPr="00A720A1" w:rsidRDefault="00A720A1" w:rsidP="00A720A1">
      <w:pPr>
        <w:spacing w:after="0" w:line="240" w:lineRule="auto"/>
        <w:rPr>
          <w:rFonts w:ascii="Times New Roman" w:hAnsi="Times New Roman" w:cs="Times New Roman"/>
          <w:i/>
          <w:iCs/>
          <w:sz w:val="20"/>
          <w:szCs w:val="20"/>
        </w:rPr>
      </w:pPr>
    </w:p>
    <w:p w14:paraId="0BEA70F4"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return NULL;</w:t>
      </w:r>
    </w:p>
    <w:p w14:paraId="3BFC049A"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w:t>
      </w:r>
    </w:p>
    <w:p w14:paraId="4E49581E" w14:textId="77777777" w:rsidR="00A720A1" w:rsidRPr="00A720A1" w:rsidRDefault="00A720A1" w:rsidP="00A720A1">
      <w:pPr>
        <w:spacing w:after="0" w:line="240" w:lineRule="auto"/>
        <w:rPr>
          <w:rFonts w:ascii="Times New Roman" w:hAnsi="Times New Roman" w:cs="Times New Roman"/>
          <w:i/>
          <w:iCs/>
          <w:sz w:val="20"/>
          <w:szCs w:val="20"/>
        </w:rPr>
      </w:pPr>
    </w:p>
    <w:p w14:paraId="6EC65E5F"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int </w:t>
      </w:r>
      <w:proofErr w:type="gramStart"/>
      <w:r w:rsidRPr="00A720A1">
        <w:rPr>
          <w:rFonts w:ascii="Times New Roman" w:hAnsi="Times New Roman" w:cs="Times New Roman"/>
          <w:i/>
          <w:iCs/>
          <w:sz w:val="20"/>
          <w:szCs w:val="20"/>
        </w:rPr>
        <w:t>main(</w:t>
      </w:r>
      <w:proofErr w:type="gramEnd"/>
      <w:r w:rsidRPr="00A720A1">
        <w:rPr>
          <w:rFonts w:ascii="Times New Roman" w:hAnsi="Times New Roman" w:cs="Times New Roman"/>
          <w:i/>
          <w:iCs/>
          <w:sz w:val="20"/>
          <w:szCs w:val="20"/>
        </w:rPr>
        <w:t xml:space="preserve">int </w:t>
      </w:r>
      <w:proofErr w:type="spellStart"/>
      <w:r w:rsidRPr="00A720A1">
        <w:rPr>
          <w:rFonts w:ascii="Times New Roman" w:hAnsi="Times New Roman" w:cs="Times New Roman"/>
          <w:i/>
          <w:iCs/>
          <w:sz w:val="20"/>
          <w:szCs w:val="20"/>
        </w:rPr>
        <w:t>argc</w:t>
      </w:r>
      <w:proofErr w:type="spellEnd"/>
      <w:r w:rsidRPr="00A720A1">
        <w:rPr>
          <w:rFonts w:ascii="Times New Roman" w:hAnsi="Times New Roman" w:cs="Times New Roman"/>
          <w:i/>
          <w:iCs/>
          <w:sz w:val="20"/>
          <w:szCs w:val="20"/>
        </w:rPr>
        <w:t>, char *</w:t>
      </w:r>
      <w:proofErr w:type="spellStart"/>
      <w:r w:rsidRPr="00A720A1">
        <w:rPr>
          <w:rFonts w:ascii="Times New Roman" w:hAnsi="Times New Roman" w:cs="Times New Roman"/>
          <w:i/>
          <w:iCs/>
          <w:sz w:val="20"/>
          <w:szCs w:val="20"/>
        </w:rPr>
        <w:t>argv</w:t>
      </w:r>
      <w:proofErr w:type="spellEnd"/>
      <w:r w:rsidRPr="00A720A1">
        <w:rPr>
          <w:rFonts w:ascii="Times New Roman" w:hAnsi="Times New Roman" w:cs="Times New Roman"/>
          <w:i/>
          <w:iCs/>
          <w:sz w:val="20"/>
          <w:szCs w:val="20"/>
        </w:rPr>
        <w:t>[])</w:t>
      </w:r>
    </w:p>
    <w:p w14:paraId="4B1F5CCB"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w:t>
      </w:r>
    </w:p>
    <w:p w14:paraId="0D37C25F"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if (</w:t>
      </w:r>
      <w:proofErr w:type="spellStart"/>
      <w:proofErr w:type="gramStart"/>
      <w:r w:rsidRPr="00A720A1">
        <w:rPr>
          <w:rFonts w:ascii="Times New Roman" w:hAnsi="Times New Roman" w:cs="Times New Roman"/>
          <w:i/>
          <w:iCs/>
          <w:sz w:val="20"/>
          <w:szCs w:val="20"/>
        </w:rPr>
        <w:t>argc</w:t>
      </w:r>
      <w:proofErr w:type="spellEnd"/>
      <w:r w:rsidRPr="00A720A1">
        <w:rPr>
          <w:rFonts w:ascii="Times New Roman" w:hAnsi="Times New Roman" w:cs="Times New Roman"/>
          <w:i/>
          <w:iCs/>
          <w:sz w:val="20"/>
          <w:szCs w:val="20"/>
        </w:rPr>
        <w:t xml:space="preserve"> !</w:t>
      </w:r>
      <w:proofErr w:type="gramEnd"/>
      <w:r w:rsidRPr="00A720A1">
        <w:rPr>
          <w:rFonts w:ascii="Times New Roman" w:hAnsi="Times New Roman" w:cs="Times New Roman"/>
          <w:i/>
          <w:iCs/>
          <w:sz w:val="20"/>
          <w:szCs w:val="20"/>
        </w:rPr>
        <w:t>= 5)</w:t>
      </w:r>
    </w:p>
    <w:p w14:paraId="2F287C32"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3F316128"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proofErr w:type="gramStart"/>
      <w:r w:rsidRPr="00A720A1">
        <w:rPr>
          <w:rFonts w:ascii="Times New Roman" w:hAnsi="Times New Roman" w:cs="Times New Roman"/>
          <w:i/>
          <w:iCs/>
          <w:sz w:val="20"/>
          <w:szCs w:val="20"/>
        </w:rPr>
        <w:t>printf</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"Usage: %s &lt;</w:t>
      </w:r>
      <w:proofErr w:type="spellStart"/>
      <w:r w:rsidRPr="00A720A1">
        <w:rPr>
          <w:rFonts w:ascii="Times New Roman" w:hAnsi="Times New Roman" w:cs="Times New Roman"/>
          <w:i/>
          <w:iCs/>
          <w:sz w:val="20"/>
          <w:szCs w:val="20"/>
        </w:rPr>
        <w:t>buffer_size</w:t>
      </w:r>
      <w:proofErr w:type="spellEnd"/>
      <w:r w:rsidRPr="00A720A1">
        <w:rPr>
          <w:rFonts w:ascii="Times New Roman" w:hAnsi="Times New Roman" w:cs="Times New Roman"/>
          <w:i/>
          <w:iCs/>
          <w:sz w:val="20"/>
          <w:szCs w:val="20"/>
        </w:rPr>
        <w:t xml:space="preserve"> N&gt; &lt;items&gt; &lt;producers M&gt; &lt;consumers K&gt;\n", </w:t>
      </w:r>
      <w:proofErr w:type="spellStart"/>
      <w:r w:rsidRPr="00A720A1">
        <w:rPr>
          <w:rFonts w:ascii="Times New Roman" w:hAnsi="Times New Roman" w:cs="Times New Roman"/>
          <w:i/>
          <w:iCs/>
          <w:sz w:val="20"/>
          <w:szCs w:val="20"/>
        </w:rPr>
        <w:t>argv</w:t>
      </w:r>
      <w:proofErr w:type="spellEnd"/>
      <w:r w:rsidRPr="00A720A1">
        <w:rPr>
          <w:rFonts w:ascii="Times New Roman" w:hAnsi="Times New Roman" w:cs="Times New Roman"/>
          <w:i/>
          <w:iCs/>
          <w:sz w:val="20"/>
          <w:szCs w:val="20"/>
        </w:rPr>
        <w:t>[0]);</w:t>
      </w:r>
    </w:p>
    <w:p w14:paraId="646910F3"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return 1;</w:t>
      </w:r>
    </w:p>
    <w:p w14:paraId="2DBC16D1"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23C40FEB" w14:textId="77777777" w:rsidR="00A720A1" w:rsidRPr="00A720A1" w:rsidRDefault="00A720A1" w:rsidP="00A720A1">
      <w:pPr>
        <w:spacing w:after="0" w:line="240" w:lineRule="auto"/>
        <w:rPr>
          <w:rFonts w:ascii="Times New Roman" w:hAnsi="Times New Roman" w:cs="Times New Roman"/>
          <w:i/>
          <w:iCs/>
          <w:sz w:val="20"/>
          <w:szCs w:val="20"/>
        </w:rPr>
      </w:pPr>
    </w:p>
    <w:p w14:paraId="33A3627E"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N = </w:t>
      </w:r>
      <w:proofErr w:type="spellStart"/>
      <w:r w:rsidRPr="00A720A1">
        <w:rPr>
          <w:rFonts w:ascii="Times New Roman" w:hAnsi="Times New Roman" w:cs="Times New Roman"/>
          <w:i/>
          <w:iCs/>
          <w:sz w:val="20"/>
          <w:szCs w:val="20"/>
        </w:rPr>
        <w:t>atoi</w:t>
      </w:r>
      <w:proofErr w:type="spellEnd"/>
      <w:r w:rsidRPr="00A720A1">
        <w:rPr>
          <w:rFonts w:ascii="Times New Roman" w:hAnsi="Times New Roman" w:cs="Times New Roman"/>
          <w:i/>
          <w:iCs/>
          <w:sz w:val="20"/>
          <w:szCs w:val="20"/>
        </w:rPr>
        <w:t>(</w:t>
      </w:r>
      <w:proofErr w:type="spellStart"/>
      <w:proofErr w:type="gramStart"/>
      <w:r w:rsidRPr="00A720A1">
        <w:rPr>
          <w:rFonts w:ascii="Times New Roman" w:hAnsi="Times New Roman" w:cs="Times New Roman"/>
          <w:i/>
          <w:iCs/>
          <w:sz w:val="20"/>
          <w:szCs w:val="20"/>
        </w:rPr>
        <w:t>argv</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1]);</w:t>
      </w:r>
    </w:p>
    <w:p w14:paraId="1E06577D"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ITEMS = </w:t>
      </w:r>
      <w:proofErr w:type="spellStart"/>
      <w:r w:rsidRPr="00A720A1">
        <w:rPr>
          <w:rFonts w:ascii="Times New Roman" w:hAnsi="Times New Roman" w:cs="Times New Roman"/>
          <w:i/>
          <w:iCs/>
          <w:sz w:val="20"/>
          <w:szCs w:val="20"/>
        </w:rPr>
        <w:t>atoi</w:t>
      </w:r>
      <w:proofErr w:type="spellEnd"/>
      <w:r w:rsidRPr="00A720A1">
        <w:rPr>
          <w:rFonts w:ascii="Times New Roman" w:hAnsi="Times New Roman" w:cs="Times New Roman"/>
          <w:i/>
          <w:iCs/>
          <w:sz w:val="20"/>
          <w:szCs w:val="20"/>
        </w:rPr>
        <w:t>(</w:t>
      </w:r>
      <w:proofErr w:type="spellStart"/>
      <w:proofErr w:type="gramStart"/>
      <w:r w:rsidRPr="00A720A1">
        <w:rPr>
          <w:rFonts w:ascii="Times New Roman" w:hAnsi="Times New Roman" w:cs="Times New Roman"/>
          <w:i/>
          <w:iCs/>
          <w:sz w:val="20"/>
          <w:szCs w:val="20"/>
        </w:rPr>
        <w:t>argv</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2]);</w:t>
      </w:r>
    </w:p>
    <w:p w14:paraId="74571679"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M = </w:t>
      </w:r>
      <w:proofErr w:type="spellStart"/>
      <w:r w:rsidRPr="00A720A1">
        <w:rPr>
          <w:rFonts w:ascii="Times New Roman" w:hAnsi="Times New Roman" w:cs="Times New Roman"/>
          <w:i/>
          <w:iCs/>
          <w:sz w:val="20"/>
          <w:szCs w:val="20"/>
        </w:rPr>
        <w:t>atoi</w:t>
      </w:r>
      <w:proofErr w:type="spellEnd"/>
      <w:r w:rsidRPr="00A720A1">
        <w:rPr>
          <w:rFonts w:ascii="Times New Roman" w:hAnsi="Times New Roman" w:cs="Times New Roman"/>
          <w:i/>
          <w:iCs/>
          <w:sz w:val="20"/>
          <w:szCs w:val="20"/>
        </w:rPr>
        <w:t>(</w:t>
      </w:r>
      <w:proofErr w:type="spellStart"/>
      <w:proofErr w:type="gramStart"/>
      <w:r w:rsidRPr="00A720A1">
        <w:rPr>
          <w:rFonts w:ascii="Times New Roman" w:hAnsi="Times New Roman" w:cs="Times New Roman"/>
          <w:i/>
          <w:iCs/>
          <w:sz w:val="20"/>
          <w:szCs w:val="20"/>
        </w:rPr>
        <w:t>argv</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3]);</w:t>
      </w:r>
    </w:p>
    <w:p w14:paraId="4C060569"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K = </w:t>
      </w:r>
      <w:proofErr w:type="spellStart"/>
      <w:r w:rsidRPr="00A720A1">
        <w:rPr>
          <w:rFonts w:ascii="Times New Roman" w:hAnsi="Times New Roman" w:cs="Times New Roman"/>
          <w:i/>
          <w:iCs/>
          <w:sz w:val="20"/>
          <w:szCs w:val="20"/>
        </w:rPr>
        <w:t>atoi</w:t>
      </w:r>
      <w:proofErr w:type="spellEnd"/>
      <w:r w:rsidRPr="00A720A1">
        <w:rPr>
          <w:rFonts w:ascii="Times New Roman" w:hAnsi="Times New Roman" w:cs="Times New Roman"/>
          <w:i/>
          <w:iCs/>
          <w:sz w:val="20"/>
          <w:szCs w:val="20"/>
        </w:rPr>
        <w:t>(</w:t>
      </w:r>
      <w:proofErr w:type="spellStart"/>
      <w:proofErr w:type="gramStart"/>
      <w:r w:rsidRPr="00A720A1">
        <w:rPr>
          <w:rFonts w:ascii="Times New Roman" w:hAnsi="Times New Roman" w:cs="Times New Roman"/>
          <w:i/>
          <w:iCs/>
          <w:sz w:val="20"/>
          <w:szCs w:val="20"/>
        </w:rPr>
        <w:t>argv</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4]);</w:t>
      </w:r>
    </w:p>
    <w:p w14:paraId="1E0A64E3" w14:textId="77777777" w:rsidR="00A720A1" w:rsidRPr="00A720A1" w:rsidRDefault="00A720A1" w:rsidP="00A720A1">
      <w:pPr>
        <w:spacing w:after="0" w:line="240" w:lineRule="auto"/>
        <w:rPr>
          <w:rFonts w:ascii="Times New Roman" w:hAnsi="Times New Roman" w:cs="Times New Roman"/>
          <w:i/>
          <w:iCs/>
          <w:sz w:val="20"/>
          <w:szCs w:val="20"/>
        </w:rPr>
      </w:pPr>
    </w:p>
    <w:p w14:paraId="0FCD26D8"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buffer = malloc(</w:t>
      </w:r>
      <w:proofErr w:type="spellStart"/>
      <w:r w:rsidRPr="00A720A1">
        <w:rPr>
          <w:rFonts w:ascii="Times New Roman" w:hAnsi="Times New Roman" w:cs="Times New Roman"/>
          <w:i/>
          <w:iCs/>
          <w:sz w:val="20"/>
          <w:szCs w:val="20"/>
        </w:rPr>
        <w:t>sizeof</w:t>
      </w:r>
      <w:proofErr w:type="spellEnd"/>
      <w:r w:rsidRPr="00A720A1">
        <w:rPr>
          <w:rFonts w:ascii="Times New Roman" w:hAnsi="Times New Roman" w:cs="Times New Roman"/>
          <w:i/>
          <w:iCs/>
          <w:sz w:val="20"/>
          <w:szCs w:val="20"/>
        </w:rPr>
        <w:t>(int) * N);</w:t>
      </w:r>
    </w:p>
    <w:p w14:paraId="4C57DFCB" w14:textId="77777777" w:rsidR="00A720A1" w:rsidRPr="00A720A1" w:rsidRDefault="00A720A1" w:rsidP="00A720A1">
      <w:pPr>
        <w:spacing w:after="0" w:line="240" w:lineRule="auto"/>
        <w:rPr>
          <w:rFonts w:ascii="Times New Roman" w:hAnsi="Times New Roman" w:cs="Times New Roman"/>
          <w:i/>
          <w:iCs/>
          <w:sz w:val="20"/>
          <w:szCs w:val="20"/>
        </w:rPr>
      </w:pPr>
    </w:p>
    <w:p w14:paraId="623158D8"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pthread_t</w:t>
      </w:r>
      <w:proofErr w:type="spellEnd"/>
      <w:r w:rsidRPr="00A720A1">
        <w:rPr>
          <w:rFonts w:ascii="Times New Roman" w:hAnsi="Times New Roman" w:cs="Times New Roman"/>
          <w:i/>
          <w:iCs/>
          <w:sz w:val="20"/>
          <w:szCs w:val="20"/>
        </w:rPr>
        <w:t xml:space="preserve"> producers[M], consumers[K];</w:t>
      </w:r>
    </w:p>
    <w:p w14:paraId="1A2A381A"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int ids[M];</w:t>
      </w:r>
    </w:p>
    <w:p w14:paraId="60B70AEB" w14:textId="77777777" w:rsidR="00A720A1" w:rsidRPr="00A720A1" w:rsidRDefault="00A720A1" w:rsidP="00A720A1">
      <w:pPr>
        <w:spacing w:after="0" w:line="240" w:lineRule="auto"/>
        <w:rPr>
          <w:rFonts w:ascii="Times New Roman" w:hAnsi="Times New Roman" w:cs="Times New Roman"/>
          <w:i/>
          <w:iCs/>
          <w:sz w:val="20"/>
          <w:szCs w:val="20"/>
        </w:rPr>
      </w:pPr>
    </w:p>
    <w:p w14:paraId="692AD28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struct </w:t>
      </w:r>
      <w:proofErr w:type="spellStart"/>
      <w:r w:rsidRPr="00A720A1">
        <w:rPr>
          <w:rFonts w:ascii="Times New Roman" w:hAnsi="Times New Roman" w:cs="Times New Roman"/>
          <w:i/>
          <w:iCs/>
          <w:sz w:val="20"/>
          <w:szCs w:val="20"/>
        </w:rPr>
        <w:t>timespec</w:t>
      </w:r>
      <w:proofErr w:type="spellEnd"/>
      <w:r w:rsidRPr="00A720A1">
        <w:rPr>
          <w:rFonts w:ascii="Times New Roman" w:hAnsi="Times New Roman" w:cs="Times New Roman"/>
          <w:i/>
          <w:iCs/>
          <w:sz w:val="20"/>
          <w:szCs w:val="20"/>
        </w:rPr>
        <w:t xml:space="preserve"> start, end;</w:t>
      </w:r>
    </w:p>
    <w:p w14:paraId="2ADB7A3C" w14:textId="77777777" w:rsidR="00A720A1" w:rsidRPr="00A720A1" w:rsidRDefault="00A720A1" w:rsidP="00A720A1">
      <w:pPr>
        <w:spacing w:after="0" w:line="240" w:lineRule="auto"/>
        <w:rPr>
          <w:rFonts w:ascii="Times New Roman" w:hAnsi="Times New Roman" w:cs="Times New Roman"/>
          <w:i/>
          <w:iCs/>
          <w:sz w:val="20"/>
          <w:szCs w:val="20"/>
        </w:rPr>
      </w:pPr>
    </w:p>
    <w:p w14:paraId="40ED0692"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clock_</w:t>
      </w:r>
      <w:proofErr w:type="gramStart"/>
      <w:r w:rsidRPr="00A720A1">
        <w:rPr>
          <w:rFonts w:ascii="Times New Roman" w:hAnsi="Times New Roman" w:cs="Times New Roman"/>
          <w:i/>
          <w:iCs/>
          <w:sz w:val="20"/>
          <w:szCs w:val="20"/>
        </w:rPr>
        <w:t>gettime</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CLOCK_MONOTONIC, &amp;start);</w:t>
      </w:r>
    </w:p>
    <w:p w14:paraId="6021E069" w14:textId="77777777" w:rsidR="00A720A1" w:rsidRPr="00A720A1" w:rsidRDefault="00A720A1" w:rsidP="00A720A1">
      <w:pPr>
        <w:spacing w:after="0" w:line="240" w:lineRule="auto"/>
        <w:rPr>
          <w:rFonts w:ascii="Times New Roman" w:hAnsi="Times New Roman" w:cs="Times New Roman"/>
          <w:i/>
          <w:iCs/>
          <w:sz w:val="20"/>
          <w:szCs w:val="20"/>
        </w:rPr>
      </w:pPr>
    </w:p>
    <w:p w14:paraId="0EAB000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 create producers</w:t>
      </w:r>
    </w:p>
    <w:p w14:paraId="512CC4E3"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for (int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xml:space="preserve"> = 0;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xml:space="preserve"> &lt; M;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w:t>
      </w:r>
    </w:p>
    <w:p w14:paraId="3D8A2915"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7856E4B1"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ids[</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 i;</w:t>
      </w:r>
    </w:p>
    <w:p w14:paraId="389040E1"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pthread_create</w:t>
      </w:r>
      <w:proofErr w:type="spellEnd"/>
      <w:r w:rsidRPr="00A720A1">
        <w:rPr>
          <w:rFonts w:ascii="Times New Roman" w:hAnsi="Times New Roman" w:cs="Times New Roman"/>
          <w:i/>
          <w:iCs/>
          <w:sz w:val="20"/>
          <w:szCs w:val="20"/>
        </w:rPr>
        <w:t>(&amp;producers[</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NULL, producer, &amp;ids[</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w:t>
      </w:r>
    </w:p>
    <w:p w14:paraId="1115C4D8"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0B2D426D" w14:textId="77777777" w:rsidR="00A720A1" w:rsidRPr="00A720A1" w:rsidRDefault="00A720A1" w:rsidP="00A720A1">
      <w:pPr>
        <w:spacing w:after="0" w:line="240" w:lineRule="auto"/>
        <w:rPr>
          <w:rFonts w:ascii="Times New Roman" w:hAnsi="Times New Roman" w:cs="Times New Roman"/>
          <w:i/>
          <w:iCs/>
          <w:sz w:val="20"/>
          <w:szCs w:val="20"/>
        </w:rPr>
      </w:pPr>
    </w:p>
    <w:p w14:paraId="625A0CAA"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 create consumers</w:t>
      </w:r>
    </w:p>
    <w:p w14:paraId="33A4B106"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for (int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xml:space="preserve"> = 0;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xml:space="preserve"> &lt; K;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w:t>
      </w:r>
    </w:p>
    <w:p w14:paraId="5027EFCC"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27273CED"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pthread_create</w:t>
      </w:r>
      <w:proofErr w:type="spellEnd"/>
      <w:r w:rsidRPr="00A720A1">
        <w:rPr>
          <w:rFonts w:ascii="Times New Roman" w:hAnsi="Times New Roman" w:cs="Times New Roman"/>
          <w:i/>
          <w:iCs/>
          <w:sz w:val="20"/>
          <w:szCs w:val="20"/>
        </w:rPr>
        <w:t>(&amp;consumers[</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NULL, consumer, NULL);</w:t>
      </w:r>
    </w:p>
    <w:p w14:paraId="27592571"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
    <w:p w14:paraId="21FE359F" w14:textId="77777777" w:rsidR="00A720A1" w:rsidRPr="00A720A1" w:rsidRDefault="00A720A1" w:rsidP="00A720A1">
      <w:pPr>
        <w:spacing w:after="0" w:line="240" w:lineRule="auto"/>
        <w:rPr>
          <w:rFonts w:ascii="Times New Roman" w:hAnsi="Times New Roman" w:cs="Times New Roman"/>
          <w:i/>
          <w:iCs/>
          <w:sz w:val="20"/>
          <w:szCs w:val="20"/>
        </w:rPr>
      </w:pPr>
    </w:p>
    <w:p w14:paraId="305BD8DF"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 join producers</w:t>
      </w:r>
    </w:p>
    <w:p w14:paraId="4E9BC11F"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lastRenderedPageBreak/>
        <w:t xml:space="preserve">    for (int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xml:space="preserve"> = 0;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xml:space="preserve"> &lt; M;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w:t>
      </w:r>
    </w:p>
    <w:p w14:paraId="484CA17F"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pthread_join</w:t>
      </w:r>
      <w:proofErr w:type="spellEnd"/>
      <w:r w:rsidRPr="00A720A1">
        <w:rPr>
          <w:rFonts w:ascii="Times New Roman" w:hAnsi="Times New Roman" w:cs="Times New Roman"/>
          <w:i/>
          <w:iCs/>
          <w:sz w:val="20"/>
          <w:szCs w:val="20"/>
        </w:rPr>
        <w:t>(producers[</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NULL);</w:t>
      </w:r>
    </w:p>
    <w:p w14:paraId="3EDC59CE" w14:textId="77777777" w:rsidR="00A720A1" w:rsidRPr="00A720A1" w:rsidRDefault="00A720A1" w:rsidP="00A720A1">
      <w:pPr>
        <w:spacing w:after="0" w:line="240" w:lineRule="auto"/>
        <w:rPr>
          <w:rFonts w:ascii="Times New Roman" w:hAnsi="Times New Roman" w:cs="Times New Roman"/>
          <w:i/>
          <w:iCs/>
          <w:sz w:val="20"/>
          <w:szCs w:val="20"/>
        </w:rPr>
      </w:pPr>
    </w:p>
    <w:p w14:paraId="266E176B"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 join consumers</w:t>
      </w:r>
    </w:p>
    <w:p w14:paraId="688526B4"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for (int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xml:space="preserve"> = 0;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xml:space="preserve"> &lt; K; </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w:t>
      </w:r>
    </w:p>
    <w:p w14:paraId="572AC87E"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pthread_join</w:t>
      </w:r>
      <w:proofErr w:type="spellEnd"/>
      <w:r w:rsidRPr="00A720A1">
        <w:rPr>
          <w:rFonts w:ascii="Times New Roman" w:hAnsi="Times New Roman" w:cs="Times New Roman"/>
          <w:i/>
          <w:iCs/>
          <w:sz w:val="20"/>
          <w:szCs w:val="20"/>
        </w:rPr>
        <w:t>(consumers[</w:t>
      </w:r>
      <w:proofErr w:type="spellStart"/>
      <w:r w:rsidRPr="00A720A1">
        <w:rPr>
          <w:rFonts w:ascii="Times New Roman" w:hAnsi="Times New Roman" w:cs="Times New Roman"/>
          <w:i/>
          <w:iCs/>
          <w:sz w:val="20"/>
          <w:szCs w:val="20"/>
        </w:rPr>
        <w:t>i</w:t>
      </w:r>
      <w:proofErr w:type="spellEnd"/>
      <w:r w:rsidRPr="00A720A1">
        <w:rPr>
          <w:rFonts w:ascii="Times New Roman" w:hAnsi="Times New Roman" w:cs="Times New Roman"/>
          <w:i/>
          <w:iCs/>
          <w:sz w:val="20"/>
          <w:szCs w:val="20"/>
        </w:rPr>
        <w:t>], NULL);</w:t>
      </w:r>
    </w:p>
    <w:p w14:paraId="1F5A6257" w14:textId="77777777" w:rsidR="00A720A1" w:rsidRPr="00A720A1" w:rsidRDefault="00A720A1" w:rsidP="00A720A1">
      <w:pPr>
        <w:spacing w:after="0" w:line="240" w:lineRule="auto"/>
        <w:rPr>
          <w:rFonts w:ascii="Times New Roman" w:hAnsi="Times New Roman" w:cs="Times New Roman"/>
          <w:i/>
          <w:iCs/>
          <w:sz w:val="20"/>
          <w:szCs w:val="20"/>
        </w:rPr>
      </w:pPr>
    </w:p>
    <w:p w14:paraId="697B71E7"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clock_</w:t>
      </w:r>
      <w:proofErr w:type="gramStart"/>
      <w:r w:rsidRPr="00A720A1">
        <w:rPr>
          <w:rFonts w:ascii="Times New Roman" w:hAnsi="Times New Roman" w:cs="Times New Roman"/>
          <w:i/>
          <w:iCs/>
          <w:sz w:val="20"/>
          <w:szCs w:val="20"/>
        </w:rPr>
        <w:t>gettime</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CLOCK_MONOTONIC, &amp;end);</w:t>
      </w:r>
    </w:p>
    <w:p w14:paraId="3FCDA401" w14:textId="77777777" w:rsidR="00A720A1" w:rsidRPr="00A720A1" w:rsidRDefault="00A720A1" w:rsidP="00A720A1">
      <w:pPr>
        <w:spacing w:after="0" w:line="240" w:lineRule="auto"/>
        <w:rPr>
          <w:rFonts w:ascii="Times New Roman" w:hAnsi="Times New Roman" w:cs="Times New Roman"/>
          <w:i/>
          <w:iCs/>
          <w:sz w:val="20"/>
          <w:szCs w:val="20"/>
        </w:rPr>
      </w:pPr>
    </w:p>
    <w:p w14:paraId="4F198238"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double </w:t>
      </w:r>
      <w:proofErr w:type="spellStart"/>
      <w:r w:rsidRPr="00A720A1">
        <w:rPr>
          <w:rFonts w:ascii="Times New Roman" w:hAnsi="Times New Roman" w:cs="Times New Roman"/>
          <w:i/>
          <w:iCs/>
          <w:sz w:val="20"/>
          <w:szCs w:val="20"/>
        </w:rPr>
        <w:t>time_taken</w:t>
      </w:r>
      <w:proofErr w:type="spellEnd"/>
      <w:r w:rsidRPr="00A720A1">
        <w:rPr>
          <w:rFonts w:ascii="Times New Roman" w:hAnsi="Times New Roman" w:cs="Times New Roman"/>
          <w:i/>
          <w:iCs/>
          <w:sz w:val="20"/>
          <w:szCs w:val="20"/>
        </w:rPr>
        <w:t xml:space="preserve"> =</w:t>
      </w:r>
    </w:p>
    <w:p w14:paraId="20A57F9A"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end.tv_sec</w:t>
      </w:r>
      <w:proofErr w:type="spellEnd"/>
      <w:r w:rsidRPr="00A720A1">
        <w:rPr>
          <w:rFonts w:ascii="Times New Roman" w:hAnsi="Times New Roman" w:cs="Times New Roman"/>
          <w:i/>
          <w:iCs/>
          <w:sz w:val="20"/>
          <w:szCs w:val="20"/>
        </w:rPr>
        <w:t xml:space="preserve"> - </w:t>
      </w:r>
      <w:proofErr w:type="spellStart"/>
      <w:r w:rsidRPr="00A720A1">
        <w:rPr>
          <w:rFonts w:ascii="Times New Roman" w:hAnsi="Times New Roman" w:cs="Times New Roman"/>
          <w:i/>
          <w:iCs/>
          <w:sz w:val="20"/>
          <w:szCs w:val="20"/>
        </w:rPr>
        <w:t>start.tv_sec</w:t>
      </w:r>
      <w:proofErr w:type="spellEnd"/>
      <w:r w:rsidRPr="00A720A1">
        <w:rPr>
          <w:rFonts w:ascii="Times New Roman" w:hAnsi="Times New Roman" w:cs="Times New Roman"/>
          <w:i/>
          <w:iCs/>
          <w:sz w:val="20"/>
          <w:szCs w:val="20"/>
        </w:rPr>
        <w:t>) +</w:t>
      </w:r>
    </w:p>
    <w:p w14:paraId="081D07F2"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r w:rsidRPr="00A720A1">
        <w:rPr>
          <w:rFonts w:ascii="Times New Roman" w:hAnsi="Times New Roman" w:cs="Times New Roman"/>
          <w:i/>
          <w:iCs/>
          <w:sz w:val="20"/>
          <w:szCs w:val="20"/>
        </w:rPr>
        <w:t>end.tv_nsec</w:t>
      </w:r>
      <w:proofErr w:type="spellEnd"/>
      <w:r w:rsidRPr="00A720A1">
        <w:rPr>
          <w:rFonts w:ascii="Times New Roman" w:hAnsi="Times New Roman" w:cs="Times New Roman"/>
          <w:i/>
          <w:iCs/>
          <w:sz w:val="20"/>
          <w:szCs w:val="20"/>
        </w:rPr>
        <w:t xml:space="preserve"> - </w:t>
      </w:r>
      <w:proofErr w:type="spellStart"/>
      <w:r w:rsidRPr="00A720A1">
        <w:rPr>
          <w:rFonts w:ascii="Times New Roman" w:hAnsi="Times New Roman" w:cs="Times New Roman"/>
          <w:i/>
          <w:iCs/>
          <w:sz w:val="20"/>
          <w:szCs w:val="20"/>
        </w:rPr>
        <w:t>start.tv_nsec</w:t>
      </w:r>
      <w:proofErr w:type="spellEnd"/>
      <w:r w:rsidRPr="00A720A1">
        <w:rPr>
          <w:rFonts w:ascii="Times New Roman" w:hAnsi="Times New Roman" w:cs="Times New Roman"/>
          <w:i/>
          <w:iCs/>
          <w:sz w:val="20"/>
          <w:szCs w:val="20"/>
        </w:rPr>
        <w:t>) / 1e9;</w:t>
      </w:r>
    </w:p>
    <w:p w14:paraId="5CC68FF3" w14:textId="77777777" w:rsidR="00A720A1" w:rsidRPr="00A720A1" w:rsidRDefault="00A720A1" w:rsidP="00A720A1">
      <w:pPr>
        <w:spacing w:after="0" w:line="240" w:lineRule="auto"/>
        <w:rPr>
          <w:rFonts w:ascii="Times New Roman" w:hAnsi="Times New Roman" w:cs="Times New Roman"/>
          <w:i/>
          <w:iCs/>
          <w:sz w:val="20"/>
          <w:szCs w:val="20"/>
        </w:rPr>
      </w:pPr>
    </w:p>
    <w:p w14:paraId="70599F99" w14:textId="21CF1774"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w:t>
      </w:r>
      <w:proofErr w:type="spellStart"/>
      <w:proofErr w:type="gramStart"/>
      <w:r w:rsidRPr="00A720A1">
        <w:rPr>
          <w:rFonts w:ascii="Times New Roman" w:hAnsi="Times New Roman" w:cs="Times New Roman"/>
          <w:i/>
          <w:iCs/>
          <w:sz w:val="20"/>
          <w:szCs w:val="20"/>
        </w:rPr>
        <w:t>printf</w:t>
      </w:r>
      <w:proofErr w:type="spellEnd"/>
      <w:r w:rsidRPr="00A720A1">
        <w:rPr>
          <w:rFonts w:ascii="Times New Roman" w:hAnsi="Times New Roman" w:cs="Times New Roman"/>
          <w:i/>
          <w:iCs/>
          <w:sz w:val="20"/>
          <w:szCs w:val="20"/>
        </w:rPr>
        <w:t>(</w:t>
      </w:r>
      <w:proofErr w:type="gramEnd"/>
      <w:r w:rsidRPr="00A720A1">
        <w:rPr>
          <w:rFonts w:ascii="Times New Roman" w:hAnsi="Times New Roman" w:cs="Times New Roman"/>
          <w:i/>
          <w:iCs/>
          <w:sz w:val="20"/>
          <w:szCs w:val="20"/>
        </w:rPr>
        <w:t xml:space="preserve">"N=%d M=%d K=%d ITEMS=%d TIME=%.6f\n", N, M, K, ITEMS, </w:t>
      </w:r>
      <w:proofErr w:type="spellStart"/>
      <w:r w:rsidRPr="00A720A1">
        <w:rPr>
          <w:rFonts w:ascii="Times New Roman" w:hAnsi="Times New Roman" w:cs="Times New Roman"/>
          <w:i/>
          <w:iCs/>
          <w:sz w:val="20"/>
          <w:szCs w:val="20"/>
        </w:rPr>
        <w:t>time_taken</w:t>
      </w:r>
      <w:proofErr w:type="spellEnd"/>
      <w:r w:rsidRPr="00A720A1">
        <w:rPr>
          <w:rFonts w:ascii="Times New Roman" w:hAnsi="Times New Roman" w:cs="Times New Roman"/>
          <w:i/>
          <w:iCs/>
          <w:sz w:val="20"/>
          <w:szCs w:val="20"/>
        </w:rPr>
        <w:t>);</w:t>
      </w:r>
    </w:p>
    <w:p w14:paraId="394C9C41" w14:textId="77777777" w:rsidR="00A720A1" w:rsidRPr="00A720A1" w:rsidRDefault="00A720A1" w:rsidP="00A720A1">
      <w:pPr>
        <w:spacing w:after="0" w:line="240" w:lineRule="auto"/>
        <w:rPr>
          <w:rFonts w:ascii="Times New Roman" w:hAnsi="Times New Roman" w:cs="Times New Roman"/>
          <w:i/>
          <w:iCs/>
          <w:sz w:val="20"/>
          <w:szCs w:val="20"/>
        </w:rPr>
      </w:pPr>
    </w:p>
    <w:p w14:paraId="4B134434" w14:textId="77777777"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 xml:space="preserve">    return 0;</w:t>
      </w:r>
    </w:p>
    <w:p w14:paraId="5235A878" w14:textId="3D2C4985" w:rsidR="00A720A1" w:rsidRPr="00A720A1" w:rsidRDefault="00A720A1" w:rsidP="00A720A1">
      <w:pPr>
        <w:spacing w:after="0" w:line="240" w:lineRule="auto"/>
        <w:rPr>
          <w:rFonts w:ascii="Times New Roman" w:hAnsi="Times New Roman" w:cs="Times New Roman"/>
          <w:i/>
          <w:iCs/>
          <w:sz w:val="20"/>
          <w:szCs w:val="20"/>
        </w:rPr>
      </w:pPr>
      <w:r w:rsidRPr="00A720A1">
        <w:rPr>
          <w:rFonts w:ascii="Times New Roman" w:hAnsi="Times New Roman" w:cs="Times New Roman"/>
          <w:i/>
          <w:iCs/>
          <w:sz w:val="20"/>
          <w:szCs w:val="20"/>
        </w:rPr>
        <w:t>}</w:t>
      </w:r>
    </w:p>
    <w:p w14:paraId="455FD4D7" w14:textId="77777777" w:rsidR="00A720A1" w:rsidRDefault="00A720A1" w:rsidP="003E74F4">
      <w:pPr>
        <w:pStyle w:val="NoSpacing"/>
        <w:rPr>
          <w:rFonts w:ascii="Times New Roman" w:hAnsi="Times New Roman" w:cs="Times New Roman"/>
          <w:b/>
          <w:bCs/>
          <w:sz w:val="20"/>
          <w:szCs w:val="20"/>
        </w:rPr>
      </w:pPr>
    </w:p>
    <w:p w14:paraId="00275B9F" w14:textId="77777777" w:rsidR="00A720A1" w:rsidRDefault="00A720A1" w:rsidP="00A720A1">
      <w:pPr>
        <w:pStyle w:val="NoSpacing"/>
        <w:rPr>
          <w:rFonts w:ascii="Times New Roman" w:hAnsi="Times New Roman" w:cs="Times New Roman"/>
          <w:b/>
          <w:bCs/>
          <w:sz w:val="20"/>
          <w:szCs w:val="20"/>
        </w:rPr>
      </w:pPr>
    </w:p>
    <w:p w14:paraId="2A956FBD" w14:textId="70BB5C82" w:rsidR="00A720A1" w:rsidRDefault="004B0072" w:rsidP="00A720A1">
      <w:pPr>
        <w:pStyle w:val="NoSpacing"/>
        <w:rPr>
          <w:rFonts w:ascii="Times New Roman" w:hAnsi="Times New Roman" w:cs="Times New Roman"/>
          <w:b/>
          <w:bCs/>
          <w:i/>
          <w:iCs/>
          <w:sz w:val="20"/>
          <w:szCs w:val="20"/>
        </w:rPr>
      </w:pPr>
      <w:r w:rsidRPr="004B0072">
        <w:rPr>
          <w:rFonts w:ascii="Times New Roman" w:hAnsi="Times New Roman" w:cs="Times New Roman"/>
          <w:b/>
          <w:bCs/>
          <w:i/>
          <w:iCs/>
          <w:sz w:val="20"/>
          <w:szCs w:val="20"/>
        </w:rPr>
        <w:t xml:space="preserve">Code </w:t>
      </w:r>
      <w:r w:rsidR="00A720A1" w:rsidRPr="004B0072">
        <w:rPr>
          <w:rFonts w:ascii="Times New Roman" w:hAnsi="Times New Roman" w:cs="Times New Roman"/>
          <w:b/>
          <w:bCs/>
          <w:i/>
          <w:iCs/>
          <w:sz w:val="20"/>
          <w:szCs w:val="20"/>
        </w:rPr>
        <w:t>2.⁠ ⁠</w:t>
      </w:r>
      <w:r w:rsidR="00A720A1" w:rsidRPr="000674D2">
        <w:rPr>
          <w:rFonts w:ascii="Times New Roman" w:hAnsi="Times New Roman" w:cs="Times New Roman"/>
          <w:i/>
          <w:iCs/>
          <w:sz w:val="20"/>
          <w:szCs w:val="20"/>
        </w:rPr>
        <w:t>Source Code of the Java Producer–Consumer Implementation</w:t>
      </w:r>
    </w:p>
    <w:p w14:paraId="6D75CD3B" w14:textId="77777777" w:rsidR="004B0072" w:rsidRDefault="004B0072" w:rsidP="00A720A1">
      <w:pPr>
        <w:pStyle w:val="NoSpacing"/>
        <w:rPr>
          <w:rFonts w:ascii="Times New Roman" w:hAnsi="Times New Roman" w:cs="Times New Roman"/>
          <w:b/>
          <w:bCs/>
          <w:i/>
          <w:iCs/>
          <w:sz w:val="20"/>
          <w:szCs w:val="20"/>
        </w:rPr>
      </w:pPr>
    </w:p>
    <w:p w14:paraId="3B15BA89"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import </w:t>
      </w:r>
      <w:proofErr w:type="spellStart"/>
      <w:proofErr w:type="gramStart"/>
      <w:r w:rsidRPr="004B0072">
        <w:rPr>
          <w:rFonts w:ascii="Times New Roman" w:hAnsi="Times New Roman" w:cs="Times New Roman"/>
          <w:i/>
          <w:iCs/>
          <w:sz w:val="20"/>
          <w:szCs w:val="20"/>
        </w:rPr>
        <w:t>java.util</w:t>
      </w:r>
      <w:proofErr w:type="gramEnd"/>
      <w:r w:rsidRPr="004B0072">
        <w:rPr>
          <w:rFonts w:ascii="Times New Roman" w:hAnsi="Times New Roman" w:cs="Times New Roman"/>
          <w:i/>
          <w:iCs/>
          <w:sz w:val="20"/>
          <w:szCs w:val="20"/>
        </w:rPr>
        <w:t>.concurrent.ArrayBlockingQueue</w:t>
      </w:r>
      <w:proofErr w:type="spellEnd"/>
      <w:r w:rsidRPr="004B0072">
        <w:rPr>
          <w:rFonts w:ascii="Times New Roman" w:hAnsi="Times New Roman" w:cs="Times New Roman"/>
          <w:i/>
          <w:iCs/>
          <w:sz w:val="20"/>
          <w:szCs w:val="20"/>
        </w:rPr>
        <w:t>;</w:t>
      </w:r>
    </w:p>
    <w:p w14:paraId="4BA1DDF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import </w:t>
      </w:r>
      <w:proofErr w:type="spellStart"/>
      <w:proofErr w:type="gramStart"/>
      <w:r w:rsidRPr="004B0072">
        <w:rPr>
          <w:rFonts w:ascii="Times New Roman" w:hAnsi="Times New Roman" w:cs="Times New Roman"/>
          <w:i/>
          <w:iCs/>
          <w:sz w:val="20"/>
          <w:szCs w:val="20"/>
        </w:rPr>
        <w:t>java.util</w:t>
      </w:r>
      <w:proofErr w:type="gramEnd"/>
      <w:r w:rsidRPr="004B0072">
        <w:rPr>
          <w:rFonts w:ascii="Times New Roman" w:hAnsi="Times New Roman" w:cs="Times New Roman"/>
          <w:i/>
          <w:iCs/>
          <w:sz w:val="20"/>
          <w:szCs w:val="20"/>
        </w:rPr>
        <w:t>.concurrent.BlockingQueue</w:t>
      </w:r>
      <w:proofErr w:type="spellEnd"/>
      <w:r w:rsidRPr="004B0072">
        <w:rPr>
          <w:rFonts w:ascii="Times New Roman" w:hAnsi="Times New Roman" w:cs="Times New Roman"/>
          <w:i/>
          <w:iCs/>
          <w:sz w:val="20"/>
          <w:szCs w:val="20"/>
        </w:rPr>
        <w:t>;</w:t>
      </w:r>
    </w:p>
    <w:p w14:paraId="1BCCBEB9" w14:textId="77777777" w:rsidR="004B0072" w:rsidRPr="004B0072" w:rsidRDefault="004B0072" w:rsidP="004B0072">
      <w:pPr>
        <w:pStyle w:val="NoSpacing"/>
        <w:rPr>
          <w:rFonts w:ascii="Times New Roman" w:hAnsi="Times New Roman" w:cs="Times New Roman"/>
          <w:i/>
          <w:iCs/>
          <w:sz w:val="20"/>
          <w:szCs w:val="20"/>
        </w:rPr>
      </w:pPr>
    </w:p>
    <w:p w14:paraId="18BD73F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public class </w:t>
      </w:r>
      <w:proofErr w:type="spellStart"/>
      <w:r w:rsidRPr="004B0072">
        <w:rPr>
          <w:rFonts w:ascii="Times New Roman" w:hAnsi="Times New Roman" w:cs="Times New Roman"/>
          <w:i/>
          <w:iCs/>
          <w:sz w:val="20"/>
          <w:szCs w:val="20"/>
        </w:rPr>
        <w:t>ProducerConsumer</w:t>
      </w:r>
      <w:proofErr w:type="spellEnd"/>
      <w:r w:rsidRPr="004B0072">
        <w:rPr>
          <w:rFonts w:ascii="Times New Roman" w:hAnsi="Times New Roman" w:cs="Times New Roman"/>
          <w:i/>
          <w:iCs/>
          <w:sz w:val="20"/>
          <w:szCs w:val="20"/>
        </w:rPr>
        <w:t xml:space="preserve"> {</w:t>
      </w:r>
    </w:p>
    <w:p w14:paraId="3716530C" w14:textId="77777777" w:rsidR="004B0072" w:rsidRPr="004B0072" w:rsidRDefault="004B0072" w:rsidP="004B0072">
      <w:pPr>
        <w:pStyle w:val="NoSpacing"/>
        <w:rPr>
          <w:rFonts w:ascii="Times New Roman" w:hAnsi="Times New Roman" w:cs="Times New Roman"/>
          <w:i/>
          <w:iCs/>
          <w:sz w:val="20"/>
          <w:szCs w:val="20"/>
        </w:rPr>
      </w:pPr>
    </w:p>
    <w:p w14:paraId="6E7CD36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static int BUFFER;</w:t>
      </w:r>
    </w:p>
    <w:p w14:paraId="45C7847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static int ITEMS;</w:t>
      </w:r>
    </w:p>
    <w:p w14:paraId="1231A5E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static int PRODUCERS;</w:t>
      </w:r>
    </w:p>
    <w:p w14:paraId="15B6F64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static int CONSUMERS;</w:t>
      </w:r>
    </w:p>
    <w:p w14:paraId="271397DB" w14:textId="77777777" w:rsidR="004B0072" w:rsidRPr="004B0072" w:rsidRDefault="004B0072" w:rsidP="004B0072">
      <w:pPr>
        <w:pStyle w:val="NoSpacing"/>
        <w:rPr>
          <w:rFonts w:ascii="Times New Roman" w:hAnsi="Times New Roman" w:cs="Times New Roman"/>
          <w:i/>
          <w:iCs/>
          <w:sz w:val="20"/>
          <w:szCs w:val="20"/>
        </w:rPr>
      </w:pPr>
    </w:p>
    <w:p w14:paraId="35B562A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static final int POISON = -1;</w:t>
      </w:r>
    </w:p>
    <w:p w14:paraId="0A96A66B" w14:textId="77777777" w:rsidR="004B0072" w:rsidRPr="004B0072" w:rsidRDefault="004B0072" w:rsidP="004B0072">
      <w:pPr>
        <w:pStyle w:val="NoSpacing"/>
        <w:rPr>
          <w:rFonts w:ascii="Times New Roman" w:hAnsi="Times New Roman" w:cs="Times New Roman"/>
          <w:i/>
          <w:iCs/>
          <w:sz w:val="20"/>
          <w:szCs w:val="20"/>
        </w:rPr>
      </w:pPr>
    </w:p>
    <w:p w14:paraId="507B131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public static void </w:t>
      </w:r>
      <w:proofErr w:type="gramStart"/>
      <w:r w:rsidRPr="004B0072">
        <w:rPr>
          <w:rFonts w:ascii="Times New Roman" w:hAnsi="Times New Roman" w:cs="Times New Roman"/>
          <w:i/>
          <w:iCs/>
          <w:sz w:val="20"/>
          <w:szCs w:val="20"/>
        </w:rPr>
        <w:t>main(</w:t>
      </w:r>
      <w:proofErr w:type="gramEnd"/>
      <w:r w:rsidRPr="004B0072">
        <w:rPr>
          <w:rFonts w:ascii="Times New Roman" w:hAnsi="Times New Roman" w:cs="Times New Roman"/>
          <w:i/>
          <w:iCs/>
          <w:sz w:val="20"/>
          <w:szCs w:val="20"/>
        </w:rPr>
        <w:t xml:space="preserve">String[] </w:t>
      </w:r>
      <w:proofErr w:type="spellStart"/>
      <w:r w:rsidRPr="004B0072">
        <w:rPr>
          <w:rFonts w:ascii="Times New Roman" w:hAnsi="Times New Roman" w:cs="Times New Roman"/>
          <w:i/>
          <w:iCs/>
          <w:sz w:val="20"/>
          <w:szCs w:val="20"/>
        </w:rPr>
        <w:t>args</w:t>
      </w:r>
      <w:proofErr w:type="spellEnd"/>
      <w:r w:rsidRPr="004B0072">
        <w:rPr>
          <w:rFonts w:ascii="Times New Roman" w:hAnsi="Times New Roman" w:cs="Times New Roman"/>
          <w:i/>
          <w:iCs/>
          <w:sz w:val="20"/>
          <w:szCs w:val="20"/>
        </w:rPr>
        <w:t>) throws Exception {</w:t>
      </w:r>
    </w:p>
    <w:p w14:paraId="1C991AE0" w14:textId="77777777" w:rsidR="004B0072" w:rsidRPr="004B0072" w:rsidRDefault="004B0072" w:rsidP="004B0072">
      <w:pPr>
        <w:pStyle w:val="NoSpacing"/>
        <w:rPr>
          <w:rFonts w:ascii="Times New Roman" w:hAnsi="Times New Roman" w:cs="Times New Roman"/>
          <w:i/>
          <w:iCs/>
          <w:sz w:val="20"/>
          <w:szCs w:val="20"/>
        </w:rPr>
      </w:pPr>
    </w:p>
    <w:p w14:paraId="38A8C6F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if (</w:t>
      </w:r>
      <w:proofErr w:type="spellStart"/>
      <w:proofErr w:type="gramStart"/>
      <w:r w:rsidRPr="004B0072">
        <w:rPr>
          <w:rFonts w:ascii="Times New Roman" w:hAnsi="Times New Roman" w:cs="Times New Roman"/>
          <w:i/>
          <w:iCs/>
          <w:sz w:val="20"/>
          <w:szCs w:val="20"/>
        </w:rPr>
        <w:t>args.length</w:t>
      </w:r>
      <w:proofErr w:type="spellEnd"/>
      <w:proofErr w:type="gramEnd"/>
      <w:r w:rsidRPr="004B0072">
        <w:rPr>
          <w:rFonts w:ascii="Times New Roman" w:hAnsi="Times New Roman" w:cs="Times New Roman"/>
          <w:i/>
          <w:iCs/>
          <w:sz w:val="20"/>
          <w:szCs w:val="20"/>
        </w:rPr>
        <w:t xml:space="preserve"> &lt; 4) {</w:t>
      </w:r>
    </w:p>
    <w:p w14:paraId="3DE59F1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System.out.println</w:t>
      </w:r>
      <w:proofErr w:type="spellEnd"/>
      <w:r w:rsidRPr="004B0072">
        <w:rPr>
          <w:rFonts w:ascii="Times New Roman" w:hAnsi="Times New Roman" w:cs="Times New Roman"/>
          <w:i/>
          <w:iCs/>
          <w:sz w:val="20"/>
          <w:szCs w:val="20"/>
        </w:rPr>
        <w:t xml:space="preserve">("Usage: java </w:t>
      </w:r>
      <w:proofErr w:type="spellStart"/>
      <w:r w:rsidRPr="004B0072">
        <w:rPr>
          <w:rFonts w:ascii="Times New Roman" w:hAnsi="Times New Roman" w:cs="Times New Roman"/>
          <w:i/>
          <w:iCs/>
          <w:sz w:val="20"/>
          <w:szCs w:val="20"/>
        </w:rPr>
        <w:t>ProducerConsumer</w:t>
      </w:r>
      <w:proofErr w:type="spellEnd"/>
      <w:r w:rsidRPr="004B0072">
        <w:rPr>
          <w:rFonts w:ascii="Times New Roman" w:hAnsi="Times New Roman" w:cs="Times New Roman"/>
          <w:i/>
          <w:iCs/>
          <w:sz w:val="20"/>
          <w:szCs w:val="20"/>
        </w:rPr>
        <w:t xml:space="preserve"> &lt;buffer&gt; &lt;items&gt; &lt;producers&gt; &lt;consumers&gt;");</w:t>
      </w:r>
    </w:p>
    <w:p w14:paraId="2D13FE8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w:t>
      </w:r>
    </w:p>
    <w:p w14:paraId="7318797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0CF82D03" w14:textId="77777777" w:rsidR="004B0072" w:rsidRPr="004B0072" w:rsidRDefault="004B0072" w:rsidP="004B0072">
      <w:pPr>
        <w:pStyle w:val="NoSpacing"/>
        <w:rPr>
          <w:rFonts w:ascii="Times New Roman" w:hAnsi="Times New Roman" w:cs="Times New Roman"/>
          <w:i/>
          <w:iCs/>
          <w:sz w:val="20"/>
          <w:szCs w:val="20"/>
        </w:rPr>
      </w:pPr>
    </w:p>
    <w:p w14:paraId="27E385D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BUFFER = </w:t>
      </w:r>
      <w:proofErr w:type="spellStart"/>
      <w:r w:rsidRPr="004B0072">
        <w:rPr>
          <w:rFonts w:ascii="Times New Roman" w:hAnsi="Times New Roman" w:cs="Times New Roman"/>
          <w:i/>
          <w:iCs/>
          <w:sz w:val="20"/>
          <w:szCs w:val="20"/>
        </w:rPr>
        <w:t>Integer.parseInt</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args</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0]);</w:t>
      </w:r>
    </w:p>
    <w:p w14:paraId="5E93247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ITEMS = </w:t>
      </w:r>
      <w:proofErr w:type="spellStart"/>
      <w:r w:rsidRPr="004B0072">
        <w:rPr>
          <w:rFonts w:ascii="Times New Roman" w:hAnsi="Times New Roman" w:cs="Times New Roman"/>
          <w:i/>
          <w:iCs/>
          <w:sz w:val="20"/>
          <w:szCs w:val="20"/>
        </w:rPr>
        <w:t>Integer.parseInt</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args</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1]);</w:t>
      </w:r>
    </w:p>
    <w:p w14:paraId="4DEB8189"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PRODUCERS = </w:t>
      </w:r>
      <w:proofErr w:type="spellStart"/>
      <w:r w:rsidRPr="004B0072">
        <w:rPr>
          <w:rFonts w:ascii="Times New Roman" w:hAnsi="Times New Roman" w:cs="Times New Roman"/>
          <w:i/>
          <w:iCs/>
          <w:sz w:val="20"/>
          <w:szCs w:val="20"/>
        </w:rPr>
        <w:t>Integer.parseInt</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args</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2]);</w:t>
      </w:r>
    </w:p>
    <w:p w14:paraId="5ED5527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CONSUMERS = </w:t>
      </w:r>
      <w:proofErr w:type="spellStart"/>
      <w:r w:rsidRPr="004B0072">
        <w:rPr>
          <w:rFonts w:ascii="Times New Roman" w:hAnsi="Times New Roman" w:cs="Times New Roman"/>
          <w:i/>
          <w:iCs/>
          <w:sz w:val="20"/>
          <w:szCs w:val="20"/>
        </w:rPr>
        <w:t>Integer.parseInt</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args</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3]);</w:t>
      </w:r>
    </w:p>
    <w:p w14:paraId="38C97613" w14:textId="77777777" w:rsidR="004B0072" w:rsidRPr="004B0072" w:rsidRDefault="004B0072" w:rsidP="004B0072">
      <w:pPr>
        <w:pStyle w:val="NoSpacing"/>
        <w:rPr>
          <w:rFonts w:ascii="Times New Roman" w:hAnsi="Times New Roman" w:cs="Times New Roman"/>
          <w:i/>
          <w:iCs/>
          <w:sz w:val="20"/>
          <w:szCs w:val="20"/>
        </w:rPr>
      </w:pPr>
    </w:p>
    <w:p w14:paraId="23C37E6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BlockingQueue</w:t>
      </w:r>
      <w:proofErr w:type="spellEnd"/>
      <w:r w:rsidRPr="004B0072">
        <w:rPr>
          <w:rFonts w:ascii="Times New Roman" w:hAnsi="Times New Roman" w:cs="Times New Roman"/>
          <w:i/>
          <w:iCs/>
          <w:sz w:val="20"/>
          <w:szCs w:val="20"/>
        </w:rPr>
        <w:t xml:space="preserve">&lt;Integer&gt; queue = new </w:t>
      </w:r>
      <w:proofErr w:type="spellStart"/>
      <w:r w:rsidRPr="004B0072">
        <w:rPr>
          <w:rFonts w:ascii="Times New Roman" w:hAnsi="Times New Roman" w:cs="Times New Roman"/>
          <w:i/>
          <w:iCs/>
          <w:sz w:val="20"/>
          <w:szCs w:val="20"/>
        </w:rPr>
        <w:t>ArrayBlockingQueue</w:t>
      </w:r>
      <w:proofErr w:type="spellEnd"/>
      <w:r w:rsidRPr="004B0072">
        <w:rPr>
          <w:rFonts w:ascii="Times New Roman" w:hAnsi="Times New Roman" w:cs="Times New Roman"/>
          <w:i/>
          <w:iCs/>
          <w:sz w:val="20"/>
          <w:szCs w:val="20"/>
        </w:rPr>
        <w:t>&lt;&gt;(BUFFER);</w:t>
      </w:r>
    </w:p>
    <w:p w14:paraId="1DD45A62" w14:textId="77777777" w:rsidR="004B0072" w:rsidRPr="004B0072" w:rsidRDefault="004B0072" w:rsidP="004B0072">
      <w:pPr>
        <w:pStyle w:val="NoSpacing"/>
        <w:rPr>
          <w:rFonts w:ascii="Times New Roman" w:hAnsi="Times New Roman" w:cs="Times New Roman"/>
          <w:i/>
          <w:iCs/>
          <w:sz w:val="20"/>
          <w:szCs w:val="20"/>
        </w:rPr>
      </w:pPr>
    </w:p>
    <w:p w14:paraId="769C20D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long start = </w:t>
      </w:r>
      <w:proofErr w:type="spellStart"/>
      <w:r w:rsidRPr="004B0072">
        <w:rPr>
          <w:rFonts w:ascii="Times New Roman" w:hAnsi="Times New Roman" w:cs="Times New Roman"/>
          <w:i/>
          <w:iCs/>
          <w:sz w:val="20"/>
          <w:szCs w:val="20"/>
        </w:rPr>
        <w:t>System.nanoTime</w:t>
      </w:r>
      <w:proofErr w:type="spellEnd"/>
      <w:r w:rsidRPr="004B0072">
        <w:rPr>
          <w:rFonts w:ascii="Times New Roman" w:hAnsi="Times New Roman" w:cs="Times New Roman"/>
          <w:i/>
          <w:iCs/>
          <w:sz w:val="20"/>
          <w:szCs w:val="20"/>
        </w:rPr>
        <w:t>();</w:t>
      </w:r>
    </w:p>
    <w:p w14:paraId="5EA4BDA2" w14:textId="77777777" w:rsidR="004B0072" w:rsidRPr="004B0072" w:rsidRDefault="004B0072" w:rsidP="004B0072">
      <w:pPr>
        <w:pStyle w:val="NoSpacing"/>
        <w:rPr>
          <w:rFonts w:ascii="Times New Roman" w:hAnsi="Times New Roman" w:cs="Times New Roman"/>
          <w:i/>
          <w:iCs/>
          <w:sz w:val="20"/>
          <w:szCs w:val="20"/>
        </w:rPr>
      </w:pPr>
    </w:p>
    <w:p w14:paraId="710BCE7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gramStart"/>
      <w:r w:rsidRPr="004B0072">
        <w:rPr>
          <w:rFonts w:ascii="Times New Roman" w:hAnsi="Times New Roman" w:cs="Times New Roman"/>
          <w:i/>
          <w:iCs/>
          <w:sz w:val="20"/>
          <w:szCs w:val="20"/>
        </w:rPr>
        <w:t>Thread[</w:t>
      </w:r>
      <w:proofErr w:type="gramEnd"/>
      <w:r w:rsidRPr="004B0072">
        <w:rPr>
          <w:rFonts w:ascii="Times New Roman" w:hAnsi="Times New Roman" w:cs="Times New Roman"/>
          <w:i/>
          <w:iCs/>
          <w:sz w:val="20"/>
          <w:szCs w:val="20"/>
        </w:rPr>
        <w:t>] producers = new Thread[PRODUCERS];</w:t>
      </w:r>
    </w:p>
    <w:p w14:paraId="6CFD54B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gramStart"/>
      <w:r w:rsidRPr="004B0072">
        <w:rPr>
          <w:rFonts w:ascii="Times New Roman" w:hAnsi="Times New Roman" w:cs="Times New Roman"/>
          <w:i/>
          <w:iCs/>
          <w:sz w:val="20"/>
          <w:szCs w:val="20"/>
        </w:rPr>
        <w:t>Thread[</w:t>
      </w:r>
      <w:proofErr w:type="gramEnd"/>
      <w:r w:rsidRPr="004B0072">
        <w:rPr>
          <w:rFonts w:ascii="Times New Roman" w:hAnsi="Times New Roman" w:cs="Times New Roman"/>
          <w:i/>
          <w:iCs/>
          <w:sz w:val="20"/>
          <w:szCs w:val="20"/>
        </w:rPr>
        <w:t>] consumers = new Thread[CONSUMERS];</w:t>
      </w:r>
    </w:p>
    <w:p w14:paraId="4DA70F00" w14:textId="77777777" w:rsidR="004B0072" w:rsidRPr="004B0072" w:rsidRDefault="004B0072" w:rsidP="004B0072">
      <w:pPr>
        <w:pStyle w:val="NoSpacing"/>
        <w:rPr>
          <w:rFonts w:ascii="Times New Roman" w:hAnsi="Times New Roman" w:cs="Times New Roman"/>
          <w:i/>
          <w:iCs/>
          <w:sz w:val="20"/>
          <w:szCs w:val="20"/>
        </w:rPr>
      </w:pPr>
    </w:p>
    <w:p w14:paraId="1CF740D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w:t>
      </w:r>
      <w:proofErr w:type="spellStart"/>
      <w:r w:rsidRPr="004B0072">
        <w:rPr>
          <w:rFonts w:ascii="Times New Roman" w:hAnsi="Times New Roman" w:cs="Times New Roman"/>
          <w:i/>
          <w:iCs/>
          <w:sz w:val="20"/>
          <w:szCs w:val="20"/>
        </w:rPr>
        <w:t>itemsPerProducer</w:t>
      </w:r>
      <w:proofErr w:type="spellEnd"/>
      <w:r w:rsidRPr="004B0072">
        <w:rPr>
          <w:rFonts w:ascii="Times New Roman" w:hAnsi="Times New Roman" w:cs="Times New Roman"/>
          <w:i/>
          <w:iCs/>
          <w:sz w:val="20"/>
          <w:szCs w:val="20"/>
        </w:rPr>
        <w:t xml:space="preserve"> = ITEMS / PRODUCERS;</w:t>
      </w:r>
    </w:p>
    <w:p w14:paraId="547FBA78" w14:textId="77777777" w:rsidR="004B0072" w:rsidRPr="004B0072" w:rsidRDefault="004B0072" w:rsidP="004B0072">
      <w:pPr>
        <w:pStyle w:val="NoSpacing"/>
        <w:rPr>
          <w:rFonts w:ascii="Times New Roman" w:hAnsi="Times New Roman" w:cs="Times New Roman"/>
          <w:i/>
          <w:iCs/>
          <w:sz w:val="20"/>
          <w:szCs w:val="20"/>
        </w:rPr>
      </w:pPr>
    </w:p>
    <w:p w14:paraId="43216E2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 PRODUCERS ----------------</w:t>
      </w:r>
    </w:p>
    <w:p w14:paraId="748C935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PRODUCERS;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4FFDF02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lastRenderedPageBreak/>
        <w:t xml:space="preserve">            final int id =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5BF42B17" w14:textId="77777777" w:rsidR="004B0072" w:rsidRPr="004B0072" w:rsidRDefault="004B0072" w:rsidP="004B0072">
      <w:pPr>
        <w:pStyle w:val="NoSpacing"/>
        <w:rPr>
          <w:rFonts w:ascii="Times New Roman" w:hAnsi="Times New Roman" w:cs="Times New Roman"/>
          <w:i/>
          <w:iCs/>
          <w:sz w:val="20"/>
          <w:szCs w:val="20"/>
        </w:rPr>
      </w:pPr>
    </w:p>
    <w:p w14:paraId="4126006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producers[</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new </w:t>
      </w:r>
      <w:proofErr w:type="gramStart"/>
      <w:r w:rsidRPr="004B0072">
        <w:rPr>
          <w:rFonts w:ascii="Times New Roman" w:hAnsi="Times New Roman" w:cs="Times New Roman"/>
          <w:i/>
          <w:iCs/>
          <w:sz w:val="20"/>
          <w:szCs w:val="20"/>
        </w:rPr>
        <w:t>Thread(</w:t>
      </w:r>
      <w:proofErr w:type="gramEnd"/>
      <w:r w:rsidRPr="004B0072">
        <w:rPr>
          <w:rFonts w:ascii="Times New Roman" w:hAnsi="Times New Roman" w:cs="Times New Roman"/>
          <w:i/>
          <w:iCs/>
          <w:sz w:val="20"/>
          <w:szCs w:val="20"/>
        </w:rPr>
        <w:t>() -&gt; {</w:t>
      </w:r>
    </w:p>
    <w:p w14:paraId="69EA2A3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w:t>
      </w:r>
      <w:proofErr w:type="spellStart"/>
      <w:r w:rsidRPr="004B0072">
        <w:rPr>
          <w:rFonts w:ascii="Times New Roman" w:hAnsi="Times New Roman" w:cs="Times New Roman"/>
          <w:i/>
          <w:iCs/>
          <w:sz w:val="20"/>
          <w:szCs w:val="20"/>
        </w:rPr>
        <w:t>startItem</w:t>
      </w:r>
      <w:proofErr w:type="spellEnd"/>
      <w:r w:rsidRPr="004B0072">
        <w:rPr>
          <w:rFonts w:ascii="Times New Roman" w:hAnsi="Times New Roman" w:cs="Times New Roman"/>
          <w:i/>
          <w:iCs/>
          <w:sz w:val="20"/>
          <w:szCs w:val="20"/>
        </w:rPr>
        <w:t xml:space="preserve"> = id * </w:t>
      </w:r>
      <w:proofErr w:type="spellStart"/>
      <w:r w:rsidRPr="004B0072">
        <w:rPr>
          <w:rFonts w:ascii="Times New Roman" w:hAnsi="Times New Roman" w:cs="Times New Roman"/>
          <w:i/>
          <w:iCs/>
          <w:sz w:val="20"/>
          <w:szCs w:val="20"/>
        </w:rPr>
        <w:t>itemsPerProducer</w:t>
      </w:r>
      <w:proofErr w:type="spellEnd"/>
      <w:r w:rsidRPr="004B0072">
        <w:rPr>
          <w:rFonts w:ascii="Times New Roman" w:hAnsi="Times New Roman" w:cs="Times New Roman"/>
          <w:i/>
          <w:iCs/>
          <w:sz w:val="20"/>
          <w:szCs w:val="20"/>
        </w:rPr>
        <w:t>;</w:t>
      </w:r>
    </w:p>
    <w:p w14:paraId="5763303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w:t>
      </w:r>
      <w:proofErr w:type="spellStart"/>
      <w:r w:rsidRPr="004B0072">
        <w:rPr>
          <w:rFonts w:ascii="Times New Roman" w:hAnsi="Times New Roman" w:cs="Times New Roman"/>
          <w:i/>
          <w:iCs/>
          <w:sz w:val="20"/>
          <w:szCs w:val="20"/>
        </w:rPr>
        <w:t>endItem</w:t>
      </w:r>
      <w:proofErr w:type="spellEnd"/>
      <w:r w:rsidRPr="004B0072">
        <w:rPr>
          <w:rFonts w:ascii="Times New Roman" w:hAnsi="Times New Roman" w:cs="Times New Roman"/>
          <w:i/>
          <w:iCs/>
          <w:sz w:val="20"/>
          <w:szCs w:val="20"/>
        </w:rPr>
        <w:t xml:space="preserve"> = (id == PRODUCERS - 1</w:t>
      </w:r>
      <w:proofErr w:type="gramStart"/>
      <w:r w:rsidRPr="004B0072">
        <w:rPr>
          <w:rFonts w:ascii="Times New Roman" w:hAnsi="Times New Roman" w:cs="Times New Roman"/>
          <w:i/>
          <w:iCs/>
          <w:sz w:val="20"/>
          <w:szCs w:val="20"/>
        </w:rPr>
        <w:t>) ?</w:t>
      </w:r>
      <w:proofErr w:type="gramEnd"/>
      <w:r w:rsidRPr="004B0072">
        <w:rPr>
          <w:rFonts w:ascii="Times New Roman" w:hAnsi="Times New Roman" w:cs="Times New Roman"/>
          <w:i/>
          <w:iCs/>
          <w:sz w:val="20"/>
          <w:szCs w:val="20"/>
        </w:rPr>
        <w:t xml:space="preserve"> </w:t>
      </w:r>
      <w:proofErr w:type="gramStart"/>
      <w:r w:rsidRPr="004B0072">
        <w:rPr>
          <w:rFonts w:ascii="Times New Roman" w:hAnsi="Times New Roman" w:cs="Times New Roman"/>
          <w:i/>
          <w:iCs/>
          <w:sz w:val="20"/>
          <w:szCs w:val="20"/>
        </w:rPr>
        <w:t>ITEMS :</w:t>
      </w:r>
      <w:proofErr w:type="gramEnd"/>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startItem</w:t>
      </w:r>
      <w:proofErr w:type="spellEnd"/>
      <w:r w:rsidRPr="004B0072">
        <w:rPr>
          <w:rFonts w:ascii="Times New Roman" w:hAnsi="Times New Roman" w:cs="Times New Roman"/>
          <w:i/>
          <w:iCs/>
          <w:sz w:val="20"/>
          <w:szCs w:val="20"/>
        </w:rPr>
        <w:t xml:space="preserve"> + </w:t>
      </w:r>
      <w:proofErr w:type="spellStart"/>
      <w:r w:rsidRPr="004B0072">
        <w:rPr>
          <w:rFonts w:ascii="Times New Roman" w:hAnsi="Times New Roman" w:cs="Times New Roman"/>
          <w:i/>
          <w:iCs/>
          <w:sz w:val="20"/>
          <w:szCs w:val="20"/>
        </w:rPr>
        <w:t>itemsPerProducer</w:t>
      </w:r>
      <w:proofErr w:type="spellEnd"/>
      <w:r w:rsidRPr="004B0072">
        <w:rPr>
          <w:rFonts w:ascii="Times New Roman" w:hAnsi="Times New Roman" w:cs="Times New Roman"/>
          <w:i/>
          <w:iCs/>
          <w:sz w:val="20"/>
          <w:szCs w:val="20"/>
        </w:rPr>
        <w:t>;</w:t>
      </w:r>
    </w:p>
    <w:p w14:paraId="133C8CF6" w14:textId="77777777" w:rsidR="004B0072" w:rsidRPr="004B0072" w:rsidRDefault="004B0072" w:rsidP="004B0072">
      <w:pPr>
        <w:pStyle w:val="NoSpacing"/>
        <w:rPr>
          <w:rFonts w:ascii="Times New Roman" w:hAnsi="Times New Roman" w:cs="Times New Roman"/>
          <w:i/>
          <w:iCs/>
          <w:sz w:val="20"/>
          <w:szCs w:val="20"/>
        </w:rPr>
      </w:pPr>
    </w:p>
    <w:p w14:paraId="14F885F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try {</w:t>
      </w:r>
    </w:p>
    <w:p w14:paraId="1D3760D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j = </w:t>
      </w:r>
      <w:proofErr w:type="spellStart"/>
      <w:r w:rsidRPr="004B0072">
        <w:rPr>
          <w:rFonts w:ascii="Times New Roman" w:hAnsi="Times New Roman" w:cs="Times New Roman"/>
          <w:i/>
          <w:iCs/>
          <w:sz w:val="20"/>
          <w:szCs w:val="20"/>
        </w:rPr>
        <w:t>startItem</w:t>
      </w:r>
      <w:proofErr w:type="spellEnd"/>
      <w:r w:rsidRPr="004B0072">
        <w:rPr>
          <w:rFonts w:ascii="Times New Roman" w:hAnsi="Times New Roman" w:cs="Times New Roman"/>
          <w:i/>
          <w:iCs/>
          <w:sz w:val="20"/>
          <w:szCs w:val="20"/>
        </w:rPr>
        <w:t xml:space="preserve">; j &lt; </w:t>
      </w:r>
      <w:proofErr w:type="spellStart"/>
      <w:r w:rsidRPr="004B0072">
        <w:rPr>
          <w:rFonts w:ascii="Times New Roman" w:hAnsi="Times New Roman" w:cs="Times New Roman"/>
          <w:i/>
          <w:iCs/>
          <w:sz w:val="20"/>
          <w:szCs w:val="20"/>
        </w:rPr>
        <w:t>endItem</w:t>
      </w:r>
      <w:proofErr w:type="spellEnd"/>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j++</w:t>
      </w:r>
      <w:proofErr w:type="spellEnd"/>
      <w:r w:rsidRPr="004B0072">
        <w:rPr>
          <w:rFonts w:ascii="Times New Roman" w:hAnsi="Times New Roman" w:cs="Times New Roman"/>
          <w:i/>
          <w:iCs/>
          <w:sz w:val="20"/>
          <w:szCs w:val="20"/>
        </w:rPr>
        <w:t>) {</w:t>
      </w:r>
    </w:p>
    <w:p w14:paraId="708A0BD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queue.put</w:t>
      </w:r>
      <w:proofErr w:type="spellEnd"/>
      <w:r w:rsidRPr="004B0072">
        <w:rPr>
          <w:rFonts w:ascii="Times New Roman" w:hAnsi="Times New Roman" w:cs="Times New Roman"/>
          <w:i/>
          <w:iCs/>
          <w:sz w:val="20"/>
          <w:szCs w:val="20"/>
        </w:rPr>
        <w:t>(j);</w:t>
      </w:r>
    </w:p>
    <w:p w14:paraId="7AF50FB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2669E7B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catch (</w:t>
      </w:r>
      <w:proofErr w:type="spellStart"/>
      <w:r w:rsidRPr="004B0072">
        <w:rPr>
          <w:rFonts w:ascii="Times New Roman" w:hAnsi="Times New Roman" w:cs="Times New Roman"/>
          <w:i/>
          <w:iCs/>
          <w:sz w:val="20"/>
          <w:szCs w:val="20"/>
        </w:rPr>
        <w:t>InterruptedException</w:t>
      </w:r>
      <w:proofErr w:type="spellEnd"/>
      <w:r w:rsidRPr="004B0072">
        <w:rPr>
          <w:rFonts w:ascii="Times New Roman" w:hAnsi="Times New Roman" w:cs="Times New Roman"/>
          <w:i/>
          <w:iCs/>
          <w:sz w:val="20"/>
          <w:szCs w:val="20"/>
        </w:rPr>
        <w:t xml:space="preserve"> ignored) {}</w:t>
      </w:r>
    </w:p>
    <w:p w14:paraId="47EBC69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3B2DE6D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6AFDC675" w14:textId="77777777" w:rsidR="004B0072" w:rsidRPr="004B0072" w:rsidRDefault="004B0072" w:rsidP="004B0072">
      <w:pPr>
        <w:pStyle w:val="NoSpacing"/>
        <w:rPr>
          <w:rFonts w:ascii="Times New Roman" w:hAnsi="Times New Roman" w:cs="Times New Roman"/>
          <w:i/>
          <w:iCs/>
          <w:sz w:val="20"/>
          <w:szCs w:val="20"/>
        </w:rPr>
      </w:pPr>
    </w:p>
    <w:p w14:paraId="24B3561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 CONSUMERS ----------------</w:t>
      </w:r>
    </w:p>
    <w:p w14:paraId="0EFB67B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CONSUMERS;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5DC5738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consumers[</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new </w:t>
      </w:r>
      <w:proofErr w:type="gramStart"/>
      <w:r w:rsidRPr="004B0072">
        <w:rPr>
          <w:rFonts w:ascii="Times New Roman" w:hAnsi="Times New Roman" w:cs="Times New Roman"/>
          <w:i/>
          <w:iCs/>
          <w:sz w:val="20"/>
          <w:szCs w:val="20"/>
        </w:rPr>
        <w:t>Thread(</w:t>
      </w:r>
      <w:proofErr w:type="gramEnd"/>
      <w:r w:rsidRPr="004B0072">
        <w:rPr>
          <w:rFonts w:ascii="Times New Roman" w:hAnsi="Times New Roman" w:cs="Times New Roman"/>
          <w:i/>
          <w:iCs/>
          <w:sz w:val="20"/>
          <w:szCs w:val="20"/>
        </w:rPr>
        <w:t>() -&gt; {</w:t>
      </w:r>
    </w:p>
    <w:p w14:paraId="7AEEACE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try {</w:t>
      </w:r>
    </w:p>
    <w:p w14:paraId="316D15F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while (true) {</w:t>
      </w:r>
    </w:p>
    <w:p w14:paraId="40F0164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item = </w:t>
      </w:r>
      <w:proofErr w:type="spellStart"/>
      <w:proofErr w:type="gramStart"/>
      <w:r w:rsidRPr="004B0072">
        <w:rPr>
          <w:rFonts w:ascii="Times New Roman" w:hAnsi="Times New Roman" w:cs="Times New Roman"/>
          <w:i/>
          <w:iCs/>
          <w:sz w:val="20"/>
          <w:szCs w:val="20"/>
        </w:rPr>
        <w:t>queue.take</w:t>
      </w:r>
      <w:proofErr w:type="spellEnd"/>
      <w:proofErr w:type="gramEnd"/>
      <w:r w:rsidRPr="004B0072">
        <w:rPr>
          <w:rFonts w:ascii="Times New Roman" w:hAnsi="Times New Roman" w:cs="Times New Roman"/>
          <w:i/>
          <w:iCs/>
          <w:sz w:val="20"/>
          <w:szCs w:val="20"/>
        </w:rPr>
        <w:t>();</w:t>
      </w:r>
    </w:p>
    <w:p w14:paraId="55932CB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if (item == POISON) break;</w:t>
      </w:r>
    </w:p>
    <w:p w14:paraId="0A27EFB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3923AA3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catch (</w:t>
      </w:r>
      <w:proofErr w:type="spellStart"/>
      <w:r w:rsidRPr="004B0072">
        <w:rPr>
          <w:rFonts w:ascii="Times New Roman" w:hAnsi="Times New Roman" w:cs="Times New Roman"/>
          <w:i/>
          <w:iCs/>
          <w:sz w:val="20"/>
          <w:szCs w:val="20"/>
        </w:rPr>
        <w:t>InterruptedException</w:t>
      </w:r>
      <w:proofErr w:type="spellEnd"/>
      <w:r w:rsidRPr="004B0072">
        <w:rPr>
          <w:rFonts w:ascii="Times New Roman" w:hAnsi="Times New Roman" w:cs="Times New Roman"/>
          <w:i/>
          <w:iCs/>
          <w:sz w:val="20"/>
          <w:szCs w:val="20"/>
        </w:rPr>
        <w:t xml:space="preserve"> ignored) {}</w:t>
      </w:r>
    </w:p>
    <w:p w14:paraId="2845504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06248C6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432B2D80" w14:textId="77777777" w:rsidR="004B0072" w:rsidRPr="004B0072" w:rsidRDefault="004B0072" w:rsidP="004B0072">
      <w:pPr>
        <w:pStyle w:val="NoSpacing"/>
        <w:rPr>
          <w:rFonts w:ascii="Times New Roman" w:hAnsi="Times New Roman" w:cs="Times New Roman"/>
          <w:i/>
          <w:iCs/>
          <w:sz w:val="20"/>
          <w:szCs w:val="20"/>
        </w:rPr>
      </w:pPr>
    </w:p>
    <w:p w14:paraId="6A7D586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start producers</w:t>
      </w:r>
    </w:p>
    <w:p w14:paraId="65B607A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(Thread </w:t>
      </w:r>
      <w:proofErr w:type="gramStart"/>
      <w:r w:rsidRPr="004B0072">
        <w:rPr>
          <w:rFonts w:ascii="Times New Roman" w:hAnsi="Times New Roman" w:cs="Times New Roman"/>
          <w:i/>
          <w:iCs/>
          <w:sz w:val="20"/>
          <w:szCs w:val="20"/>
        </w:rPr>
        <w:t>t :</w:t>
      </w:r>
      <w:proofErr w:type="gramEnd"/>
      <w:r w:rsidRPr="004B0072">
        <w:rPr>
          <w:rFonts w:ascii="Times New Roman" w:hAnsi="Times New Roman" w:cs="Times New Roman"/>
          <w:i/>
          <w:iCs/>
          <w:sz w:val="20"/>
          <w:szCs w:val="20"/>
        </w:rPr>
        <w:t xml:space="preserve"> producers) </w:t>
      </w:r>
      <w:proofErr w:type="spellStart"/>
      <w:r w:rsidRPr="004B0072">
        <w:rPr>
          <w:rFonts w:ascii="Times New Roman" w:hAnsi="Times New Roman" w:cs="Times New Roman"/>
          <w:i/>
          <w:iCs/>
          <w:sz w:val="20"/>
          <w:szCs w:val="20"/>
        </w:rPr>
        <w:t>t.start</w:t>
      </w:r>
      <w:proofErr w:type="spellEnd"/>
      <w:r w:rsidRPr="004B0072">
        <w:rPr>
          <w:rFonts w:ascii="Times New Roman" w:hAnsi="Times New Roman" w:cs="Times New Roman"/>
          <w:i/>
          <w:iCs/>
          <w:sz w:val="20"/>
          <w:szCs w:val="20"/>
        </w:rPr>
        <w:t>();</w:t>
      </w:r>
    </w:p>
    <w:p w14:paraId="1350FC32" w14:textId="77777777" w:rsidR="004B0072" w:rsidRPr="004B0072" w:rsidRDefault="004B0072" w:rsidP="004B0072">
      <w:pPr>
        <w:pStyle w:val="NoSpacing"/>
        <w:rPr>
          <w:rFonts w:ascii="Times New Roman" w:hAnsi="Times New Roman" w:cs="Times New Roman"/>
          <w:i/>
          <w:iCs/>
          <w:sz w:val="20"/>
          <w:szCs w:val="20"/>
        </w:rPr>
      </w:pPr>
    </w:p>
    <w:p w14:paraId="24E7D22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start consumers</w:t>
      </w:r>
    </w:p>
    <w:p w14:paraId="6C76AAD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(Thread </w:t>
      </w:r>
      <w:proofErr w:type="gramStart"/>
      <w:r w:rsidRPr="004B0072">
        <w:rPr>
          <w:rFonts w:ascii="Times New Roman" w:hAnsi="Times New Roman" w:cs="Times New Roman"/>
          <w:i/>
          <w:iCs/>
          <w:sz w:val="20"/>
          <w:szCs w:val="20"/>
        </w:rPr>
        <w:t>t :</w:t>
      </w:r>
      <w:proofErr w:type="gramEnd"/>
      <w:r w:rsidRPr="004B0072">
        <w:rPr>
          <w:rFonts w:ascii="Times New Roman" w:hAnsi="Times New Roman" w:cs="Times New Roman"/>
          <w:i/>
          <w:iCs/>
          <w:sz w:val="20"/>
          <w:szCs w:val="20"/>
        </w:rPr>
        <w:t xml:space="preserve"> consumers) </w:t>
      </w:r>
      <w:proofErr w:type="spellStart"/>
      <w:r w:rsidRPr="004B0072">
        <w:rPr>
          <w:rFonts w:ascii="Times New Roman" w:hAnsi="Times New Roman" w:cs="Times New Roman"/>
          <w:i/>
          <w:iCs/>
          <w:sz w:val="20"/>
          <w:szCs w:val="20"/>
        </w:rPr>
        <w:t>t.start</w:t>
      </w:r>
      <w:proofErr w:type="spellEnd"/>
      <w:r w:rsidRPr="004B0072">
        <w:rPr>
          <w:rFonts w:ascii="Times New Roman" w:hAnsi="Times New Roman" w:cs="Times New Roman"/>
          <w:i/>
          <w:iCs/>
          <w:sz w:val="20"/>
          <w:szCs w:val="20"/>
        </w:rPr>
        <w:t>();</w:t>
      </w:r>
    </w:p>
    <w:p w14:paraId="1F83DCAF" w14:textId="77777777" w:rsidR="004B0072" w:rsidRPr="004B0072" w:rsidRDefault="004B0072" w:rsidP="004B0072">
      <w:pPr>
        <w:pStyle w:val="NoSpacing"/>
        <w:rPr>
          <w:rFonts w:ascii="Times New Roman" w:hAnsi="Times New Roman" w:cs="Times New Roman"/>
          <w:i/>
          <w:iCs/>
          <w:sz w:val="20"/>
          <w:szCs w:val="20"/>
        </w:rPr>
      </w:pPr>
    </w:p>
    <w:p w14:paraId="20B5E77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wait producers</w:t>
      </w:r>
    </w:p>
    <w:p w14:paraId="7D7C808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(Thread </w:t>
      </w:r>
      <w:proofErr w:type="gramStart"/>
      <w:r w:rsidRPr="004B0072">
        <w:rPr>
          <w:rFonts w:ascii="Times New Roman" w:hAnsi="Times New Roman" w:cs="Times New Roman"/>
          <w:i/>
          <w:iCs/>
          <w:sz w:val="20"/>
          <w:szCs w:val="20"/>
        </w:rPr>
        <w:t>t :</w:t>
      </w:r>
      <w:proofErr w:type="gramEnd"/>
      <w:r w:rsidRPr="004B0072">
        <w:rPr>
          <w:rFonts w:ascii="Times New Roman" w:hAnsi="Times New Roman" w:cs="Times New Roman"/>
          <w:i/>
          <w:iCs/>
          <w:sz w:val="20"/>
          <w:szCs w:val="20"/>
        </w:rPr>
        <w:t xml:space="preserve"> producers) </w:t>
      </w:r>
      <w:proofErr w:type="spellStart"/>
      <w:r w:rsidRPr="004B0072">
        <w:rPr>
          <w:rFonts w:ascii="Times New Roman" w:hAnsi="Times New Roman" w:cs="Times New Roman"/>
          <w:i/>
          <w:iCs/>
          <w:sz w:val="20"/>
          <w:szCs w:val="20"/>
        </w:rPr>
        <w:t>t.join</w:t>
      </w:r>
      <w:proofErr w:type="spellEnd"/>
      <w:r w:rsidRPr="004B0072">
        <w:rPr>
          <w:rFonts w:ascii="Times New Roman" w:hAnsi="Times New Roman" w:cs="Times New Roman"/>
          <w:i/>
          <w:iCs/>
          <w:sz w:val="20"/>
          <w:szCs w:val="20"/>
        </w:rPr>
        <w:t>();</w:t>
      </w:r>
    </w:p>
    <w:p w14:paraId="2C5CFC17" w14:textId="77777777" w:rsidR="004B0072" w:rsidRPr="004B0072" w:rsidRDefault="004B0072" w:rsidP="004B0072">
      <w:pPr>
        <w:pStyle w:val="NoSpacing"/>
        <w:rPr>
          <w:rFonts w:ascii="Times New Roman" w:hAnsi="Times New Roman" w:cs="Times New Roman"/>
          <w:i/>
          <w:iCs/>
          <w:sz w:val="20"/>
          <w:szCs w:val="20"/>
        </w:rPr>
      </w:pPr>
    </w:p>
    <w:p w14:paraId="063FC7D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send poison pills to stop consumers</w:t>
      </w:r>
    </w:p>
    <w:p w14:paraId="57E3240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CONSUMERS;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3FEA09F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queue.put</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POISON);</w:t>
      </w:r>
    </w:p>
    <w:p w14:paraId="108D386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14B88714" w14:textId="77777777" w:rsidR="004B0072" w:rsidRPr="004B0072" w:rsidRDefault="004B0072" w:rsidP="004B0072">
      <w:pPr>
        <w:pStyle w:val="NoSpacing"/>
        <w:rPr>
          <w:rFonts w:ascii="Times New Roman" w:hAnsi="Times New Roman" w:cs="Times New Roman"/>
          <w:i/>
          <w:iCs/>
          <w:sz w:val="20"/>
          <w:szCs w:val="20"/>
        </w:rPr>
      </w:pPr>
    </w:p>
    <w:p w14:paraId="0622D9B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wait consumers</w:t>
      </w:r>
    </w:p>
    <w:p w14:paraId="0206237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(Thread </w:t>
      </w:r>
      <w:proofErr w:type="gramStart"/>
      <w:r w:rsidRPr="004B0072">
        <w:rPr>
          <w:rFonts w:ascii="Times New Roman" w:hAnsi="Times New Roman" w:cs="Times New Roman"/>
          <w:i/>
          <w:iCs/>
          <w:sz w:val="20"/>
          <w:szCs w:val="20"/>
        </w:rPr>
        <w:t>t :</w:t>
      </w:r>
      <w:proofErr w:type="gramEnd"/>
      <w:r w:rsidRPr="004B0072">
        <w:rPr>
          <w:rFonts w:ascii="Times New Roman" w:hAnsi="Times New Roman" w:cs="Times New Roman"/>
          <w:i/>
          <w:iCs/>
          <w:sz w:val="20"/>
          <w:szCs w:val="20"/>
        </w:rPr>
        <w:t xml:space="preserve"> consumers) </w:t>
      </w:r>
      <w:proofErr w:type="spellStart"/>
      <w:r w:rsidRPr="004B0072">
        <w:rPr>
          <w:rFonts w:ascii="Times New Roman" w:hAnsi="Times New Roman" w:cs="Times New Roman"/>
          <w:i/>
          <w:iCs/>
          <w:sz w:val="20"/>
          <w:szCs w:val="20"/>
        </w:rPr>
        <w:t>t.join</w:t>
      </w:r>
      <w:proofErr w:type="spellEnd"/>
      <w:r w:rsidRPr="004B0072">
        <w:rPr>
          <w:rFonts w:ascii="Times New Roman" w:hAnsi="Times New Roman" w:cs="Times New Roman"/>
          <w:i/>
          <w:iCs/>
          <w:sz w:val="20"/>
          <w:szCs w:val="20"/>
        </w:rPr>
        <w:t>();</w:t>
      </w:r>
    </w:p>
    <w:p w14:paraId="408B1645" w14:textId="77777777" w:rsidR="004B0072" w:rsidRPr="004B0072" w:rsidRDefault="004B0072" w:rsidP="004B0072">
      <w:pPr>
        <w:pStyle w:val="NoSpacing"/>
        <w:rPr>
          <w:rFonts w:ascii="Times New Roman" w:hAnsi="Times New Roman" w:cs="Times New Roman"/>
          <w:i/>
          <w:iCs/>
          <w:sz w:val="20"/>
          <w:szCs w:val="20"/>
        </w:rPr>
      </w:pPr>
    </w:p>
    <w:p w14:paraId="32E23BF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long end = </w:t>
      </w:r>
      <w:proofErr w:type="spellStart"/>
      <w:r w:rsidRPr="004B0072">
        <w:rPr>
          <w:rFonts w:ascii="Times New Roman" w:hAnsi="Times New Roman" w:cs="Times New Roman"/>
          <w:i/>
          <w:iCs/>
          <w:sz w:val="20"/>
          <w:szCs w:val="20"/>
        </w:rPr>
        <w:t>System.nanoTime</w:t>
      </w:r>
      <w:proofErr w:type="spellEnd"/>
      <w:r w:rsidRPr="004B0072">
        <w:rPr>
          <w:rFonts w:ascii="Times New Roman" w:hAnsi="Times New Roman" w:cs="Times New Roman"/>
          <w:i/>
          <w:iCs/>
          <w:sz w:val="20"/>
          <w:szCs w:val="20"/>
        </w:rPr>
        <w:t>();</w:t>
      </w:r>
    </w:p>
    <w:p w14:paraId="2C228C74" w14:textId="77777777" w:rsidR="004B0072" w:rsidRPr="004B0072" w:rsidRDefault="004B0072" w:rsidP="004B0072">
      <w:pPr>
        <w:pStyle w:val="NoSpacing"/>
        <w:rPr>
          <w:rFonts w:ascii="Times New Roman" w:hAnsi="Times New Roman" w:cs="Times New Roman"/>
          <w:i/>
          <w:iCs/>
          <w:sz w:val="20"/>
          <w:szCs w:val="20"/>
        </w:rPr>
      </w:pPr>
    </w:p>
    <w:p w14:paraId="44731A4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double time = (end - start) / 1e9;</w:t>
      </w:r>
    </w:p>
    <w:p w14:paraId="0EC4E5DA" w14:textId="77777777" w:rsidR="004B0072" w:rsidRPr="004B0072" w:rsidRDefault="004B0072" w:rsidP="004B0072">
      <w:pPr>
        <w:pStyle w:val="NoSpacing"/>
        <w:rPr>
          <w:rFonts w:ascii="Times New Roman" w:hAnsi="Times New Roman" w:cs="Times New Roman"/>
          <w:i/>
          <w:iCs/>
          <w:sz w:val="20"/>
          <w:szCs w:val="20"/>
        </w:rPr>
      </w:pPr>
    </w:p>
    <w:p w14:paraId="32B2828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System.out.println</w:t>
      </w:r>
      <w:proofErr w:type="spellEnd"/>
      <w:r w:rsidRPr="004B0072">
        <w:rPr>
          <w:rFonts w:ascii="Times New Roman" w:hAnsi="Times New Roman" w:cs="Times New Roman"/>
          <w:i/>
          <w:iCs/>
          <w:sz w:val="20"/>
          <w:szCs w:val="20"/>
        </w:rPr>
        <w:t>(</w:t>
      </w:r>
    </w:p>
    <w:p w14:paraId="054781C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"N=" + BUFFER +</w:t>
      </w:r>
    </w:p>
    <w:p w14:paraId="234AF40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M=" + PRODUCERS +</w:t>
      </w:r>
    </w:p>
    <w:p w14:paraId="0D81967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K=" + CONSUMERS +</w:t>
      </w:r>
    </w:p>
    <w:p w14:paraId="3F76948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ITEMS=" + ITEMS +</w:t>
      </w:r>
    </w:p>
    <w:p w14:paraId="432D8A9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TIME=" + time</w:t>
      </w:r>
    </w:p>
    <w:p w14:paraId="452B750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2F34D4F9"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4A2F4C8B" w14:textId="20C37BEF" w:rsidR="004B0072" w:rsidRPr="004B0072" w:rsidRDefault="004B0072" w:rsidP="00A720A1">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41EC6FEA" w14:textId="7360311F" w:rsidR="00A720A1" w:rsidRDefault="004B0072" w:rsidP="00A720A1">
      <w:pPr>
        <w:pStyle w:val="NoSpacing"/>
        <w:rPr>
          <w:rFonts w:ascii="Times New Roman" w:hAnsi="Times New Roman" w:cs="Times New Roman"/>
          <w:b/>
          <w:bCs/>
          <w:i/>
          <w:iCs/>
          <w:sz w:val="20"/>
          <w:szCs w:val="20"/>
        </w:rPr>
      </w:pPr>
      <w:r w:rsidRPr="004B0072">
        <w:rPr>
          <w:rFonts w:ascii="Times New Roman" w:hAnsi="Times New Roman" w:cs="Times New Roman"/>
          <w:b/>
          <w:bCs/>
          <w:i/>
          <w:iCs/>
          <w:sz w:val="20"/>
          <w:szCs w:val="20"/>
        </w:rPr>
        <w:lastRenderedPageBreak/>
        <w:t xml:space="preserve">Code </w:t>
      </w:r>
      <w:r w:rsidR="00A720A1" w:rsidRPr="004B0072">
        <w:rPr>
          <w:rFonts w:ascii="Times New Roman" w:hAnsi="Times New Roman" w:cs="Times New Roman"/>
          <w:b/>
          <w:bCs/>
          <w:i/>
          <w:iCs/>
          <w:sz w:val="20"/>
          <w:szCs w:val="20"/>
        </w:rPr>
        <w:t>3.⁠ ⁠</w:t>
      </w:r>
      <w:r w:rsidR="00A720A1" w:rsidRPr="000674D2">
        <w:rPr>
          <w:rFonts w:ascii="Times New Roman" w:hAnsi="Times New Roman" w:cs="Times New Roman"/>
          <w:i/>
          <w:iCs/>
          <w:sz w:val="20"/>
          <w:szCs w:val="20"/>
        </w:rPr>
        <w:t>Source Code of the Semaphore-Based Dining Philosophers Implementation</w:t>
      </w:r>
    </w:p>
    <w:p w14:paraId="00D7146C" w14:textId="77777777" w:rsidR="004B0072" w:rsidRDefault="004B0072" w:rsidP="00A720A1">
      <w:pPr>
        <w:pStyle w:val="NoSpacing"/>
        <w:rPr>
          <w:rFonts w:ascii="Times New Roman" w:hAnsi="Times New Roman" w:cs="Times New Roman"/>
          <w:b/>
          <w:bCs/>
          <w:i/>
          <w:iCs/>
          <w:sz w:val="20"/>
          <w:szCs w:val="20"/>
        </w:rPr>
      </w:pPr>
    </w:p>
    <w:p w14:paraId="022BFDB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stdio.h</w:t>
      </w:r>
      <w:proofErr w:type="spellEnd"/>
      <w:r w:rsidRPr="004B0072">
        <w:rPr>
          <w:rFonts w:ascii="Times New Roman" w:hAnsi="Times New Roman" w:cs="Times New Roman"/>
          <w:i/>
          <w:iCs/>
          <w:sz w:val="20"/>
          <w:szCs w:val="20"/>
        </w:rPr>
        <w:t>&gt;</w:t>
      </w:r>
    </w:p>
    <w:p w14:paraId="6CB07E7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pthread.h</w:t>
      </w:r>
      <w:proofErr w:type="spellEnd"/>
      <w:r w:rsidRPr="004B0072">
        <w:rPr>
          <w:rFonts w:ascii="Times New Roman" w:hAnsi="Times New Roman" w:cs="Times New Roman"/>
          <w:i/>
          <w:iCs/>
          <w:sz w:val="20"/>
          <w:szCs w:val="20"/>
        </w:rPr>
        <w:t>&gt;</w:t>
      </w:r>
    </w:p>
    <w:p w14:paraId="49F15FA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semaphore.h</w:t>
      </w:r>
      <w:proofErr w:type="spellEnd"/>
      <w:r w:rsidRPr="004B0072">
        <w:rPr>
          <w:rFonts w:ascii="Times New Roman" w:hAnsi="Times New Roman" w:cs="Times New Roman"/>
          <w:i/>
          <w:iCs/>
          <w:sz w:val="20"/>
          <w:szCs w:val="20"/>
        </w:rPr>
        <w:t>&gt;</w:t>
      </w:r>
    </w:p>
    <w:p w14:paraId="4BF0275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stdlib.h</w:t>
      </w:r>
      <w:proofErr w:type="spellEnd"/>
      <w:r w:rsidRPr="004B0072">
        <w:rPr>
          <w:rFonts w:ascii="Times New Roman" w:hAnsi="Times New Roman" w:cs="Times New Roman"/>
          <w:i/>
          <w:iCs/>
          <w:sz w:val="20"/>
          <w:szCs w:val="20"/>
        </w:rPr>
        <w:t>&gt;</w:t>
      </w:r>
    </w:p>
    <w:p w14:paraId="572331D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unistd.h</w:t>
      </w:r>
      <w:proofErr w:type="spellEnd"/>
      <w:r w:rsidRPr="004B0072">
        <w:rPr>
          <w:rFonts w:ascii="Times New Roman" w:hAnsi="Times New Roman" w:cs="Times New Roman"/>
          <w:i/>
          <w:iCs/>
          <w:sz w:val="20"/>
          <w:szCs w:val="20"/>
        </w:rPr>
        <w:t>&gt;</w:t>
      </w:r>
    </w:p>
    <w:p w14:paraId="7C3BE622" w14:textId="77777777" w:rsidR="004B0072" w:rsidRPr="004B0072" w:rsidRDefault="004B0072" w:rsidP="004B0072">
      <w:pPr>
        <w:pStyle w:val="NoSpacing"/>
        <w:rPr>
          <w:rFonts w:ascii="Times New Roman" w:hAnsi="Times New Roman" w:cs="Times New Roman"/>
          <w:i/>
          <w:iCs/>
          <w:sz w:val="20"/>
          <w:szCs w:val="20"/>
        </w:rPr>
      </w:pPr>
    </w:p>
    <w:p w14:paraId="20F8AF2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int N, ROUNDS, MODE;</w:t>
      </w:r>
    </w:p>
    <w:p w14:paraId="7F64F888" w14:textId="77777777" w:rsidR="004B0072" w:rsidRPr="004B0072" w:rsidRDefault="004B0072" w:rsidP="004B0072">
      <w:pPr>
        <w:pStyle w:val="NoSpacing"/>
        <w:rPr>
          <w:rFonts w:ascii="Times New Roman" w:hAnsi="Times New Roman" w:cs="Times New Roman"/>
          <w:i/>
          <w:iCs/>
          <w:sz w:val="20"/>
          <w:szCs w:val="20"/>
        </w:rPr>
      </w:pPr>
      <w:proofErr w:type="spellStart"/>
      <w:r w:rsidRPr="004B0072">
        <w:rPr>
          <w:rFonts w:ascii="Times New Roman" w:hAnsi="Times New Roman" w:cs="Times New Roman"/>
          <w:i/>
          <w:iCs/>
          <w:sz w:val="20"/>
          <w:szCs w:val="20"/>
        </w:rPr>
        <w:t>sem_t</w:t>
      </w:r>
      <w:proofErr w:type="spellEnd"/>
      <w:r w:rsidRPr="004B0072">
        <w:rPr>
          <w:rFonts w:ascii="Times New Roman" w:hAnsi="Times New Roman" w:cs="Times New Roman"/>
          <w:i/>
          <w:iCs/>
          <w:sz w:val="20"/>
          <w:szCs w:val="20"/>
        </w:rPr>
        <w:t xml:space="preserve"> *chopstick;</w:t>
      </w:r>
    </w:p>
    <w:p w14:paraId="5F9F7988" w14:textId="77777777" w:rsidR="004B0072" w:rsidRPr="004B0072" w:rsidRDefault="004B0072" w:rsidP="004B0072">
      <w:pPr>
        <w:pStyle w:val="NoSpacing"/>
        <w:rPr>
          <w:rFonts w:ascii="Times New Roman" w:hAnsi="Times New Roman" w:cs="Times New Roman"/>
          <w:i/>
          <w:iCs/>
          <w:sz w:val="20"/>
          <w:szCs w:val="20"/>
        </w:rPr>
      </w:pPr>
    </w:p>
    <w:p w14:paraId="040647A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void *</w:t>
      </w:r>
      <w:proofErr w:type="gramStart"/>
      <w:r w:rsidRPr="004B0072">
        <w:rPr>
          <w:rFonts w:ascii="Times New Roman" w:hAnsi="Times New Roman" w:cs="Times New Roman"/>
          <w:i/>
          <w:iCs/>
          <w:sz w:val="20"/>
          <w:szCs w:val="20"/>
        </w:rPr>
        <w:t>philosopher(</w:t>
      </w:r>
      <w:proofErr w:type="gramEnd"/>
      <w:r w:rsidRPr="004B0072">
        <w:rPr>
          <w:rFonts w:ascii="Times New Roman" w:hAnsi="Times New Roman" w:cs="Times New Roman"/>
          <w:i/>
          <w:iCs/>
          <w:sz w:val="20"/>
          <w:szCs w:val="20"/>
        </w:rPr>
        <w:t>void *</w:t>
      </w:r>
      <w:proofErr w:type="spellStart"/>
      <w:r w:rsidRPr="004B0072">
        <w:rPr>
          <w:rFonts w:ascii="Times New Roman" w:hAnsi="Times New Roman" w:cs="Times New Roman"/>
          <w:i/>
          <w:iCs/>
          <w:sz w:val="20"/>
          <w:szCs w:val="20"/>
        </w:rPr>
        <w:t>arg</w:t>
      </w:r>
      <w:proofErr w:type="spellEnd"/>
      <w:r w:rsidRPr="004B0072">
        <w:rPr>
          <w:rFonts w:ascii="Times New Roman" w:hAnsi="Times New Roman" w:cs="Times New Roman"/>
          <w:i/>
          <w:iCs/>
          <w:sz w:val="20"/>
          <w:szCs w:val="20"/>
        </w:rPr>
        <w:t>) {</w:t>
      </w:r>
    </w:p>
    <w:p w14:paraId="7FF68A3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*(int </w:t>
      </w:r>
      <w:proofErr w:type="gramStart"/>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arg</w:t>
      </w:r>
      <w:proofErr w:type="spellEnd"/>
      <w:proofErr w:type="gramEnd"/>
      <w:r w:rsidRPr="004B0072">
        <w:rPr>
          <w:rFonts w:ascii="Times New Roman" w:hAnsi="Times New Roman" w:cs="Times New Roman"/>
          <w:i/>
          <w:iCs/>
          <w:sz w:val="20"/>
          <w:szCs w:val="20"/>
        </w:rPr>
        <w:t>;</w:t>
      </w:r>
    </w:p>
    <w:p w14:paraId="3020FF3A" w14:textId="77777777" w:rsidR="004B0072" w:rsidRPr="004B0072" w:rsidRDefault="004B0072" w:rsidP="004B0072">
      <w:pPr>
        <w:pStyle w:val="NoSpacing"/>
        <w:rPr>
          <w:rFonts w:ascii="Times New Roman" w:hAnsi="Times New Roman" w:cs="Times New Roman"/>
          <w:i/>
          <w:iCs/>
          <w:sz w:val="20"/>
          <w:szCs w:val="20"/>
        </w:rPr>
      </w:pPr>
    </w:p>
    <w:p w14:paraId="7CEC242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r = 0; r &lt; ROUNDS; r++) {</w:t>
      </w:r>
    </w:p>
    <w:p w14:paraId="0A346622" w14:textId="77777777" w:rsidR="004B0072" w:rsidRPr="004B0072" w:rsidRDefault="004B0072" w:rsidP="004B0072">
      <w:pPr>
        <w:pStyle w:val="NoSpacing"/>
        <w:rPr>
          <w:rFonts w:ascii="Times New Roman" w:hAnsi="Times New Roman" w:cs="Times New Roman"/>
          <w:i/>
          <w:iCs/>
          <w:sz w:val="20"/>
          <w:szCs w:val="20"/>
        </w:rPr>
      </w:pPr>
    </w:p>
    <w:p w14:paraId="173ED80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if (MODE == 0) {</w:t>
      </w:r>
    </w:p>
    <w:p w14:paraId="60F26EC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naive (can deadlock)</w:t>
      </w:r>
    </w:p>
    <w:p w14:paraId="4F912AF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sem_wait</w:t>
      </w:r>
      <w:proofErr w:type="spell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0F2997E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w:t>
      </w:r>
      <w:proofErr w:type="gramStart"/>
      <w:r w:rsidRPr="004B0072">
        <w:rPr>
          <w:rFonts w:ascii="Times New Roman" w:hAnsi="Times New Roman" w:cs="Times New Roman"/>
          <w:i/>
          <w:iCs/>
          <w:sz w:val="20"/>
          <w:szCs w:val="20"/>
        </w:rPr>
        <w:t>wait</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+ 1) % N]);</w:t>
      </w:r>
    </w:p>
    <w:p w14:paraId="49B43FE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else {</w:t>
      </w:r>
    </w:p>
    <w:p w14:paraId="2305088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simple fix: ordering</w:t>
      </w:r>
    </w:p>
    <w:p w14:paraId="13248A3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if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2 == 0) {</w:t>
      </w:r>
    </w:p>
    <w:p w14:paraId="7BD841A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sem_wait</w:t>
      </w:r>
      <w:proofErr w:type="spell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325B179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w:t>
      </w:r>
      <w:proofErr w:type="gramStart"/>
      <w:r w:rsidRPr="004B0072">
        <w:rPr>
          <w:rFonts w:ascii="Times New Roman" w:hAnsi="Times New Roman" w:cs="Times New Roman"/>
          <w:i/>
          <w:iCs/>
          <w:sz w:val="20"/>
          <w:szCs w:val="20"/>
        </w:rPr>
        <w:t>wait</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+ 1) % N]);</w:t>
      </w:r>
    </w:p>
    <w:p w14:paraId="6BA565D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else {</w:t>
      </w:r>
    </w:p>
    <w:p w14:paraId="4341668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w:t>
      </w:r>
      <w:proofErr w:type="gramStart"/>
      <w:r w:rsidRPr="004B0072">
        <w:rPr>
          <w:rFonts w:ascii="Times New Roman" w:hAnsi="Times New Roman" w:cs="Times New Roman"/>
          <w:i/>
          <w:iCs/>
          <w:sz w:val="20"/>
          <w:szCs w:val="20"/>
        </w:rPr>
        <w:t>wait</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+ 1) % N]);</w:t>
      </w:r>
    </w:p>
    <w:p w14:paraId="3F06956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sem_wait</w:t>
      </w:r>
      <w:proofErr w:type="spell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7A9EFDF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4080D8B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2A07FB45" w14:textId="77777777" w:rsidR="004B0072" w:rsidRPr="004B0072" w:rsidRDefault="004B0072" w:rsidP="004B0072">
      <w:pPr>
        <w:pStyle w:val="NoSpacing"/>
        <w:rPr>
          <w:rFonts w:ascii="Times New Roman" w:hAnsi="Times New Roman" w:cs="Times New Roman"/>
          <w:i/>
          <w:iCs/>
          <w:sz w:val="20"/>
          <w:szCs w:val="20"/>
        </w:rPr>
      </w:pPr>
    </w:p>
    <w:p w14:paraId="0F3F3E6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usleep</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100);</w:t>
      </w:r>
    </w:p>
    <w:p w14:paraId="084A32C4" w14:textId="77777777" w:rsidR="004B0072" w:rsidRPr="004B0072" w:rsidRDefault="004B0072" w:rsidP="004B0072">
      <w:pPr>
        <w:pStyle w:val="NoSpacing"/>
        <w:rPr>
          <w:rFonts w:ascii="Times New Roman" w:hAnsi="Times New Roman" w:cs="Times New Roman"/>
          <w:i/>
          <w:iCs/>
          <w:sz w:val="20"/>
          <w:szCs w:val="20"/>
        </w:rPr>
      </w:pPr>
    </w:p>
    <w:p w14:paraId="218A3CE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sem_post</w:t>
      </w:r>
      <w:proofErr w:type="spell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4F4F507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w:t>
      </w:r>
      <w:proofErr w:type="gramStart"/>
      <w:r w:rsidRPr="004B0072">
        <w:rPr>
          <w:rFonts w:ascii="Times New Roman" w:hAnsi="Times New Roman" w:cs="Times New Roman"/>
          <w:i/>
          <w:iCs/>
          <w:sz w:val="20"/>
          <w:szCs w:val="20"/>
        </w:rPr>
        <w:t>post</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+ 1) % N]);</w:t>
      </w:r>
    </w:p>
    <w:p w14:paraId="30CFE52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32974B9C" w14:textId="77777777" w:rsidR="004B0072" w:rsidRPr="004B0072" w:rsidRDefault="004B0072" w:rsidP="004B0072">
      <w:pPr>
        <w:pStyle w:val="NoSpacing"/>
        <w:rPr>
          <w:rFonts w:ascii="Times New Roman" w:hAnsi="Times New Roman" w:cs="Times New Roman"/>
          <w:i/>
          <w:iCs/>
          <w:sz w:val="20"/>
          <w:szCs w:val="20"/>
        </w:rPr>
      </w:pPr>
    </w:p>
    <w:p w14:paraId="713C60D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 NULL;</w:t>
      </w:r>
    </w:p>
    <w:p w14:paraId="345CB2D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634495C6" w14:textId="77777777" w:rsidR="004B0072" w:rsidRPr="004B0072" w:rsidRDefault="004B0072" w:rsidP="004B0072">
      <w:pPr>
        <w:pStyle w:val="NoSpacing"/>
        <w:rPr>
          <w:rFonts w:ascii="Times New Roman" w:hAnsi="Times New Roman" w:cs="Times New Roman"/>
          <w:i/>
          <w:iCs/>
          <w:sz w:val="20"/>
          <w:szCs w:val="20"/>
        </w:rPr>
      </w:pPr>
    </w:p>
    <w:p w14:paraId="5932C05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int </w:t>
      </w:r>
      <w:proofErr w:type="gramStart"/>
      <w:r w:rsidRPr="004B0072">
        <w:rPr>
          <w:rFonts w:ascii="Times New Roman" w:hAnsi="Times New Roman" w:cs="Times New Roman"/>
          <w:i/>
          <w:iCs/>
          <w:sz w:val="20"/>
          <w:szCs w:val="20"/>
        </w:rPr>
        <w:t>main(</w:t>
      </w:r>
      <w:proofErr w:type="gramEnd"/>
      <w:r w:rsidRPr="004B0072">
        <w:rPr>
          <w:rFonts w:ascii="Times New Roman" w:hAnsi="Times New Roman" w:cs="Times New Roman"/>
          <w:i/>
          <w:iCs/>
          <w:sz w:val="20"/>
          <w:szCs w:val="20"/>
        </w:rPr>
        <w:t xml:space="preserve">int </w:t>
      </w:r>
      <w:proofErr w:type="spellStart"/>
      <w:r w:rsidRPr="004B0072">
        <w:rPr>
          <w:rFonts w:ascii="Times New Roman" w:hAnsi="Times New Roman" w:cs="Times New Roman"/>
          <w:i/>
          <w:iCs/>
          <w:sz w:val="20"/>
          <w:szCs w:val="20"/>
        </w:rPr>
        <w:t>argc</w:t>
      </w:r>
      <w:proofErr w:type="spellEnd"/>
      <w:r w:rsidRPr="004B0072">
        <w:rPr>
          <w:rFonts w:ascii="Times New Roman" w:hAnsi="Times New Roman" w:cs="Times New Roman"/>
          <w:i/>
          <w:iCs/>
          <w:sz w:val="20"/>
          <w:szCs w:val="20"/>
        </w:rPr>
        <w:t>, char *</w:t>
      </w:r>
      <w:proofErr w:type="spell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 {</w:t>
      </w:r>
    </w:p>
    <w:p w14:paraId="0B08D92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if (</w:t>
      </w:r>
      <w:proofErr w:type="spellStart"/>
      <w:proofErr w:type="gramStart"/>
      <w:r w:rsidRPr="004B0072">
        <w:rPr>
          <w:rFonts w:ascii="Times New Roman" w:hAnsi="Times New Roman" w:cs="Times New Roman"/>
          <w:i/>
          <w:iCs/>
          <w:sz w:val="20"/>
          <w:szCs w:val="20"/>
        </w:rPr>
        <w:t>argc</w:t>
      </w:r>
      <w:proofErr w:type="spellEnd"/>
      <w:r w:rsidRPr="004B0072">
        <w:rPr>
          <w:rFonts w:ascii="Times New Roman" w:hAnsi="Times New Roman" w:cs="Times New Roman"/>
          <w:i/>
          <w:iCs/>
          <w:sz w:val="20"/>
          <w:szCs w:val="20"/>
        </w:rPr>
        <w:t xml:space="preserve"> !</w:t>
      </w:r>
      <w:proofErr w:type="gramEnd"/>
      <w:r w:rsidRPr="004B0072">
        <w:rPr>
          <w:rFonts w:ascii="Times New Roman" w:hAnsi="Times New Roman" w:cs="Times New Roman"/>
          <w:i/>
          <w:iCs/>
          <w:sz w:val="20"/>
          <w:szCs w:val="20"/>
        </w:rPr>
        <w:t>= 4) {</w:t>
      </w:r>
    </w:p>
    <w:p w14:paraId="6D7EFB4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printf</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 xml:space="preserve">"Usage: %s N ROUNDS MODE\n", </w:t>
      </w:r>
      <w:proofErr w:type="spell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[0]);</w:t>
      </w:r>
    </w:p>
    <w:p w14:paraId="3B7A3A9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 1;</w:t>
      </w:r>
    </w:p>
    <w:p w14:paraId="5B26996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72D90459" w14:textId="77777777" w:rsidR="004B0072" w:rsidRPr="004B0072" w:rsidRDefault="004B0072" w:rsidP="004B0072">
      <w:pPr>
        <w:pStyle w:val="NoSpacing"/>
        <w:rPr>
          <w:rFonts w:ascii="Times New Roman" w:hAnsi="Times New Roman" w:cs="Times New Roman"/>
          <w:i/>
          <w:iCs/>
          <w:sz w:val="20"/>
          <w:szCs w:val="20"/>
        </w:rPr>
      </w:pPr>
    </w:p>
    <w:p w14:paraId="0A88C00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N = </w:t>
      </w:r>
      <w:proofErr w:type="spellStart"/>
      <w:r w:rsidRPr="004B0072">
        <w:rPr>
          <w:rFonts w:ascii="Times New Roman" w:hAnsi="Times New Roman" w:cs="Times New Roman"/>
          <w:i/>
          <w:iCs/>
          <w:sz w:val="20"/>
          <w:szCs w:val="20"/>
        </w:rPr>
        <w:t>atoi</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1]);</w:t>
      </w:r>
    </w:p>
    <w:p w14:paraId="3B3C4D9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ROUNDS = </w:t>
      </w:r>
      <w:proofErr w:type="spellStart"/>
      <w:r w:rsidRPr="004B0072">
        <w:rPr>
          <w:rFonts w:ascii="Times New Roman" w:hAnsi="Times New Roman" w:cs="Times New Roman"/>
          <w:i/>
          <w:iCs/>
          <w:sz w:val="20"/>
          <w:szCs w:val="20"/>
        </w:rPr>
        <w:t>atoi</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2]);</w:t>
      </w:r>
    </w:p>
    <w:p w14:paraId="137AAE9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MODE = </w:t>
      </w:r>
      <w:proofErr w:type="spellStart"/>
      <w:r w:rsidRPr="004B0072">
        <w:rPr>
          <w:rFonts w:ascii="Times New Roman" w:hAnsi="Times New Roman" w:cs="Times New Roman"/>
          <w:i/>
          <w:iCs/>
          <w:sz w:val="20"/>
          <w:szCs w:val="20"/>
        </w:rPr>
        <w:t>atoi</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3]);</w:t>
      </w:r>
    </w:p>
    <w:p w14:paraId="6489C5C7" w14:textId="77777777" w:rsidR="004B0072" w:rsidRPr="004B0072" w:rsidRDefault="004B0072" w:rsidP="004B0072">
      <w:pPr>
        <w:pStyle w:val="NoSpacing"/>
        <w:rPr>
          <w:rFonts w:ascii="Times New Roman" w:hAnsi="Times New Roman" w:cs="Times New Roman"/>
          <w:i/>
          <w:iCs/>
          <w:sz w:val="20"/>
          <w:szCs w:val="20"/>
        </w:rPr>
      </w:pPr>
    </w:p>
    <w:p w14:paraId="1475501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pthread_t</w:t>
      </w:r>
      <w:proofErr w:type="spellEnd"/>
      <w:r w:rsidRPr="004B0072">
        <w:rPr>
          <w:rFonts w:ascii="Times New Roman" w:hAnsi="Times New Roman" w:cs="Times New Roman"/>
          <w:i/>
          <w:iCs/>
          <w:sz w:val="20"/>
          <w:szCs w:val="20"/>
        </w:rPr>
        <w:t xml:space="preserve"> *t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pthread_t</w:t>
      </w:r>
      <w:proofErr w:type="spellEnd"/>
      <w:r w:rsidRPr="004B0072">
        <w:rPr>
          <w:rFonts w:ascii="Times New Roman" w:hAnsi="Times New Roman" w:cs="Times New Roman"/>
          <w:i/>
          <w:iCs/>
          <w:sz w:val="20"/>
          <w:szCs w:val="20"/>
        </w:rPr>
        <w:t>));</w:t>
      </w:r>
    </w:p>
    <w:p w14:paraId="738E524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chopstick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sem_t</w:t>
      </w:r>
      <w:proofErr w:type="spellEnd"/>
      <w:r w:rsidRPr="004B0072">
        <w:rPr>
          <w:rFonts w:ascii="Times New Roman" w:hAnsi="Times New Roman" w:cs="Times New Roman"/>
          <w:i/>
          <w:iCs/>
          <w:sz w:val="20"/>
          <w:szCs w:val="20"/>
        </w:rPr>
        <w:t>));</w:t>
      </w:r>
    </w:p>
    <w:p w14:paraId="35F84CE8" w14:textId="77777777" w:rsidR="004B0072" w:rsidRPr="004B0072" w:rsidRDefault="004B0072" w:rsidP="004B0072">
      <w:pPr>
        <w:pStyle w:val="NoSpacing"/>
        <w:rPr>
          <w:rFonts w:ascii="Times New Roman" w:hAnsi="Times New Roman" w:cs="Times New Roman"/>
          <w:i/>
          <w:iCs/>
          <w:sz w:val="20"/>
          <w:szCs w:val="20"/>
        </w:rPr>
      </w:pPr>
    </w:p>
    <w:p w14:paraId="11AB40B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71DE7D8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sem_init</w:t>
      </w:r>
      <w:proofErr w:type="spell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0, 1);</w:t>
      </w:r>
    </w:p>
    <w:p w14:paraId="7F837897" w14:textId="77777777" w:rsidR="004B0072" w:rsidRPr="004B0072" w:rsidRDefault="004B0072" w:rsidP="004B0072">
      <w:pPr>
        <w:pStyle w:val="NoSpacing"/>
        <w:rPr>
          <w:rFonts w:ascii="Times New Roman" w:hAnsi="Times New Roman" w:cs="Times New Roman"/>
          <w:i/>
          <w:iCs/>
          <w:sz w:val="20"/>
          <w:szCs w:val="20"/>
        </w:rPr>
      </w:pPr>
    </w:p>
    <w:p w14:paraId="71B6281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lastRenderedPageBreak/>
        <w:t xml:space="preserve">    int *id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(int));</w:t>
      </w:r>
    </w:p>
    <w:p w14:paraId="742E236C" w14:textId="77777777" w:rsidR="004B0072" w:rsidRPr="004B0072" w:rsidRDefault="004B0072" w:rsidP="004B0072">
      <w:pPr>
        <w:pStyle w:val="NoSpacing"/>
        <w:rPr>
          <w:rFonts w:ascii="Times New Roman" w:hAnsi="Times New Roman" w:cs="Times New Roman"/>
          <w:i/>
          <w:iCs/>
          <w:sz w:val="20"/>
          <w:szCs w:val="20"/>
        </w:rPr>
      </w:pPr>
    </w:p>
    <w:p w14:paraId="2911D14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2B978CE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id[</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i;</w:t>
      </w:r>
    </w:p>
    <w:p w14:paraId="7005658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pthread_create</w:t>
      </w:r>
      <w:proofErr w:type="spellEnd"/>
      <w:r w:rsidRPr="004B0072">
        <w:rPr>
          <w:rFonts w:ascii="Times New Roman" w:hAnsi="Times New Roman" w:cs="Times New Roman"/>
          <w:i/>
          <w:iCs/>
          <w:sz w:val="20"/>
          <w:szCs w:val="20"/>
        </w:rPr>
        <w:t>(&amp;t[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NULL, philosopher, &amp;id[</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1A144C8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17C7925C" w14:textId="77777777" w:rsidR="004B0072" w:rsidRPr="004B0072" w:rsidRDefault="004B0072" w:rsidP="004B0072">
      <w:pPr>
        <w:pStyle w:val="NoSpacing"/>
        <w:rPr>
          <w:rFonts w:ascii="Times New Roman" w:hAnsi="Times New Roman" w:cs="Times New Roman"/>
          <w:i/>
          <w:iCs/>
          <w:sz w:val="20"/>
          <w:szCs w:val="20"/>
        </w:rPr>
      </w:pPr>
    </w:p>
    <w:p w14:paraId="5E468E5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53CE8A6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pthread_join</w:t>
      </w:r>
      <w:proofErr w:type="spellEnd"/>
      <w:r w:rsidRPr="004B0072">
        <w:rPr>
          <w:rFonts w:ascii="Times New Roman" w:hAnsi="Times New Roman" w:cs="Times New Roman"/>
          <w:i/>
          <w:iCs/>
          <w:sz w:val="20"/>
          <w:szCs w:val="20"/>
        </w:rPr>
        <w:t>(t[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NULL);</w:t>
      </w:r>
    </w:p>
    <w:p w14:paraId="35A138A3" w14:textId="77777777" w:rsidR="004B0072" w:rsidRPr="004B0072" w:rsidRDefault="004B0072" w:rsidP="004B0072">
      <w:pPr>
        <w:pStyle w:val="NoSpacing"/>
        <w:rPr>
          <w:rFonts w:ascii="Times New Roman" w:hAnsi="Times New Roman" w:cs="Times New Roman"/>
          <w:i/>
          <w:iCs/>
          <w:sz w:val="20"/>
          <w:szCs w:val="20"/>
        </w:rPr>
      </w:pPr>
    </w:p>
    <w:p w14:paraId="0506922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printf</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"Semaphore done\n");</w:t>
      </w:r>
    </w:p>
    <w:p w14:paraId="68224400" w14:textId="77777777" w:rsidR="004B0072" w:rsidRPr="004B0072" w:rsidRDefault="004B0072" w:rsidP="004B0072">
      <w:pPr>
        <w:pStyle w:val="NoSpacing"/>
        <w:rPr>
          <w:rFonts w:ascii="Times New Roman" w:hAnsi="Times New Roman" w:cs="Times New Roman"/>
          <w:i/>
          <w:iCs/>
          <w:sz w:val="20"/>
          <w:szCs w:val="20"/>
        </w:rPr>
      </w:pPr>
    </w:p>
    <w:p w14:paraId="05979FA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 0;</w:t>
      </w:r>
    </w:p>
    <w:p w14:paraId="1DD1DA69" w14:textId="24D56400" w:rsid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661A890E" w14:textId="77777777" w:rsidR="004B0072" w:rsidRPr="004B0072" w:rsidRDefault="004B0072" w:rsidP="004B0072">
      <w:pPr>
        <w:pStyle w:val="NoSpacing"/>
        <w:rPr>
          <w:rFonts w:ascii="Times New Roman" w:hAnsi="Times New Roman" w:cs="Times New Roman"/>
          <w:i/>
          <w:iCs/>
          <w:sz w:val="20"/>
          <w:szCs w:val="20"/>
        </w:rPr>
      </w:pPr>
    </w:p>
    <w:p w14:paraId="2F748B36" w14:textId="77777777" w:rsidR="004B0072" w:rsidRPr="004B0072" w:rsidRDefault="004B0072" w:rsidP="00A720A1">
      <w:pPr>
        <w:pStyle w:val="NoSpacing"/>
        <w:rPr>
          <w:rFonts w:ascii="Times New Roman" w:hAnsi="Times New Roman" w:cs="Times New Roman"/>
          <w:b/>
          <w:bCs/>
          <w:i/>
          <w:iCs/>
          <w:sz w:val="20"/>
          <w:szCs w:val="20"/>
        </w:rPr>
      </w:pPr>
    </w:p>
    <w:p w14:paraId="268E3E13" w14:textId="5F2A1733" w:rsidR="00A720A1" w:rsidRDefault="004B0072" w:rsidP="00A720A1">
      <w:pPr>
        <w:pStyle w:val="NoSpacing"/>
        <w:rPr>
          <w:rFonts w:ascii="Times New Roman" w:hAnsi="Times New Roman" w:cs="Times New Roman"/>
          <w:b/>
          <w:bCs/>
          <w:i/>
          <w:iCs/>
          <w:sz w:val="20"/>
          <w:szCs w:val="20"/>
        </w:rPr>
      </w:pPr>
      <w:r w:rsidRPr="004B0072">
        <w:rPr>
          <w:rFonts w:ascii="Times New Roman" w:hAnsi="Times New Roman" w:cs="Times New Roman"/>
          <w:b/>
          <w:bCs/>
          <w:i/>
          <w:iCs/>
          <w:sz w:val="20"/>
          <w:szCs w:val="20"/>
        </w:rPr>
        <w:t xml:space="preserve">Code </w:t>
      </w:r>
      <w:r w:rsidR="00A720A1" w:rsidRPr="004B0072">
        <w:rPr>
          <w:rFonts w:ascii="Times New Roman" w:hAnsi="Times New Roman" w:cs="Times New Roman"/>
          <w:b/>
          <w:bCs/>
          <w:i/>
          <w:iCs/>
          <w:sz w:val="20"/>
          <w:szCs w:val="20"/>
        </w:rPr>
        <w:t>4.⁠ ⁠</w:t>
      </w:r>
      <w:r w:rsidR="00A720A1" w:rsidRPr="000674D2">
        <w:rPr>
          <w:rFonts w:ascii="Times New Roman" w:hAnsi="Times New Roman" w:cs="Times New Roman"/>
          <w:i/>
          <w:iCs/>
          <w:sz w:val="20"/>
          <w:szCs w:val="20"/>
        </w:rPr>
        <w:t>Source Code of the Monitor-Based Dining Philosophers Implementation</w:t>
      </w:r>
    </w:p>
    <w:p w14:paraId="25085CC8" w14:textId="77777777" w:rsidR="004B0072" w:rsidRDefault="004B0072" w:rsidP="00A720A1">
      <w:pPr>
        <w:pStyle w:val="NoSpacing"/>
        <w:rPr>
          <w:rFonts w:ascii="Times New Roman" w:hAnsi="Times New Roman" w:cs="Times New Roman"/>
          <w:b/>
          <w:bCs/>
          <w:i/>
          <w:iCs/>
          <w:sz w:val="20"/>
          <w:szCs w:val="20"/>
        </w:rPr>
      </w:pPr>
    </w:p>
    <w:p w14:paraId="595B02F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stdio.h</w:t>
      </w:r>
      <w:proofErr w:type="spellEnd"/>
      <w:r w:rsidRPr="004B0072">
        <w:rPr>
          <w:rFonts w:ascii="Times New Roman" w:hAnsi="Times New Roman" w:cs="Times New Roman"/>
          <w:i/>
          <w:iCs/>
          <w:sz w:val="20"/>
          <w:szCs w:val="20"/>
        </w:rPr>
        <w:t>&gt;</w:t>
      </w:r>
    </w:p>
    <w:p w14:paraId="138D270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pthread.h</w:t>
      </w:r>
      <w:proofErr w:type="spellEnd"/>
      <w:r w:rsidRPr="004B0072">
        <w:rPr>
          <w:rFonts w:ascii="Times New Roman" w:hAnsi="Times New Roman" w:cs="Times New Roman"/>
          <w:i/>
          <w:iCs/>
          <w:sz w:val="20"/>
          <w:szCs w:val="20"/>
        </w:rPr>
        <w:t>&gt;</w:t>
      </w:r>
    </w:p>
    <w:p w14:paraId="291F0FF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stdlib.h</w:t>
      </w:r>
      <w:proofErr w:type="spellEnd"/>
      <w:r w:rsidRPr="004B0072">
        <w:rPr>
          <w:rFonts w:ascii="Times New Roman" w:hAnsi="Times New Roman" w:cs="Times New Roman"/>
          <w:i/>
          <w:iCs/>
          <w:sz w:val="20"/>
          <w:szCs w:val="20"/>
        </w:rPr>
        <w:t>&gt;</w:t>
      </w:r>
    </w:p>
    <w:p w14:paraId="27B410B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unistd.h</w:t>
      </w:r>
      <w:proofErr w:type="spellEnd"/>
      <w:r w:rsidRPr="004B0072">
        <w:rPr>
          <w:rFonts w:ascii="Times New Roman" w:hAnsi="Times New Roman" w:cs="Times New Roman"/>
          <w:i/>
          <w:iCs/>
          <w:sz w:val="20"/>
          <w:szCs w:val="20"/>
        </w:rPr>
        <w:t>&gt;</w:t>
      </w:r>
    </w:p>
    <w:p w14:paraId="41F2B0E6" w14:textId="77777777" w:rsidR="004B0072" w:rsidRPr="004B0072" w:rsidRDefault="004B0072" w:rsidP="004B0072">
      <w:pPr>
        <w:pStyle w:val="NoSpacing"/>
        <w:rPr>
          <w:rFonts w:ascii="Times New Roman" w:hAnsi="Times New Roman" w:cs="Times New Roman"/>
          <w:i/>
          <w:iCs/>
          <w:sz w:val="20"/>
          <w:szCs w:val="20"/>
        </w:rPr>
      </w:pPr>
    </w:p>
    <w:p w14:paraId="16792EA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#define THINKING 0</w:t>
      </w:r>
    </w:p>
    <w:p w14:paraId="41FFF1B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#define HUNGRY 1</w:t>
      </w:r>
    </w:p>
    <w:p w14:paraId="12E80D8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#define EATING 2</w:t>
      </w:r>
    </w:p>
    <w:p w14:paraId="6B5B17E1" w14:textId="77777777" w:rsidR="004B0072" w:rsidRPr="004B0072" w:rsidRDefault="004B0072" w:rsidP="004B0072">
      <w:pPr>
        <w:pStyle w:val="NoSpacing"/>
        <w:rPr>
          <w:rFonts w:ascii="Times New Roman" w:hAnsi="Times New Roman" w:cs="Times New Roman"/>
          <w:i/>
          <w:iCs/>
          <w:sz w:val="20"/>
          <w:szCs w:val="20"/>
        </w:rPr>
      </w:pPr>
    </w:p>
    <w:p w14:paraId="20B002E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int N, ROUNDS;</w:t>
      </w:r>
    </w:p>
    <w:p w14:paraId="1B6C54FA" w14:textId="77777777" w:rsidR="004B0072" w:rsidRPr="004B0072" w:rsidRDefault="004B0072" w:rsidP="004B0072">
      <w:pPr>
        <w:pStyle w:val="NoSpacing"/>
        <w:rPr>
          <w:rFonts w:ascii="Times New Roman" w:hAnsi="Times New Roman" w:cs="Times New Roman"/>
          <w:i/>
          <w:iCs/>
          <w:sz w:val="20"/>
          <w:szCs w:val="20"/>
        </w:rPr>
      </w:pPr>
    </w:p>
    <w:p w14:paraId="2604B45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int *state;</w:t>
      </w:r>
    </w:p>
    <w:p w14:paraId="1D8840CF" w14:textId="77777777" w:rsidR="004B0072" w:rsidRPr="004B0072" w:rsidRDefault="004B0072" w:rsidP="004B0072">
      <w:pPr>
        <w:pStyle w:val="NoSpacing"/>
        <w:rPr>
          <w:rFonts w:ascii="Times New Roman" w:hAnsi="Times New Roman" w:cs="Times New Roman"/>
          <w:i/>
          <w:iCs/>
          <w:sz w:val="20"/>
          <w:szCs w:val="20"/>
        </w:rPr>
      </w:pPr>
      <w:proofErr w:type="spellStart"/>
      <w:r w:rsidRPr="004B0072">
        <w:rPr>
          <w:rFonts w:ascii="Times New Roman" w:hAnsi="Times New Roman" w:cs="Times New Roman"/>
          <w:i/>
          <w:iCs/>
          <w:sz w:val="20"/>
          <w:szCs w:val="20"/>
        </w:rPr>
        <w:t>pthread_mutex_t</w:t>
      </w:r>
      <w:proofErr w:type="spellEnd"/>
      <w:r w:rsidRPr="004B0072">
        <w:rPr>
          <w:rFonts w:ascii="Times New Roman" w:hAnsi="Times New Roman" w:cs="Times New Roman"/>
          <w:i/>
          <w:iCs/>
          <w:sz w:val="20"/>
          <w:szCs w:val="20"/>
        </w:rPr>
        <w:t xml:space="preserve"> mutex;</w:t>
      </w:r>
    </w:p>
    <w:p w14:paraId="0F2B03B1" w14:textId="77777777" w:rsidR="004B0072" w:rsidRPr="004B0072" w:rsidRDefault="004B0072" w:rsidP="004B0072">
      <w:pPr>
        <w:pStyle w:val="NoSpacing"/>
        <w:rPr>
          <w:rFonts w:ascii="Times New Roman" w:hAnsi="Times New Roman" w:cs="Times New Roman"/>
          <w:i/>
          <w:iCs/>
          <w:sz w:val="20"/>
          <w:szCs w:val="20"/>
        </w:rPr>
      </w:pPr>
      <w:proofErr w:type="spellStart"/>
      <w:r w:rsidRPr="004B0072">
        <w:rPr>
          <w:rFonts w:ascii="Times New Roman" w:hAnsi="Times New Roman" w:cs="Times New Roman"/>
          <w:i/>
          <w:iCs/>
          <w:sz w:val="20"/>
          <w:szCs w:val="20"/>
        </w:rPr>
        <w:t>pthread_cond_t</w:t>
      </w:r>
      <w:proofErr w:type="spellEnd"/>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cond</w:t>
      </w:r>
      <w:proofErr w:type="spellEnd"/>
      <w:r w:rsidRPr="004B0072">
        <w:rPr>
          <w:rFonts w:ascii="Times New Roman" w:hAnsi="Times New Roman" w:cs="Times New Roman"/>
          <w:i/>
          <w:iCs/>
          <w:sz w:val="20"/>
          <w:szCs w:val="20"/>
        </w:rPr>
        <w:t>;</w:t>
      </w:r>
    </w:p>
    <w:p w14:paraId="00396383" w14:textId="77777777" w:rsidR="004B0072" w:rsidRPr="004B0072" w:rsidRDefault="004B0072" w:rsidP="004B0072">
      <w:pPr>
        <w:pStyle w:val="NoSpacing"/>
        <w:rPr>
          <w:rFonts w:ascii="Times New Roman" w:hAnsi="Times New Roman" w:cs="Times New Roman"/>
          <w:i/>
          <w:iCs/>
          <w:sz w:val="20"/>
          <w:szCs w:val="20"/>
        </w:rPr>
      </w:pPr>
    </w:p>
    <w:p w14:paraId="34AB53A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int </w:t>
      </w:r>
      <w:proofErr w:type="gramStart"/>
      <w:r w:rsidRPr="004B0072">
        <w:rPr>
          <w:rFonts w:ascii="Times New Roman" w:hAnsi="Times New Roman" w:cs="Times New Roman"/>
          <w:i/>
          <w:iCs/>
          <w:sz w:val="20"/>
          <w:szCs w:val="20"/>
        </w:rPr>
        <w:t>left(</w:t>
      </w:r>
      <w:proofErr w:type="gramEnd"/>
      <w:r w:rsidRPr="004B0072">
        <w:rPr>
          <w:rFonts w:ascii="Times New Roman" w:hAnsi="Times New Roman" w:cs="Times New Roman"/>
          <w:i/>
          <w:iCs/>
          <w:sz w:val="20"/>
          <w:szCs w:val="20"/>
        </w:rPr>
        <w:t xml:space="preserve">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return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N - 1) % N; }</w:t>
      </w:r>
    </w:p>
    <w:p w14:paraId="2BB44CC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int </w:t>
      </w:r>
      <w:proofErr w:type="gramStart"/>
      <w:r w:rsidRPr="004B0072">
        <w:rPr>
          <w:rFonts w:ascii="Times New Roman" w:hAnsi="Times New Roman" w:cs="Times New Roman"/>
          <w:i/>
          <w:iCs/>
          <w:sz w:val="20"/>
          <w:szCs w:val="20"/>
        </w:rPr>
        <w:t>right(</w:t>
      </w:r>
      <w:proofErr w:type="gramEnd"/>
      <w:r w:rsidRPr="004B0072">
        <w:rPr>
          <w:rFonts w:ascii="Times New Roman" w:hAnsi="Times New Roman" w:cs="Times New Roman"/>
          <w:i/>
          <w:iCs/>
          <w:sz w:val="20"/>
          <w:szCs w:val="20"/>
        </w:rPr>
        <w:t xml:space="preserve">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return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+ 1) % N; }</w:t>
      </w:r>
    </w:p>
    <w:p w14:paraId="3EF2A891" w14:textId="77777777" w:rsidR="004B0072" w:rsidRPr="004B0072" w:rsidRDefault="004B0072" w:rsidP="004B0072">
      <w:pPr>
        <w:pStyle w:val="NoSpacing"/>
        <w:rPr>
          <w:rFonts w:ascii="Times New Roman" w:hAnsi="Times New Roman" w:cs="Times New Roman"/>
          <w:i/>
          <w:iCs/>
          <w:sz w:val="20"/>
          <w:szCs w:val="20"/>
        </w:rPr>
      </w:pPr>
    </w:p>
    <w:p w14:paraId="7E398B9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void </w:t>
      </w:r>
      <w:proofErr w:type="gramStart"/>
      <w:r w:rsidRPr="004B0072">
        <w:rPr>
          <w:rFonts w:ascii="Times New Roman" w:hAnsi="Times New Roman" w:cs="Times New Roman"/>
          <w:i/>
          <w:iCs/>
          <w:sz w:val="20"/>
          <w:szCs w:val="20"/>
        </w:rPr>
        <w:t>test(</w:t>
      </w:r>
      <w:proofErr w:type="gramEnd"/>
      <w:r w:rsidRPr="004B0072">
        <w:rPr>
          <w:rFonts w:ascii="Times New Roman" w:hAnsi="Times New Roman" w:cs="Times New Roman"/>
          <w:i/>
          <w:iCs/>
          <w:sz w:val="20"/>
          <w:szCs w:val="20"/>
        </w:rPr>
        <w:t xml:space="preserve">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17019C5B" w14:textId="11B865AD"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if (state[</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HUNGRY &amp;&amp;</w:t>
      </w:r>
      <w:r>
        <w:rPr>
          <w:rFonts w:ascii="Times New Roman" w:hAnsi="Times New Roman" w:cs="Times New Roman"/>
          <w:i/>
          <w:iCs/>
          <w:sz w:val="20"/>
          <w:szCs w:val="20"/>
        </w:rPr>
        <w:t xml:space="preserve"> </w:t>
      </w:r>
      <w:r w:rsidRPr="004B0072">
        <w:rPr>
          <w:rFonts w:ascii="Times New Roman" w:hAnsi="Times New Roman" w:cs="Times New Roman"/>
          <w:i/>
          <w:iCs/>
          <w:sz w:val="20"/>
          <w:szCs w:val="20"/>
        </w:rPr>
        <w:t>state[left(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roofErr w:type="gramStart"/>
      <w:r w:rsidRPr="004B0072">
        <w:rPr>
          <w:rFonts w:ascii="Times New Roman" w:hAnsi="Times New Roman" w:cs="Times New Roman"/>
          <w:i/>
          <w:iCs/>
          <w:sz w:val="20"/>
          <w:szCs w:val="20"/>
        </w:rPr>
        <w:t>] !</w:t>
      </w:r>
      <w:proofErr w:type="gramEnd"/>
      <w:r w:rsidRPr="004B0072">
        <w:rPr>
          <w:rFonts w:ascii="Times New Roman" w:hAnsi="Times New Roman" w:cs="Times New Roman"/>
          <w:i/>
          <w:iCs/>
          <w:sz w:val="20"/>
          <w:szCs w:val="20"/>
        </w:rPr>
        <w:t>= EATING &amp;&amp;</w:t>
      </w:r>
      <w:r>
        <w:rPr>
          <w:rFonts w:ascii="Times New Roman" w:hAnsi="Times New Roman" w:cs="Times New Roman"/>
          <w:i/>
          <w:iCs/>
          <w:sz w:val="20"/>
          <w:szCs w:val="20"/>
        </w:rPr>
        <w:t xml:space="preserve"> </w:t>
      </w:r>
      <w:r w:rsidRPr="004B0072">
        <w:rPr>
          <w:rFonts w:ascii="Times New Roman" w:hAnsi="Times New Roman" w:cs="Times New Roman"/>
          <w:i/>
          <w:iCs/>
          <w:sz w:val="20"/>
          <w:szCs w:val="20"/>
        </w:rPr>
        <w:t xml:space="preserve"> state[right(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EATING) {</w:t>
      </w:r>
    </w:p>
    <w:p w14:paraId="33D81C9C" w14:textId="77777777" w:rsidR="004B0072" w:rsidRPr="004B0072" w:rsidRDefault="004B0072" w:rsidP="004B0072">
      <w:pPr>
        <w:pStyle w:val="NoSpacing"/>
        <w:rPr>
          <w:rFonts w:ascii="Times New Roman" w:hAnsi="Times New Roman" w:cs="Times New Roman"/>
          <w:i/>
          <w:iCs/>
          <w:sz w:val="20"/>
          <w:szCs w:val="20"/>
        </w:rPr>
      </w:pPr>
    </w:p>
    <w:p w14:paraId="04CE667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state[</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EATING;</w:t>
      </w:r>
    </w:p>
    <w:p w14:paraId="7D3CA16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pthread_cond_signal</w:t>
      </w:r>
      <w:proofErr w:type="spellEnd"/>
      <w:r w:rsidRPr="004B0072">
        <w:rPr>
          <w:rFonts w:ascii="Times New Roman" w:hAnsi="Times New Roman" w:cs="Times New Roman"/>
          <w:i/>
          <w:iCs/>
          <w:sz w:val="20"/>
          <w:szCs w:val="20"/>
        </w:rPr>
        <w:t>(&amp;</w:t>
      </w:r>
      <w:proofErr w:type="spellStart"/>
      <w:r w:rsidRPr="004B0072">
        <w:rPr>
          <w:rFonts w:ascii="Times New Roman" w:hAnsi="Times New Roman" w:cs="Times New Roman"/>
          <w:i/>
          <w:iCs/>
          <w:sz w:val="20"/>
          <w:szCs w:val="20"/>
        </w:rPr>
        <w:t>cond</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1A0856D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4CF843F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6B53DD47" w14:textId="77777777" w:rsidR="004B0072" w:rsidRPr="004B0072" w:rsidRDefault="004B0072" w:rsidP="004B0072">
      <w:pPr>
        <w:pStyle w:val="NoSpacing"/>
        <w:rPr>
          <w:rFonts w:ascii="Times New Roman" w:hAnsi="Times New Roman" w:cs="Times New Roman"/>
          <w:i/>
          <w:iCs/>
          <w:sz w:val="20"/>
          <w:szCs w:val="20"/>
        </w:rPr>
      </w:pPr>
    </w:p>
    <w:p w14:paraId="0B5CCD6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void </w:t>
      </w:r>
      <w:proofErr w:type="spellStart"/>
      <w:r w:rsidRPr="004B0072">
        <w:rPr>
          <w:rFonts w:ascii="Times New Roman" w:hAnsi="Times New Roman" w:cs="Times New Roman"/>
          <w:i/>
          <w:iCs/>
          <w:sz w:val="20"/>
          <w:szCs w:val="20"/>
        </w:rPr>
        <w:t>take_</w:t>
      </w:r>
      <w:proofErr w:type="gramStart"/>
      <w:r w:rsidRPr="004B0072">
        <w:rPr>
          <w:rFonts w:ascii="Times New Roman" w:hAnsi="Times New Roman" w:cs="Times New Roman"/>
          <w:i/>
          <w:iCs/>
          <w:sz w:val="20"/>
          <w:szCs w:val="20"/>
        </w:rPr>
        <w:t>forks</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 xml:space="preserve">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023FBAF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pthread_mutex_lock</w:t>
      </w:r>
      <w:proofErr w:type="spellEnd"/>
      <w:r w:rsidRPr="004B0072">
        <w:rPr>
          <w:rFonts w:ascii="Times New Roman" w:hAnsi="Times New Roman" w:cs="Times New Roman"/>
          <w:i/>
          <w:iCs/>
          <w:sz w:val="20"/>
          <w:szCs w:val="20"/>
        </w:rPr>
        <w:t>(&amp;mutex);</w:t>
      </w:r>
    </w:p>
    <w:p w14:paraId="61F43619" w14:textId="77777777" w:rsidR="004B0072" w:rsidRPr="004B0072" w:rsidRDefault="004B0072" w:rsidP="004B0072">
      <w:pPr>
        <w:pStyle w:val="NoSpacing"/>
        <w:rPr>
          <w:rFonts w:ascii="Times New Roman" w:hAnsi="Times New Roman" w:cs="Times New Roman"/>
          <w:i/>
          <w:iCs/>
          <w:sz w:val="20"/>
          <w:szCs w:val="20"/>
        </w:rPr>
      </w:pPr>
    </w:p>
    <w:p w14:paraId="70CC48E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state[</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HUNGRY;</w:t>
      </w:r>
    </w:p>
    <w:p w14:paraId="6815C55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test(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2641A64E" w14:textId="77777777" w:rsidR="004B0072" w:rsidRPr="004B0072" w:rsidRDefault="004B0072" w:rsidP="004B0072">
      <w:pPr>
        <w:pStyle w:val="NoSpacing"/>
        <w:rPr>
          <w:rFonts w:ascii="Times New Roman" w:hAnsi="Times New Roman" w:cs="Times New Roman"/>
          <w:i/>
          <w:iCs/>
          <w:sz w:val="20"/>
          <w:szCs w:val="20"/>
        </w:rPr>
      </w:pPr>
    </w:p>
    <w:p w14:paraId="3F95BB2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while (state[</w:t>
      </w:r>
      <w:proofErr w:type="spellStart"/>
      <w:r w:rsidRPr="004B0072">
        <w:rPr>
          <w:rFonts w:ascii="Times New Roman" w:hAnsi="Times New Roman" w:cs="Times New Roman"/>
          <w:i/>
          <w:iCs/>
          <w:sz w:val="20"/>
          <w:szCs w:val="20"/>
        </w:rPr>
        <w:t>i</w:t>
      </w:r>
      <w:proofErr w:type="spellEnd"/>
      <w:proofErr w:type="gramStart"/>
      <w:r w:rsidRPr="004B0072">
        <w:rPr>
          <w:rFonts w:ascii="Times New Roman" w:hAnsi="Times New Roman" w:cs="Times New Roman"/>
          <w:i/>
          <w:iCs/>
          <w:sz w:val="20"/>
          <w:szCs w:val="20"/>
        </w:rPr>
        <w:t>] !</w:t>
      </w:r>
      <w:proofErr w:type="gramEnd"/>
      <w:r w:rsidRPr="004B0072">
        <w:rPr>
          <w:rFonts w:ascii="Times New Roman" w:hAnsi="Times New Roman" w:cs="Times New Roman"/>
          <w:i/>
          <w:iCs/>
          <w:sz w:val="20"/>
          <w:szCs w:val="20"/>
        </w:rPr>
        <w:t>= EATING)</w:t>
      </w:r>
    </w:p>
    <w:p w14:paraId="6E3A9A1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pthread_cond_wait</w:t>
      </w:r>
      <w:proofErr w:type="spellEnd"/>
      <w:r w:rsidRPr="004B0072">
        <w:rPr>
          <w:rFonts w:ascii="Times New Roman" w:hAnsi="Times New Roman" w:cs="Times New Roman"/>
          <w:i/>
          <w:iCs/>
          <w:sz w:val="20"/>
          <w:szCs w:val="20"/>
        </w:rPr>
        <w:t>(&amp;</w:t>
      </w:r>
      <w:proofErr w:type="spellStart"/>
      <w:r w:rsidRPr="004B0072">
        <w:rPr>
          <w:rFonts w:ascii="Times New Roman" w:hAnsi="Times New Roman" w:cs="Times New Roman"/>
          <w:i/>
          <w:iCs/>
          <w:sz w:val="20"/>
          <w:szCs w:val="20"/>
        </w:rPr>
        <w:t>cond</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&amp;mutex);</w:t>
      </w:r>
    </w:p>
    <w:p w14:paraId="59356D85" w14:textId="77777777" w:rsidR="004B0072" w:rsidRPr="004B0072" w:rsidRDefault="004B0072" w:rsidP="004B0072">
      <w:pPr>
        <w:pStyle w:val="NoSpacing"/>
        <w:rPr>
          <w:rFonts w:ascii="Times New Roman" w:hAnsi="Times New Roman" w:cs="Times New Roman"/>
          <w:i/>
          <w:iCs/>
          <w:sz w:val="20"/>
          <w:szCs w:val="20"/>
        </w:rPr>
      </w:pPr>
    </w:p>
    <w:p w14:paraId="71B75E2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pthread_mutex_unlock</w:t>
      </w:r>
      <w:proofErr w:type="spellEnd"/>
      <w:r w:rsidRPr="004B0072">
        <w:rPr>
          <w:rFonts w:ascii="Times New Roman" w:hAnsi="Times New Roman" w:cs="Times New Roman"/>
          <w:i/>
          <w:iCs/>
          <w:sz w:val="20"/>
          <w:szCs w:val="20"/>
        </w:rPr>
        <w:t>(&amp;mutex);</w:t>
      </w:r>
    </w:p>
    <w:p w14:paraId="22A4126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0B61D1CF" w14:textId="77777777" w:rsidR="004B0072" w:rsidRPr="004B0072" w:rsidRDefault="004B0072" w:rsidP="004B0072">
      <w:pPr>
        <w:pStyle w:val="NoSpacing"/>
        <w:rPr>
          <w:rFonts w:ascii="Times New Roman" w:hAnsi="Times New Roman" w:cs="Times New Roman"/>
          <w:i/>
          <w:iCs/>
          <w:sz w:val="20"/>
          <w:szCs w:val="20"/>
        </w:rPr>
      </w:pPr>
    </w:p>
    <w:p w14:paraId="42BA990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lastRenderedPageBreak/>
        <w:t xml:space="preserve">void </w:t>
      </w:r>
      <w:proofErr w:type="spellStart"/>
      <w:r w:rsidRPr="004B0072">
        <w:rPr>
          <w:rFonts w:ascii="Times New Roman" w:hAnsi="Times New Roman" w:cs="Times New Roman"/>
          <w:i/>
          <w:iCs/>
          <w:sz w:val="20"/>
          <w:szCs w:val="20"/>
        </w:rPr>
        <w:t>put_</w:t>
      </w:r>
      <w:proofErr w:type="gramStart"/>
      <w:r w:rsidRPr="004B0072">
        <w:rPr>
          <w:rFonts w:ascii="Times New Roman" w:hAnsi="Times New Roman" w:cs="Times New Roman"/>
          <w:i/>
          <w:iCs/>
          <w:sz w:val="20"/>
          <w:szCs w:val="20"/>
        </w:rPr>
        <w:t>forks</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 xml:space="preserve">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0B8CE56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pthread_mutex_lock</w:t>
      </w:r>
      <w:proofErr w:type="spellEnd"/>
      <w:r w:rsidRPr="004B0072">
        <w:rPr>
          <w:rFonts w:ascii="Times New Roman" w:hAnsi="Times New Roman" w:cs="Times New Roman"/>
          <w:i/>
          <w:iCs/>
          <w:sz w:val="20"/>
          <w:szCs w:val="20"/>
        </w:rPr>
        <w:t>(&amp;mutex);</w:t>
      </w:r>
    </w:p>
    <w:p w14:paraId="3748732F" w14:textId="77777777" w:rsidR="004B0072" w:rsidRPr="004B0072" w:rsidRDefault="004B0072" w:rsidP="004B0072">
      <w:pPr>
        <w:pStyle w:val="NoSpacing"/>
        <w:rPr>
          <w:rFonts w:ascii="Times New Roman" w:hAnsi="Times New Roman" w:cs="Times New Roman"/>
          <w:i/>
          <w:iCs/>
          <w:sz w:val="20"/>
          <w:szCs w:val="20"/>
        </w:rPr>
      </w:pPr>
    </w:p>
    <w:p w14:paraId="7177ADB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state[</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THINKING;</w:t>
      </w:r>
    </w:p>
    <w:p w14:paraId="174FFE9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test(left(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72E6372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test(right(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04DDABC8" w14:textId="77777777" w:rsidR="004B0072" w:rsidRPr="004B0072" w:rsidRDefault="004B0072" w:rsidP="004B0072">
      <w:pPr>
        <w:pStyle w:val="NoSpacing"/>
        <w:rPr>
          <w:rFonts w:ascii="Times New Roman" w:hAnsi="Times New Roman" w:cs="Times New Roman"/>
          <w:i/>
          <w:iCs/>
          <w:sz w:val="20"/>
          <w:szCs w:val="20"/>
        </w:rPr>
      </w:pPr>
    </w:p>
    <w:p w14:paraId="4713D38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pthread_mutex_unlock</w:t>
      </w:r>
      <w:proofErr w:type="spellEnd"/>
      <w:r w:rsidRPr="004B0072">
        <w:rPr>
          <w:rFonts w:ascii="Times New Roman" w:hAnsi="Times New Roman" w:cs="Times New Roman"/>
          <w:i/>
          <w:iCs/>
          <w:sz w:val="20"/>
          <w:szCs w:val="20"/>
        </w:rPr>
        <w:t>(&amp;mutex);</w:t>
      </w:r>
    </w:p>
    <w:p w14:paraId="5EA69A8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38837853" w14:textId="77777777" w:rsidR="004B0072" w:rsidRPr="004B0072" w:rsidRDefault="004B0072" w:rsidP="004B0072">
      <w:pPr>
        <w:pStyle w:val="NoSpacing"/>
        <w:rPr>
          <w:rFonts w:ascii="Times New Roman" w:hAnsi="Times New Roman" w:cs="Times New Roman"/>
          <w:i/>
          <w:iCs/>
          <w:sz w:val="20"/>
          <w:szCs w:val="20"/>
        </w:rPr>
      </w:pPr>
    </w:p>
    <w:p w14:paraId="26ABD9F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void *</w:t>
      </w:r>
      <w:proofErr w:type="gramStart"/>
      <w:r w:rsidRPr="004B0072">
        <w:rPr>
          <w:rFonts w:ascii="Times New Roman" w:hAnsi="Times New Roman" w:cs="Times New Roman"/>
          <w:i/>
          <w:iCs/>
          <w:sz w:val="20"/>
          <w:szCs w:val="20"/>
        </w:rPr>
        <w:t>philosopher(</w:t>
      </w:r>
      <w:proofErr w:type="gramEnd"/>
      <w:r w:rsidRPr="004B0072">
        <w:rPr>
          <w:rFonts w:ascii="Times New Roman" w:hAnsi="Times New Roman" w:cs="Times New Roman"/>
          <w:i/>
          <w:iCs/>
          <w:sz w:val="20"/>
          <w:szCs w:val="20"/>
        </w:rPr>
        <w:t>void *</w:t>
      </w:r>
      <w:proofErr w:type="spellStart"/>
      <w:r w:rsidRPr="004B0072">
        <w:rPr>
          <w:rFonts w:ascii="Times New Roman" w:hAnsi="Times New Roman" w:cs="Times New Roman"/>
          <w:i/>
          <w:iCs/>
          <w:sz w:val="20"/>
          <w:szCs w:val="20"/>
        </w:rPr>
        <w:t>arg</w:t>
      </w:r>
      <w:proofErr w:type="spellEnd"/>
      <w:r w:rsidRPr="004B0072">
        <w:rPr>
          <w:rFonts w:ascii="Times New Roman" w:hAnsi="Times New Roman" w:cs="Times New Roman"/>
          <w:i/>
          <w:iCs/>
          <w:sz w:val="20"/>
          <w:szCs w:val="20"/>
        </w:rPr>
        <w:t>) {</w:t>
      </w:r>
    </w:p>
    <w:p w14:paraId="29D60CC9"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*(int </w:t>
      </w:r>
      <w:proofErr w:type="gramStart"/>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arg</w:t>
      </w:r>
      <w:proofErr w:type="spellEnd"/>
      <w:proofErr w:type="gramEnd"/>
      <w:r w:rsidRPr="004B0072">
        <w:rPr>
          <w:rFonts w:ascii="Times New Roman" w:hAnsi="Times New Roman" w:cs="Times New Roman"/>
          <w:i/>
          <w:iCs/>
          <w:sz w:val="20"/>
          <w:szCs w:val="20"/>
        </w:rPr>
        <w:t>;</w:t>
      </w:r>
    </w:p>
    <w:p w14:paraId="13B54101" w14:textId="77777777" w:rsidR="004B0072" w:rsidRPr="004B0072" w:rsidRDefault="004B0072" w:rsidP="004B0072">
      <w:pPr>
        <w:pStyle w:val="NoSpacing"/>
        <w:rPr>
          <w:rFonts w:ascii="Times New Roman" w:hAnsi="Times New Roman" w:cs="Times New Roman"/>
          <w:i/>
          <w:iCs/>
          <w:sz w:val="20"/>
          <w:szCs w:val="20"/>
        </w:rPr>
      </w:pPr>
    </w:p>
    <w:p w14:paraId="2B8B8FD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r = 0; r &lt; ROUNDS; r++) {</w:t>
      </w:r>
    </w:p>
    <w:p w14:paraId="241AFC9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take_forks</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3A58BE2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usleep</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100);</w:t>
      </w:r>
    </w:p>
    <w:p w14:paraId="7984298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put_forks</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5E39D27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usleep</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50);</w:t>
      </w:r>
    </w:p>
    <w:p w14:paraId="6B4C28D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63C8E6B3" w14:textId="77777777" w:rsidR="004B0072" w:rsidRPr="004B0072" w:rsidRDefault="004B0072" w:rsidP="004B0072">
      <w:pPr>
        <w:pStyle w:val="NoSpacing"/>
        <w:rPr>
          <w:rFonts w:ascii="Times New Roman" w:hAnsi="Times New Roman" w:cs="Times New Roman"/>
          <w:i/>
          <w:iCs/>
          <w:sz w:val="20"/>
          <w:szCs w:val="20"/>
        </w:rPr>
      </w:pPr>
    </w:p>
    <w:p w14:paraId="2D474C4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 NULL;</w:t>
      </w:r>
    </w:p>
    <w:p w14:paraId="23450A5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2AA9A1D0" w14:textId="77777777" w:rsidR="004B0072" w:rsidRPr="004B0072" w:rsidRDefault="004B0072" w:rsidP="004B0072">
      <w:pPr>
        <w:pStyle w:val="NoSpacing"/>
        <w:rPr>
          <w:rFonts w:ascii="Times New Roman" w:hAnsi="Times New Roman" w:cs="Times New Roman"/>
          <w:i/>
          <w:iCs/>
          <w:sz w:val="20"/>
          <w:szCs w:val="20"/>
        </w:rPr>
      </w:pPr>
    </w:p>
    <w:p w14:paraId="48B180F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int </w:t>
      </w:r>
      <w:proofErr w:type="gramStart"/>
      <w:r w:rsidRPr="004B0072">
        <w:rPr>
          <w:rFonts w:ascii="Times New Roman" w:hAnsi="Times New Roman" w:cs="Times New Roman"/>
          <w:i/>
          <w:iCs/>
          <w:sz w:val="20"/>
          <w:szCs w:val="20"/>
        </w:rPr>
        <w:t>main(</w:t>
      </w:r>
      <w:proofErr w:type="gramEnd"/>
      <w:r w:rsidRPr="004B0072">
        <w:rPr>
          <w:rFonts w:ascii="Times New Roman" w:hAnsi="Times New Roman" w:cs="Times New Roman"/>
          <w:i/>
          <w:iCs/>
          <w:sz w:val="20"/>
          <w:szCs w:val="20"/>
        </w:rPr>
        <w:t xml:space="preserve">int </w:t>
      </w:r>
      <w:proofErr w:type="spellStart"/>
      <w:r w:rsidRPr="004B0072">
        <w:rPr>
          <w:rFonts w:ascii="Times New Roman" w:hAnsi="Times New Roman" w:cs="Times New Roman"/>
          <w:i/>
          <w:iCs/>
          <w:sz w:val="20"/>
          <w:szCs w:val="20"/>
        </w:rPr>
        <w:t>argc</w:t>
      </w:r>
      <w:proofErr w:type="spellEnd"/>
      <w:r w:rsidRPr="004B0072">
        <w:rPr>
          <w:rFonts w:ascii="Times New Roman" w:hAnsi="Times New Roman" w:cs="Times New Roman"/>
          <w:i/>
          <w:iCs/>
          <w:sz w:val="20"/>
          <w:szCs w:val="20"/>
        </w:rPr>
        <w:t>, char *</w:t>
      </w:r>
      <w:proofErr w:type="spell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 {</w:t>
      </w:r>
    </w:p>
    <w:p w14:paraId="5CADDD8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if (</w:t>
      </w:r>
      <w:proofErr w:type="spellStart"/>
      <w:proofErr w:type="gramStart"/>
      <w:r w:rsidRPr="004B0072">
        <w:rPr>
          <w:rFonts w:ascii="Times New Roman" w:hAnsi="Times New Roman" w:cs="Times New Roman"/>
          <w:i/>
          <w:iCs/>
          <w:sz w:val="20"/>
          <w:szCs w:val="20"/>
        </w:rPr>
        <w:t>argc</w:t>
      </w:r>
      <w:proofErr w:type="spellEnd"/>
      <w:r w:rsidRPr="004B0072">
        <w:rPr>
          <w:rFonts w:ascii="Times New Roman" w:hAnsi="Times New Roman" w:cs="Times New Roman"/>
          <w:i/>
          <w:iCs/>
          <w:sz w:val="20"/>
          <w:szCs w:val="20"/>
        </w:rPr>
        <w:t xml:space="preserve"> !</w:t>
      </w:r>
      <w:proofErr w:type="gramEnd"/>
      <w:r w:rsidRPr="004B0072">
        <w:rPr>
          <w:rFonts w:ascii="Times New Roman" w:hAnsi="Times New Roman" w:cs="Times New Roman"/>
          <w:i/>
          <w:iCs/>
          <w:sz w:val="20"/>
          <w:szCs w:val="20"/>
        </w:rPr>
        <w:t>= 3) {</w:t>
      </w:r>
    </w:p>
    <w:p w14:paraId="15191ED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printf</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 xml:space="preserve">"Usage: %s N ROUNDS\n", </w:t>
      </w:r>
      <w:proofErr w:type="spell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[0]);</w:t>
      </w:r>
    </w:p>
    <w:p w14:paraId="7FC04BC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 1;</w:t>
      </w:r>
    </w:p>
    <w:p w14:paraId="0F2739C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6EE05B23" w14:textId="77777777" w:rsidR="004B0072" w:rsidRPr="004B0072" w:rsidRDefault="004B0072" w:rsidP="004B0072">
      <w:pPr>
        <w:pStyle w:val="NoSpacing"/>
        <w:rPr>
          <w:rFonts w:ascii="Times New Roman" w:hAnsi="Times New Roman" w:cs="Times New Roman"/>
          <w:i/>
          <w:iCs/>
          <w:sz w:val="20"/>
          <w:szCs w:val="20"/>
        </w:rPr>
      </w:pPr>
    </w:p>
    <w:p w14:paraId="3015315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N = </w:t>
      </w:r>
      <w:proofErr w:type="spellStart"/>
      <w:r w:rsidRPr="004B0072">
        <w:rPr>
          <w:rFonts w:ascii="Times New Roman" w:hAnsi="Times New Roman" w:cs="Times New Roman"/>
          <w:i/>
          <w:iCs/>
          <w:sz w:val="20"/>
          <w:szCs w:val="20"/>
        </w:rPr>
        <w:t>atoi</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1]);</w:t>
      </w:r>
    </w:p>
    <w:p w14:paraId="3813D37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ROUNDS = </w:t>
      </w:r>
      <w:proofErr w:type="spellStart"/>
      <w:r w:rsidRPr="004B0072">
        <w:rPr>
          <w:rFonts w:ascii="Times New Roman" w:hAnsi="Times New Roman" w:cs="Times New Roman"/>
          <w:i/>
          <w:iCs/>
          <w:sz w:val="20"/>
          <w:szCs w:val="20"/>
        </w:rPr>
        <w:t>atoi</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2]);</w:t>
      </w:r>
    </w:p>
    <w:p w14:paraId="6BA460C8" w14:textId="77777777" w:rsidR="004B0072" w:rsidRPr="004B0072" w:rsidRDefault="004B0072" w:rsidP="004B0072">
      <w:pPr>
        <w:pStyle w:val="NoSpacing"/>
        <w:rPr>
          <w:rFonts w:ascii="Times New Roman" w:hAnsi="Times New Roman" w:cs="Times New Roman"/>
          <w:i/>
          <w:iCs/>
          <w:sz w:val="20"/>
          <w:szCs w:val="20"/>
        </w:rPr>
      </w:pPr>
    </w:p>
    <w:p w14:paraId="1C21CFB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pthread_t</w:t>
      </w:r>
      <w:proofErr w:type="spellEnd"/>
      <w:r w:rsidRPr="004B0072">
        <w:rPr>
          <w:rFonts w:ascii="Times New Roman" w:hAnsi="Times New Roman" w:cs="Times New Roman"/>
          <w:i/>
          <w:iCs/>
          <w:sz w:val="20"/>
          <w:szCs w:val="20"/>
        </w:rPr>
        <w:t xml:space="preserve"> *t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pthread_t</w:t>
      </w:r>
      <w:proofErr w:type="spellEnd"/>
      <w:r w:rsidRPr="004B0072">
        <w:rPr>
          <w:rFonts w:ascii="Times New Roman" w:hAnsi="Times New Roman" w:cs="Times New Roman"/>
          <w:i/>
          <w:iCs/>
          <w:sz w:val="20"/>
          <w:szCs w:val="20"/>
        </w:rPr>
        <w:t>));</w:t>
      </w:r>
    </w:p>
    <w:p w14:paraId="582A917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state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(int));</w:t>
      </w:r>
    </w:p>
    <w:p w14:paraId="741AA6D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cond</w:t>
      </w:r>
      <w:proofErr w:type="spellEnd"/>
      <w:r w:rsidRPr="004B0072">
        <w:rPr>
          <w:rFonts w:ascii="Times New Roman" w:hAnsi="Times New Roman" w:cs="Times New Roman"/>
          <w:i/>
          <w:iCs/>
          <w:sz w:val="20"/>
          <w:szCs w:val="20"/>
        </w:rPr>
        <w:t xml:space="preserve">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pthread_cond_t</w:t>
      </w:r>
      <w:proofErr w:type="spellEnd"/>
      <w:r w:rsidRPr="004B0072">
        <w:rPr>
          <w:rFonts w:ascii="Times New Roman" w:hAnsi="Times New Roman" w:cs="Times New Roman"/>
          <w:i/>
          <w:iCs/>
          <w:sz w:val="20"/>
          <w:szCs w:val="20"/>
        </w:rPr>
        <w:t>));</w:t>
      </w:r>
    </w:p>
    <w:p w14:paraId="3D7E890D" w14:textId="77777777" w:rsidR="004B0072" w:rsidRPr="004B0072" w:rsidRDefault="004B0072" w:rsidP="004B0072">
      <w:pPr>
        <w:pStyle w:val="NoSpacing"/>
        <w:rPr>
          <w:rFonts w:ascii="Times New Roman" w:hAnsi="Times New Roman" w:cs="Times New Roman"/>
          <w:i/>
          <w:iCs/>
          <w:sz w:val="20"/>
          <w:szCs w:val="20"/>
        </w:rPr>
      </w:pPr>
    </w:p>
    <w:p w14:paraId="0B631D55" w14:textId="6A215B70"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pthread_mutex_</w:t>
      </w:r>
      <w:proofErr w:type="gramStart"/>
      <w:r w:rsidRPr="004B0072">
        <w:rPr>
          <w:rFonts w:ascii="Times New Roman" w:hAnsi="Times New Roman" w:cs="Times New Roman"/>
          <w:i/>
          <w:iCs/>
          <w:sz w:val="20"/>
          <w:szCs w:val="20"/>
        </w:rPr>
        <w:t>init</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&amp;mutex, NULL);</w:t>
      </w:r>
    </w:p>
    <w:p w14:paraId="74690FA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*id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(int));</w:t>
      </w:r>
    </w:p>
    <w:p w14:paraId="7D8B8330" w14:textId="77777777" w:rsidR="004B0072" w:rsidRPr="004B0072" w:rsidRDefault="004B0072" w:rsidP="004B0072">
      <w:pPr>
        <w:pStyle w:val="NoSpacing"/>
        <w:rPr>
          <w:rFonts w:ascii="Times New Roman" w:hAnsi="Times New Roman" w:cs="Times New Roman"/>
          <w:i/>
          <w:iCs/>
          <w:sz w:val="20"/>
          <w:szCs w:val="20"/>
        </w:rPr>
      </w:pPr>
    </w:p>
    <w:p w14:paraId="6C34C7B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3FDF8EE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state[</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THINKING;</w:t>
      </w:r>
    </w:p>
    <w:p w14:paraId="7E7912E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pthread_cond_init</w:t>
      </w:r>
      <w:proofErr w:type="spellEnd"/>
      <w:r w:rsidRPr="004B0072">
        <w:rPr>
          <w:rFonts w:ascii="Times New Roman" w:hAnsi="Times New Roman" w:cs="Times New Roman"/>
          <w:i/>
          <w:iCs/>
          <w:sz w:val="20"/>
          <w:szCs w:val="20"/>
        </w:rPr>
        <w:t>(&amp;</w:t>
      </w:r>
      <w:proofErr w:type="spellStart"/>
      <w:r w:rsidRPr="004B0072">
        <w:rPr>
          <w:rFonts w:ascii="Times New Roman" w:hAnsi="Times New Roman" w:cs="Times New Roman"/>
          <w:i/>
          <w:iCs/>
          <w:sz w:val="20"/>
          <w:szCs w:val="20"/>
        </w:rPr>
        <w:t>cond</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NULL);</w:t>
      </w:r>
    </w:p>
    <w:p w14:paraId="05D6CE2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1CAEBA68" w14:textId="77777777" w:rsidR="004B0072" w:rsidRPr="004B0072" w:rsidRDefault="004B0072" w:rsidP="004B0072">
      <w:pPr>
        <w:pStyle w:val="NoSpacing"/>
        <w:rPr>
          <w:rFonts w:ascii="Times New Roman" w:hAnsi="Times New Roman" w:cs="Times New Roman"/>
          <w:i/>
          <w:iCs/>
          <w:sz w:val="20"/>
          <w:szCs w:val="20"/>
        </w:rPr>
      </w:pPr>
    </w:p>
    <w:p w14:paraId="7631E94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73CECC7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id[</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i;</w:t>
      </w:r>
    </w:p>
    <w:p w14:paraId="5F86C75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pthread_create</w:t>
      </w:r>
      <w:proofErr w:type="spellEnd"/>
      <w:r w:rsidRPr="004B0072">
        <w:rPr>
          <w:rFonts w:ascii="Times New Roman" w:hAnsi="Times New Roman" w:cs="Times New Roman"/>
          <w:i/>
          <w:iCs/>
          <w:sz w:val="20"/>
          <w:szCs w:val="20"/>
        </w:rPr>
        <w:t>(&amp;t[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NULL, philosopher, &amp;id[</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509989C0"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2D467958" w14:textId="77777777" w:rsidR="004B0072" w:rsidRPr="004B0072" w:rsidRDefault="004B0072" w:rsidP="004B0072">
      <w:pPr>
        <w:pStyle w:val="NoSpacing"/>
        <w:rPr>
          <w:rFonts w:ascii="Times New Roman" w:hAnsi="Times New Roman" w:cs="Times New Roman"/>
          <w:i/>
          <w:iCs/>
          <w:sz w:val="20"/>
          <w:szCs w:val="20"/>
        </w:rPr>
      </w:pPr>
    </w:p>
    <w:p w14:paraId="03AA02B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2C36962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pthread_join</w:t>
      </w:r>
      <w:proofErr w:type="spellEnd"/>
      <w:r w:rsidRPr="004B0072">
        <w:rPr>
          <w:rFonts w:ascii="Times New Roman" w:hAnsi="Times New Roman" w:cs="Times New Roman"/>
          <w:i/>
          <w:iCs/>
          <w:sz w:val="20"/>
          <w:szCs w:val="20"/>
        </w:rPr>
        <w:t>(t[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NULL);</w:t>
      </w:r>
    </w:p>
    <w:p w14:paraId="452AF2B7" w14:textId="77777777" w:rsidR="004B0072" w:rsidRPr="004B0072" w:rsidRDefault="004B0072" w:rsidP="004B0072">
      <w:pPr>
        <w:pStyle w:val="NoSpacing"/>
        <w:rPr>
          <w:rFonts w:ascii="Times New Roman" w:hAnsi="Times New Roman" w:cs="Times New Roman"/>
          <w:i/>
          <w:iCs/>
          <w:sz w:val="20"/>
          <w:szCs w:val="20"/>
        </w:rPr>
      </w:pPr>
    </w:p>
    <w:p w14:paraId="1BAE383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printf</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"Monitor done\n");</w:t>
      </w:r>
    </w:p>
    <w:p w14:paraId="05AE5DE3" w14:textId="77777777" w:rsidR="004B0072" w:rsidRPr="004B0072" w:rsidRDefault="004B0072" w:rsidP="004B0072">
      <w:pPr>
        <w:pStyle w:val="NoSpacing"/>
        <w:rPr>
          <w:rFonts w:ascii="Times New Roman" w:hAnsi="Times New Roman" w:cs="Times New Roman"/>
          <w:i/>
          <w:iCs/>
          <w:sz w:val="20"/>
          <w:szCs w:val="20"/>
        </w:rPr>
      </w:pPr>
    </w:p>
    <w:p w14:paraId="0D5475C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 0;</w:t>
      </w:r>
    </w:p>
    <w:p w14:paraId="1903F599" w14:textId="77777777" w:rsidR="004B0072" w:rsidRDefault="004B0072" w:rsidP="00A720A1">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6FD34192" w14:textId="36168548" w:rsidR="00A720A1" w:rsidRDefault="004B0072" w:rsidP="00A720A1">
      <w:pPr>
        <w:pStyle w:val="NoSpacing"/>
        <w:rPr>
          <w:rFonts w:ascii="Times New Roman" w:hAnsi="Times New Roman" w:cs="Times New Roman"/>
          <w:b/>
          <w:bCs/>
          <w:i/>
          <w:iCs/>
          <w:sz w:val="20"/>
          <w:szCs w:val="20"/>
        </w:rPr>
      </w:pPr>
      <w:r w:rsidRPr="004B0072">
        <w:rPr>
          <w:rFonts w:ascii="Times New Roman" w:hAnsi="Times New Roman" w:cs="Times New Roman"/>
          <w:b/>
          <w:bCs/>
          <w:i/>
          <w:iCs/>
          <w:sz w:val="20"/>
          <w:szCs w:val="20"/>
        </w:rPr>
        <w:lastRenderedPageBreak/>
        <w:t xml:space="preserve">Code </w:t>
      </w:r>
      <w:r w:rsidR="00A720A1" w:rsidRPr="004B0072">
        <w:rPr>
          <w:rFonts w:ascii="Times New Roman" w:hAnsi="Times New Roman" w:cs="Times New Roman"/>
          <w:b/>
          <w:bCs/>
          <w:i/>
          <w:iCs/>
          <w:sz w:val="20"/>
          <w:szCs w:val="20"/>
        </w:rPr>
        <w:t>5.⁠ ⁠</w:t>
      </w:r>
      <w:r w:rsidR="00A720A1" w:rsidRPr="000674D2">
        <w:rPr>
          <w:rFonts w:ascii="Times New Roman" w:hAnsi="Times New Roman" w:cs="Times New Roman"/>
          <w:i/>
          <w:iCs/>
          <w:sz w:val="20"/>
          <w:szCs w:val="20"/>
        </w:rPr>
        <w:t>Source Code of the Resource Hierarchy Dining Philosophers Implementation</w:t>
      </w:r>
    </w:p>
    <w:p w14:paraId="1D447B37" w14:textId="77777777" w:rsidR="004B0072" w:rsidRDefault="004B0072" w:rsidP="00A720A1">
      <w:pPr>
        <w:pStyle w:val="NoSpacing"/>
        <w:rPr>
          <w:rFonts w:ascii="Times New Roman" w:hAnsi="Times New Roman" w:cs="Times New Roman"/>
          <w:b/>
          <w:bCs/>
          <w:i/>
          <w:iCs/>
          <w:sz w:val="20"/>
          <w:szCs w:val="20"/>
        </w:rPr>
      </w:pPr>
    </w:p>
    <w:p w14:paraId="0300B37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stdio.h</w:t>
      </w:r>
      <w:proofErr w:type="spellEnd"/>
      <w:r w:rsidRPr="004B0072">
        <w:rPr>
          <w:rFonts w:ascii="Times New Roman" w:hAnsi="Times New Roman" w:cs="Times New Roman"/>
          <w:i/>
          <w:iCs/>
          <w:sz w:val="20"/>
          <w:szCs w:val="20"/>
        </w:rPr>
        <w:t>&gt;</w:t>
      </w:r>
    </w:p>
    <w:p w14:paraId="4CF24BD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pthread.h</w:t>
      </w:r>
      <w:proofErr w:type="spellEnd"/>
      <w:r w:rsidRPr="004B0072">
        <w:rPr>
          <w:rFonts w:ascii="Times New Roman" w:hAnsi="Times New Roman" w:cs="Times New Roman"/>
          <w:i/>
          <w:iCs/>
          <w:sz w:val="20"/>
          <w:szCs w:val="20"/>
        </w:rPr>
        <w:t>&gt;</w:t>
      </w:r>
    </w:p>
    <w:p w14:paraId="0654BFB2"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semaphore.h</w:t>
      </w:r>
      <w:proofErr w:type="spellEnd"/>
      <w:r w:rsidRPr="004B0072">
        <w:rPr>
          <w:rFonts w:ascii="Times New Roman" w:hAnsi="Times New Roman" w:cs="Times New Roman"/>
          <w:i/>
          <w:iCs/>
          <w:sz w:val="20"/>
          <w:szCs w:val="20"/>
        </w:rPr>
        <w:t>&gt;</w:t>
      </w:r>
    </w:p>
    <w:p w14:paraId="7C4ABD7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stdlib.h</w:t>
      </w:r>
      <w:proofErr w:type="spellEnd"/>
      <w:r w:rsidRPr="004B0072">
        <w:rPr>
          <w:rFonts w:ascii="Times New Roman" w:hAnsi="Times New Roman" w:cs="Times New Roman"/>
          <w:i/>
          <w:iCs/>
          <w:sz w:val="20"/>
          <w:szCs w:val="20"/>
        </w:rPr>
        <w:t>&gt;</w:t>
      </w:r>
    </w:p>
    <w:p w14:paraId="5A52979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#include &lt;</w:t>
      </w:r>
      <w:proofErr w:type="spellStart"/>
      <w:r w:rsidRPr="004B0072">
        <w:rPr>
          <w:rFonts w:ascii="Times New Roman" w:hAnsi="Times New Roman" w:cs="Times New Roman"/>
          <w:i/>
          <w:iCs/>
          <w:sz w:val="20"/>
          <w:szCs w:val="20"/>
        </w:rPr>
        <w:t>unistd.h</w:t>
      </w:r>
      <w:proofErr w:type="spellEnd"/>
      <w:r w:rsidRPr="004B0072">
        <w:rPr>
          <w:rFonts w:ascii="Times New Roman" w:hAnsi="Times New Roman" w:cs="Times New Roman"/>
          <w:i/>
          <w:iCs/>
          <w:sz w:val="20"/>
          <w:szCs w:val="20"/>
        </w:rPr>
        <w:t>&gt;</w:t>
      </w:r>
    </w:p>
    <w:p w14:paraId="2D8DE89A" w14:textId="77777777" w:rsidR="004B0072" w:rsidRPr="004B0072" w:rsidRDefault="004B0072" w:rsidP="004B0072">
      <w:pPr>
        <w:pStyle w:val="NoSpacing"/>
        <w:rPr>
          <w:rFonts w:ascii="Times New Roman" w:hAnsi="Times New Roman" w:cs="Times New Roman"/>
          <w:i/>
          <w:iCs/>
          <w:sz w:val="20"/>
          <w:szCs w:val="20"/>
        </w:rPr>
      </w:pPr>
    </w:p>
    <w:p w14:paraId="38211BA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int N, ROUNDS;</w:t>
      </w:r>
    </w:p>
    <w:p w14:paraId="692DFED3" w14:textId="77777777" w:rsidR="004B0072" w:rsidRPr="004B0072" w:rsidRDefault="004B0072" w:rsidP="004B0072">
      <w:pPr>
        <w:pStyle w:val="NoSpacing"/>
        <w:rPr>
          <w:rFonts w:ascii="Times New Roman" w:hAnsi="Times New Roman" w:cs="Times New Roman"/>
          <w:i/>
          <w:iCs/>
          <w:sz w:val="20"/>
          <w:szCs w:val="20"/>
        </w:rPr>
      </w:pPr>
      <w:proofErr w:type="spellStart"/>
      <w:r w:rsidRPr="004B0072">
        <w:rPr>
          <w:rFonts w:ascii="Times New Roman" w:hAnsi="Times New Roman" w:cs="Times New Roman"/>
          <w:i/>
          <w:iCs/>
          <w:sz w:val="20"/>
          <w:szCs w:val="20"/>
        </w:rPr>
        <w:t>sem_t</w:t>
      </w:r>
      <w:proofErr w:type="spellEnd"/>
      <w:r w:rsidRPr="004B0072">
        <w:rPr>
          <w:rFonts w:ascii="Times New Roman" w:hAnsi="Times New Roman" w:cs="Times New Roman"/>
          <w:i/>
          <w:iCs/>
          <w:sz w:val="20"/>
          <w:szCs w:val="20"/>
        </w:rPr>
        <w:t xml:space="preserve"> *chopstick;</w:t>
      </w:r>
    </w:p>
    <w:p w14:paraId="2495D0DA" w14:textId="77777777" w:rsidR="004B0072" w:rsidRPr="004B0072" w:rsidRDefault="004B0072" w:rsidP="004B0072">
      <w:pPr>
        <w:pStyle w:val="NoSpacing"/>
        <w:rPr>
          <w:rFonts w:ascii="Times New Roman" w:hAnsi="Times New Roman" w:cs="Times New Roman"/>
          <w:i/>
          <w:iCs/>
          <w:sz w:val="20"/>
          <w:szCs w:val="20"/>
        </w:rPr>
      </w:pPr>
    </w:p>
    <w:p w14:paraId="2279F9C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void *</w:t>
      </w:r>
      <w:proofErr w:type="gramStart"/>
      <w:r w:rsidRPr="004B0072">
        <w:rPr>
          <w:rFonts w:ascii="Times New Roman" w:hAnsi="Times New Roman" w:cs="Times New Roman"/>
          <w:i/>
          <w:iCs/>
          <w:sz w:val="20"/>
          <w:szCs w:val="20"/>
        </w:rPr>
        <w:t>philosopher(</w:t>
      </w:r>
      <w:proofErr w:type="gramEnd"/>
      <w:r w:rsidRPr="004B0072">
        <w:rPr>
          <w:rFonts w:ascii="Times New Roman" w:hAnsi="Times New Roman" w:cs="Times New Roman"/>
          <w:i/>
          <w:iCs/>
          <w:sz w:val="20"/>
          <w:szCs w:val="20"/>
        </w:rPr>
        <w:t>void *</w:t>
      </w:r>
      <w:proofErr w:type="spellStart"/>
      <w:r w:rsidRPr="004B0072">
        <w:rPr>
          <w:rFonts w:ascii="Times New Roman" w:hAnsi="Times New Roman" w:cs="Times New Roman"/>
          <w:i/>
          <w:iCs/>
          <w:sz w:val="20"/>
          <w:szCs w:val="20"/>
        </w:rPr>
        <w:t>arg</w:t>
      </w:r>
      <w:proofErr w:type="spellEnd"/>
      <w:r w:rsidRPr="004B0072">
        <w:rPr>
          <w:rFonts w:ascii="Times New Roman" w:hAnsi="Times New Roman" w:cs="Times New Roman"/>
          <w:i/>
          <w:iCs/>
          <w:sz w:val="20"/>
          <w:szCs w:val="20"/>
        </w:rPr>
        <w:t>) {</w:t>
      </w:r>
    </w:p>
    <w:p w14:paraId="3C6F7B0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*(int </w:t>
      </w:r>
      <w:proofErr w:type="gramStart"/>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arg</w:t>
      </w:r>
      <w:proofErr w:type="spellEnd"/>
      <w:proofErr w:type="gramEnd"/>
      <w:r w:rsidRPr="004B0072">
        <w:rPr>
          <w:rFonts w:ascii="Times New Roman" w:hAnsi="Times New Roman" w:cs="Times New Roman"/>
          <w:i/>
          <w:iCs/>
          <w:sz w:val="20"/>
          <w:szCs w:val="20"/>
        </w:rPr>
        <w:t>;</w:t>
      </w:r>
    </w:p>
    <w:p w14:paraId="1BCF25BE" w14:textId="77777777" w:rsidR="004B0072" w:rsidRPr="004B0072" w:rsidRDefault="004B0072" w:rsidP="004B0072">
      <w:pPr>
        <w:pStyle w:val="NoSpacing"/>
        <w:rPr>
          <w:rFonts w:ascii="Times New Roman" w:hAnsi="Times New Roman" w:cs="Times New Roman"/>
          <w:i/>
          <w:iCs/>
          <w:sz w:val="20"/>
          <w:szCs w:val="20"/>
        </w:rPr>
      </w:pPr>
    </w:p>
    <w:p w14:paraId="7563DFBA" w14:textId="2377548D"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r = 0; r &lt; ROUNDS; r++) {</w:t>
      </w:r>
    </w:p>
    <w:p w14:paraId="138AE87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left =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6B931C31" w14:textId="05AD85CE" w:rsidR="00475A13"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right =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+ 1) % N;</w:t>
      </w:r>
    </w:p>
    <w:p w14:paraId="1836F58A" w14:textId="77777777" w:rsidR="00475A13" w:rsidRPr="004B0072" w:rsidRDefault="00475A13" w:rsidP="004B0072">
      <w:pPr>
        <w:pStyle w:val="NoSpacing"/>
        <w:rPr>
          <w:rFonts w:ascii="Times New Roman" w:hAnsi="Times New Roman" w:cs="Times New Roman"/>
          <w:i/>
          <w:iCs/>
          <w:sz w:val="20"/>
          <w:szCs w:val="20"/>
        </w:rPr>
      </w:pPr>
    </w:p>
    <w:p w14:paraId="532E92C4" w14:textId="266FBA86"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 key idea: enforce ordering</w:t>
      </w:r>
    </w:p>
    <w:p w14:paraId="3CC15C9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if (left &gt; right) {</w:t>
      </w:r>
    </w:p>
    <w:p w14:paraId="610A0291"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temp = left;</w:t>
      </w:r>
    </w:p>
    <w:p w14:paraId="58115C3A"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left = right;</w:t>
      </w:r>
    </w:p>
    <w:p w14:paraId="2D0BF7F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right = temp;</w:t>
      </w:r>
    </w:p>
    <w:p w14:paraId="56343949" w14:textId="6E69D019"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2C8678F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sem_wait</w:t>
      </w:r>
      <w:proofErr w:type="spellEnd"/>
      <w:r w:rsidRPr="004B0072">
        <w:rPr>
          <w:rFonts w:ascii="Times New Roman" w:hAnsi="Times New Roman" w:cs="Times New Roman"/>
          <w:i/>
          <w:iCs/>
          <w:sz w:val="20"/>
          <w:szCs w:val="20"/>
        </w:rPr>
        <w:t>(&amp;chopstick[left]);</w:t>
      </w:r>
    </w:p>
    <w:p w14:paraId="4BB84F67" w14:textId="33F368F5"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sem_wait</w:t>
      </w:r>
      <w:proofErr w:type="spellEnd"/>
      <w:r w:rsidRPr="004B0072">
        <w:rPr>
          <w:rFonts w:ascii="Times New Roman" w:hAnsi="Times New Roman" w:cs="Times New Roman"/>
          <w:i/>
          <w:iCs/>
          <w:sz w:val="20"/>
          <w:szCs w:val="20"/>
        </w:rPr>
        <w:t>(&amp;chopstick[right]);</w:t>
      </w:r>
    </w:p>
    <w:p w14:paraId="1D78CA72" w14:textId="1C0E60A3"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usleep</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100);</w:t>
      </w:r>
    </w:p>
    <w:p w14:paraId="3DFB364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sem_post</w:t>
      </w:r>
      <w:proofErr w:type="spellEnd"/>
      <w:r w:rsidRPr="004B0072">
        <w:rPr>
          <w:rFonts w:ascii="Times New Roman" w:hAnsi="Times New Roman" w:cs="Times New Roman"/>
          <w:i/>
          <w:iCs/>
          <w:sz w:val="20"/>
          <w:szCs w:val="20"/>
        </w:rPr>
        <w:t>(&amp;chopstick[left]);</w:t>
      </w:r>
    </w:p>
    <w:p w14:paraId="695E2AD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sem_post</w:t>
      </w:r>
      <w:proofErr w:type="spellEnd"/>
      <w:r w:rsidRPr="004B0072">
        <w:rPr>
          <w:rFonts w:ascii="Times New Roman" w:hAnsi="Times New Roman" w:cs="Times New Roman"/>
          <w:i/>
          <w:iCs/>
          <w:sz w:val="20"/>
          <w:szCs w:val="20"/>
        </w:rPr>
        <w:t>(&amp;chopstick[right]);</w:t>
      </w:r>
    </w:p>
    <w:p w14:paraId="44D2D0E0" w14:textId="6E9E1AB0"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66A3EEEC"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 NULL;</w:t>
      </w:r>
    </w:p>
    <w:p w14:paraId="3A11D3D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58F98FFD" w14:textId="77777777" w:rsidR="004B0072" w:rsidRPr="004B0072" w:rsidRDefault="004B0072" w:rsidP="004B0072">
      <w:pPr>
        <w:pStyle w:val="NoSpacing"/>
        <w:rPr>
          <w:rFonts w:ascii="Times New Roman" w:hAnsi="Times New Roman" w:cs="Times New Roman"/>
          <w:i/>
          <w:iCs/>
          <w:sz w:val="20"/>
          <w:szCs w:val="20"/>
        </w:rPr>
      </w:pPr>
    </w:p>
    <w:p w14:paraId="7915BA6B"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int </w:t>
      </w:r>
      <w:proofErr w:type="gramStart"/>
      <w:r w:rsidRPr="004B0072">
        <w:rPr>
          <w:rFonts w:ascii="Times New Roman" w:hAnsi="Times New Roman" w:cs="Times New Roman"/>
          <w:i/>
          <w:iCs/>
          <w:sz w:val="20"/>
          <w:szCs w:val="20"/>
        </w:rPr>
        <w:t>main(</w:t>
      </w:r>
      <w:proofErr w:type="gramEnd"/>
      <w:r w:rsidRPr="004B0072">
        <w:rPr>
          <w:rFonts w:ascii="Times New Roman" w:hAnsi="Times New Roman" w:cs="Times New Roman"/>
          <w:i/>
          <w:iCs/>
          <w:sz w:val="20"/>
          <w:szCs w:val="20"/>
        </w:rPr>
        <w:t xml:space="preserve">int </w:t>
      </w:r>
      <w:proofErr w:type="spellStart"/>
      <w:r w:rsidRPr="004B0072">
        <w:rPr>
          <w:rFonts w:ascii="Times New Roman" w:hAnsi="Times New Roman" w:cs="Times New Roman"/>
          <w:i/>
          <w:iCs/>
          <w:sz w:val="20"/>
          <w:szCs w:val="20"/>
        </w:rPr>
        <w:t>argc</w:t>
      </w:r>
      <w:proofErr w:type="spellEnd"/>
      <w:r w:rsidRPr="004B0072">
        <w:rPr>
          <w:rFonts w:ascii="Times New Roman" w:hAnsi="Times New Roman" w:cs="Times New Roman"/>
          <w:i/>
          <w:iCs/>
          <w:sz w:val="20"/>
          <w:szCs w:val="20"/>
        </w:rPr>
        <w:t>, char *</w:t>
      </w:r>
      <w:proofErr w:type="spell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 {</w:t>
      </w:r>
    </w:p>
    <w:p w14:paraId="519D8F16"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if (</w:t>
      </w:r>
      <w:proofErr w:type="spellStart"/>
      <w:proofErr w:type="gramStart"/>
      <w:r w:rsidRPr="004B0072">
        <w:rPr>
          <w:rFonts w:ascii="Times New Roman" w:hAnsi="Times New Roman" w:cs="Times New Roman"/>
          <w:i/>
          <w:iCs/>
          <w:sz w:val="20"/>
          <w:szCs w:val="20"/>
        </w:rPr>
        <w:t>argc</w:t>
      </w:r>
      <w:proofErr w:type="spellEnd"/>
      <w:r w:rsidRPr="004B0072">
        <w:rPr>
          <w:rFonts w:ascii="Times New Roman" w:hAnsi="Times New Roman" w:cs="Times New Roman"/>
          <w:i/>
          <w:iCs/>
          <w:sz w:val="20"/>
          <w:szCs w:val="20"/>
        </w:rPr>
        <w:t xml:space="preserve"> !</w:t>
      </w:r>
      <w:proofErr w:type="gramEnd"/>
      <w:r w:rsidRPr="004B0072">
        <w:rPr>
          <w:rFonts w:ascii="Times New Roman" w:hAnsi="Times New Roman" w:cs="Times New Roman"/>
          <w:i/>
          <w:iCs/>
          <w:sz w:val="20"/>
          <w:szCs w:val="20"/>
        </w:rPr>
        <w:t>= 3) {</w:t>
      </w:r>
    </w:p>
    <w:p w14:paraId="24870E58"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printf</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 xml:space="preserve">"Usage: %s N ROUNDS\n", </w:t>
      </w:r>
      <w:proofErr w:type="spell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[0]);</w:t>
      </w:r>
    </w:p>
    <w:p w14:paraId="6C3E072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 1;</w:t>
      </w:r>
    </w:p>
    <w:p w14:paraId="3E0A4373" w14:textId="3DE1BBE8"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2ACA5FCE"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N = </w:t>
      </w:r>
      <w:proofErr w:type="spellStart"/>
      <w:r w:rsidRPr="004B0072">
        <w:rPr>
          <w:rFonts w:ascii="Times New Roman" w:hAnsi="Times New Roman" w:cs="Times New Roman"/>
          <w:i/>
          <w:iCs/>
          <w:sz w:val="20"/>
          <w:szCs w:val="20"/>
        </w:rPr>
        <w:t>atoi</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1]);</w:t>
      </w:r>
    </w:p>
    <w:p w14:paraId="57CDBFA0" w14:textId="4272CB19"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ROUNDS = </w:t>
      </w:r>
      <w:proofErr w:type="spellStart"/>
      <w:r w:rsidRPr="004B0072">
        <w:rPr>
          <w:rFonts w:ascii="Times New Roman" w:hAnsi="Times New Roman" w:cs="Times New Roman"/>
          <w:i/>
          <w:iCs/>
          <w:sz w:val="20"/>
          <w:szCs w:val="20"/>
        </w:rPr>
        <w:t>atoi</w:t>
      </w:r>
      <w:proofErr w:type="spellEnd"/>
      <w:r w:rsidRPr="004B0072">
        <w:rPr>
          <w:rFonts w:ascii="Times New Roman" w:hAnsi="Times New Roman" w:cs="Times New Roman"/>
          <w:i/>
          <w:iCs/>
          <w:sz w:val="20"/>
          <w:szCs w:val="20"/>
        </w:rPr>
        <w:t>(</w:t>
      </w:r>
      <w:proofErr w:type="spellStart"/>
      <w:proofErr w:type="gramStart"/>
      <w:r w:rsidRPr="004B0072">
        <w:rPr>
          <w:rFonts w:ascii="Times New Roman" w:hAnsi="Times New Roman" w:cs="Times New Roman"/>
          <w:i/>
          <w:iCs/>
          <w:sz w:val="20"/>
          <w:szCs w:val="20"/>
        </w:rPr>
        <w:t>argv</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2]);</w:t>
      </w:r>
    </w:p>
    <w:p w14:paraId="0B3D380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pthread_t</w:t>
      </w:r>
      <w:proofErr w:type="spellEnd"/>
      <w:r w:rsidRPr="004B0072">
        <w:rPr>
          <w:rFonts w:ascii="Times New Roman" w:hAnsi="Times New Roman" w:cs="Times New Roman"/>
          <w:i/>
          <w:iCs/>
          <w:sz w:val="20"/>
          <w:szCs w:val="20"/>
        </w:rPr>
        <w:t xml:space="preserve"> *t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pthread_t</w:t>
      </w:r>
      <w:proofErr w:type="spellEnd"/>
      <w:r w:rsidRPr="004B0072">
        <w:rPr>
          <w:rFonts w:ascii="Times New Roman" w:hAnsi="Times New Roman" w:cs="Times New Roman"/>
          <w:i/>
          <w:iCs/>
          <w:sz w:val="20"/>
          <w:szCs w:val="20"/>
        </w:rPr>
        <w:t>));</w:t>
      </w:r>
    </w:p>
    <w:p w14:paraId="469AB197"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chopstick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w:t>
      </w:r>
      <w:proofErr w:type="spellStart"/>
      <w:r w:rsidRPr="004B0072">
        <w:rPr>
          <w:rFonts w:ascii="Times New Roman" w:hAnsi="Times New Roman" w:cs="Times New Roman"/>
          <w:i/>
          <w:iCs/>
          <w:sz w:val="20"/>
          <w:szCs w:val="20"/>
        </w:rPr>
        <w:t>sem_t</w:t>
      </w:r>
      <w:proofErr w:type="spellEnd"/>
      <w:r w:rsidRPr="004B0072">
        <w:rPr>
          <w:rFonts w:ascii="Times New Roman" w:hAnsi="Times New Roman" w:cs="Times New Roman"/>
          <w:i/>
          <w:iCs/>
          <w:sz w:val="20"/>
          <w:szCs w:val="20"/>
        </w:rPr>
        <w:t>));</w:t>
      </w:r>
    </w:p>
    <w:p w14:paraId="379BDA47" w14:textId="77777777" w:rsidR="004B0072" w:rsidRPr="004B0072" w:rsidRDefault="004B0072" w:rsidP="004B0072">
      <w:pPr>
        <w:pStyle w:val="NoSpacing"/>
        <w:rPr>
          <w:rFonts w:ascii="Times New Roman" w:hAnsi="Times New Roman" w:cs="Times New Roman"/>
          <w:i/>
          <w:iCs/>
          <w:sz w:val="20"/>
          <w:szCs w:val="20"/>
        </w:rPr>
      </w:pPr>
    </w:p>
    <w:p w14:paraId="7111A94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4B27D28D" w14:textId="51C54A9B" w:rsidR="00475A13"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sem_init</w:t>
      </w:r>
      <w:proofErr w:type="spellEnd"/>
      <w:r w:rsidRPr="004B0072">
        <w:rPr>
          <w:rFonts w:ascii="Times New Roman" w:hAnsi="Times New Roman" w:cs="Times New Roman"/>
          <w:i/>
          <w:iCs/>
          <w:sz w:val="20"/>
          <w:szCs w:val="20"/>
        </w:rPr>
        <w:t>(&amp;chopstick[</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0, 1);</w:t>
      </w:r>
    </w:p>
    <w:p w14:paraId="3D8DC77B" w14:textId="4E1FBB50"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int *id = </w:t>
      </w:r>
      <w:proofErr w:type="gramStart"/>
      <w:r w:rsidRPr="004B0072">
        <w:rPr>
          <w:rFonts w:ascii="Times New Roman" w:hAnsi="Times New Roman" w:cs="Times New Roman"/>
          <w:i/>
          <w:iCs/>
          <w:sz w:val="20"/>
          <w:szCs w:val="20"/>
        </w:rPr>
        <w:t>malloc(</w:t>
      </w:r>
      <w:proofErr w:type="gramEnd"/>
      <w:r w:rsidRPr="004B0072">
        <w:rPr>
          <w:rFonts w:ascii="Times New Roman" w:hAnsi="Times New Roman" w:cs="Times New Roman"/>
          <w:i/>
          <w:iCs/>
          <w:sz w:val="20"/>
          <w:szCs w:val="20"/>
        </w:rPr>
        <w:t xml:space="preserve">N * </w:t>
      </w:r>
      <w:proofErr w:type="spellStart"/>
      <w:r w:rsidRPr="004B0072">
        <w:rPr>
          <w:rFonts w:ascii="Times New Roman" w:hAnsi="Times New Roman" w:cs="Times New Roman"/>
          <w:i/>
          <w:iCs/>
          <w:sz w:val="20"/>
          <w:szCs w:val="20"/>
        </w:rPr>
        <w:t>sizeof</w:t>
      </w:r>
      <w:proofErr w:type="spellEnd"/>
      <w:r w:rsidRPr="004B0072">
        <w:rPr>
          <w:rFonts w:ascii="Times New Roman" w:hAnsi="Times New Roman" w:cs="Times New Roman"/>
          <w:i/>
          <w:iCs/>
          <w:sz w:val="20"/>
          <w:szCs w:val="20"/>
        </w:rPr>
        <w:t>(int));</w:t>
      </w:r>
    </w:p>
    <w:p w14:paraId="032A9F2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w:t>
      </w:r>
    </w:p>
    <w:p w14:paraId="1527D94F"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id[</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 i;</w:t>
      </w:r>
    </w:p>
    <w:p w14:paraId="34C86C24"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pthread_create</w:t>
      </w:r>
      <w:proofErr w:type="spellEnd"/>
      <w:r w:rsidRPr="004B0072">
        <w:rPr>
          <w:rFonts w:ascii="Times New Roman" w:hAnsi="Times New Roman" w:cs="Times New Roman"/>
          <w:i/>
          <w:iCs/>
          <w:sz w:val="20"/>
          <w:szCs w:val="20"/>
        </w:rPr>
        <w:t>(&amp;t[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NULL, philosopher, &amp;id[</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22068797" w14:textId="3261D6D6"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
    <w:p w14:paraId="6F8C6EFD"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for (int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 0;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xml:space="preserve"> &lt; N; </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w:t>
      </w:r>
    </w:p>
    <w:p w14:paraId="798AD685"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r w:rsidRPr="004B0072">
        <w:rPr>
          <w:rFonts w:ascii="Times New Roman" w:hAnsi="Times New Roman" w:cs="Times New Roman"/>
          <w:i/>
          <w:iCs/>
          <w:sz w:val="20"/>
          <w:szCs w:val="20"/>
        </w:rPr>
        <w:t>pthread_join</w:t>
      </w:r>
      <w:proofErr w:type="spellEnd"/>
      <w:r w:rsidRPr="004B0072">
        <w:rPr>
          <w:rFonts w:ascii="Times New Roman" w:hAnsi="Times New Roman" w:cs="Times New Roman"/>
          <w:i/>
          <w:iCs/>
          <w:sz w:val="20"/>
          <w:szCs w:val="20"/>
        </w:rPr>
        <w:t>(t[</w:t>
      </w:r>
      <w:proofErr w:type="spellStart"/>
      <w:r w:rsidRPr="004B0072">
        <w:rPr>
          <w:rFonts w:ascii="Times New Roman" w:hAnsi="Times New Roman" w:cs="Times New Roman"/>
          <w:i/>
          <w:iCs/>
          <w:sz w:val="20"/>
          <w:szCs w:val="20"/>
        </w:rPr>
        <w:t>i</w:t>
      </w:r>
      <w:proofErr w:type="spellEnd"/>
      <w:r w:rsidRPr="004B0072">
        <w:rPr>
          <w:rFonts w:ascii="Times New Roman" w:hAnsi="Times New Roman" w:cs="Times New Roman"/>
          <w:i/>
          <w:iCs/>
          <w:sz w:val="20"/>
          <w:szCs w:val="20"/>
        </w:rPr>
        <w:t>], NULL);</w:t>
      </w:r>
    </w:p>
    <w:p w14:paraId="5E549AD6" w14:textId="77777777" w:rsidR="004B0072" w:rsidRPr="004B0072" w:rsidRDefault="004B0072" w:rsidP="004B0072">
      <w:pPr>
        <w:pStyle w:val="NoSpacing"/>
        <w:rPr>
          <w:rFonts w:ascii="Times New Roman" w:hAnsi="Times New Roman" w:cs="Times New Roman"/>
          <w:i/>
          <w:iCs/>
          <w:sz w:val="20"/>
          <w:szCs w:val="20"/>
        </w:rPr>
      </w:pPr>
    </w:p>
    <w:p w14:paraId="110273FA" w14:textId="6CF2E901"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w:t>
      </w:r>
      <w:proofErr w:type="spellStart"/>
      <w:proofErr w:type="gramStart"/>
      <w:r w:rsidRPr="004B0072">
        <w:rPr>
          <w:rFonts w:ascii="Times New Roman" w:hAnsi="Times New Roman" w:cs="Times New Roman"/>
          <w:i/>
          <w:iCs/>
          <w:sz w:val="20"/>
          <w:szCs w:val="20"/>
        </w:rPr>
        <w:t>printf</w:t>
      </w:r>
      <w:proofErr w:type="spellEnd"/>
      <w:r w:rsidRPr="004B0072">
        <w:rPr>
          <w:rFonts w:ascii="Times New Roman" w:hAnsi="Times New Roman" w:cs="Times New Roman"/>
          <w:i/>
          <w:iCs/>
          <w:sz w:val="20"/>
          <w:szCs w:val="20"/>
        </w:rPr>
        <w:t>(</w:t>
      </w:r>
      <w:proofErr w:type="gramEnd"/>
      <w:r w:rsidRPr="004B0072">
        <w:rPr>
          <w:rFonts w:ascii="Times New Roman" w:hAnsi="Times New Roman" w:cs="Times New Roman"/>
          <w:i/>
          <w:iCs/>
          <w:sz w:val="20"/>
          <w:szCs w:val="20"/>
        </w:rPr>
        <w:t>"Hierarchy done\n");</w:t>
      </w:r>
    </w:p>
    <w:p w14:paraId="2627FC63" w14:textId="77777777" w:rsidR="004B0072" w:rsidRPr="004B0072" w:rsidRDefault="004B0072" w:rsidP="004B0072">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 xml:space="preserve">    return 0;</w:t>
      </w:r>
    </w:p>
    <w:p w14:paraId="66A6E668" w14:textId="18CBFEEB" w:rsidR="00A720A1" w:rsidRPr="00475A13" w:rsidRDefault="004B0072" w:rsidP="003E74F4">
      <w:pPr>
        <w:pStyle w:val="NoSpacing"/>
        <w:rPr>
          <w:rFonts w:ascii="Times New Roman" w:hAnsi="Times New Roman" w:cs="Times New Roman"/>
          <w:i/>
          <w:iCs/>
          <w:sz w:val="20"/>
          <w:szCs w:val="20"/>
        </w:rPr>
      </w:pPr>
      <w:r w:rsidRPr="004B0072">
        <w:rPr>
          <w:rFonts w:ascii="Times New Roman" w:hAnsi="Times New Roman" w:cs="Times New Roman"/>
          <w:i/>
          <w:iCs/>
          <w:sz w:val="20"/>
          <w:szCs w:val="20"/>
        </w:rPr>
        <w:t>}</w:t>
      </w:r>
    </w:p>
    <w:p w14:paraId="0DE7C919" w14:textId="62EDB4AC" w:rsidR="00A720A1" w:rsidRDefault="00A720A1" w:rsidP="00A720A1">
      <w:pPr>
        <w:pStyle w:val="NoSpacing"/>
        <w:rPr>
          <w:rFonts w:ascii="Times New Roman" w:hAnsi="Times New Roman" w:cs="Times New Roman"/>
          <w:b/>
          <w:bCs/>
          <w:sz w:val="20"/>
          <w:szCs w:val="20"/>
        </w:rPr>
      </w:pPr>
      <w:r w:rsidRPr="00A720A1">
        <w:rPr>
          <w:rFonts w:ascii="Times New Roman" w:hAnsi="Times New Roman" w:cs="Times New Roman"/>
          <w:b/>
          <w:bCs/>
          <w:sz w:val="20"/>
          <w:szCs w:val="20"/>
        </w:rPr>
        <w:lastRenderedPageBreak/>
        <w:t xml:space="preserve">Appendix </w:t>
      </w:r>
      <w:r>
        <w:rPr>
          <w:rFonts w:ascii="Times New Roman" w:hAnsi="Times New Roman" w:cs="Times New Roman"/>
          <w:b/>
          <w:bCs/>
          <w:sz w:val="20"/>
          <w:szCs w:val="20"/>
        </w:rPr>
        <w:t>B</w:t>
      </w:r>
    </w:p>
    <w:p w14:paraId="50A32A2B" w14:textId="77777777" w:rsidR="000674D2" w:rsidRPr="00A720A1" w:rsidRDefault="000674D2" w:rsidP="00A720A1">
      <w:pPr>
        <w:pStyle w:val="NoSpacing"/>
        <w:rPr>
          <w:rFonts w:ascii="Times New Roman" w:hAnsi="Times New Roman" w:cs="Times New Roman"/>
          <w:b/>
          <w:bCs/>
          <w:sz w:val="20"/>
          <w:szCs w:val="20"/>
        </w:rPr>
      </w:pPr>
    </w:p>
    <w:p w14:paraId="1197F6E7" w14:textId="77777777" w:rsidR="00A720A1" w:rsidRDefault="00A720A1" w:rsidP="003E74F4">
      <w:pPr>
        <w:pStyle w:val="NoSpacing"/>
        <w:rPr>
          <w:rFonts w:ascii="Times New Roman" w:hAnsi="Times New Roman" w:cs="Times New Roman"/>
          <w:b/>
          <w:bCs/>
          <w:sz w:val="20"/>
          <w:szCs w:val="20"/>
        </w:rPr>
      </w:pPr>
    </w:p>
    <w:p w14:paraId="0297B811" w14:textId="280B4ACB" w:rsidR="00547EB7" w:rsidRPr="00547EB7" w:rsidRDefault="00547EB7" w:rsidP="003E74F4">
      <w:pPr>
        <w:pStyle w:val="NoSpacing"/>
        <w:rPr>
          <w:rFonts w:ascii="Times New Roman" w:hAnsi="Times New Roman" w:cs="Times New Roman"/>
          <w:sz w:val="20"/>
          <w:szCs w:val="20"/>
        </w:rPr>
      </w:pPr>
      <w:bookmarkStart w:id="0" w:name="OLE_LINK1"/>
      <w:r w:rsidRPr="00A32AF2">
        <w:rPr>
          <w:rFonts w:ascii="Times New Roman" w:hAnsi="Times New Roman" w:cs="Times New Roman"/>
          <w:sz w:val="20"/>
          <w:szCs w:val="20"/>
        </w:rPr>
        <w:t>Figures 1.1 – 1.</w:t>
      </w:r>
      <w:r>
        <w:rPr>
          <w:rFonts w:ascii="Times New Roman" w:hAnsi="Times New Roman" w:cs="Times New Roman"/>
          <w:sz w:val="20"/>
          <w:szCs w:val="20"/>
        </w:rPr>
        <w:t>3</w:t>
      </w:r>
      <w:r w:rsidRPr="00A32AF2">
        <w:rPr>
          <w:rFonts w:ascii="Times New Roman" w:hAnsi="Times New Roman" w:cs="Times New Roman"/>
          <w:sz w:val="20"/>
          <w:szCs w:val="20"/>
        </w:rPr>
        <w:t xml:space="preserve"> </w:t>
      </w:r>
      <w:r>
        <w:rPr>
          <w:rFonts w:ascii="Times New Roman" w:hAnsi="Times New Roman" w:cs="Times New Roman"/>
          <w:sz w:val="20"/>
          <w:szCs w:val="20"/>
        </w:rPr>
        <w:t xml:space="preserve">are screenshots for script </w:t>
      </w:r>
      <w:r w:rsidR="00C004B1" w:rsidRPr="00C004B1">
        <w:rPr>
          <w:rFonts w:ascii="Times New Roman" w:hAnsi="Times New Roman" w:cs="Times New Roman"/>
          <w:sz w:val="20"/>
          <w:szCs w:val="20"/>
        </w:rPr>
        <w:t>POSIX Threads Producer</w:t>
      </w:r>
      <w:r w:rsidR="00C004B1">
        <w:rPr>
          <w:rFonts w:ascii="Times New Roman" w:hAnsi="Times New Roman" w:cs="Times New Roman"/>
          <w:sz w:val="20"/>
          <w:szCs w:val="20"/>
        </w:rPr>
        <w:t>-</w:t>
      </w:r>
      <w:r w:rsidR="00C004B1" w:rsidRPr="00C004B1">
        <w:rPr>
          <w:rFonts w:ascii="Times New Roman" w:hAnsi="Times New Roman" w:cs="Times New Roman"/>
          <w:sz w:val="20"/>
          <w:szCs w:val="20"/>
        </w:rPr>
        <w:t>Consumer</w:t>
      </w:r>
      <w:r w:rsidR="00C004B1" w:rsidRPr="00547EB7">
        <w:rPr>
          <w:rFonts w:ascii="Times New Roman" w:hAnsi="Times New Roman" w:cs="Times New Roman"/>
          <w:i/>
          <w:iCs/>
          <w:sz w:val="20"/>
          <w:szCs w:val="20"/>
        </w:rPr>
        <w:t xml:space="preserve"> </w:t>
      </w:r>
      <w:r>
        <w:rPr>
          <w:rFonts w:ascii="Times New Roman" w:hAnsi="Times New Roman" w:cs="Times New Roman"/>
          <w:sz w:val="20"/>
          <w:szCs w:val="20"/>
        </w:rPr>
        <w:t xml:space="preserve">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proofErr w:type="spellStart"/>
      <w:r>
        <w:rPr>
          <w:rFonts w:ascii="Times New Roman" w:hAnsi="Times New Roman" w:cs="Times New Roman"/>
          <w:sz w:val="20"/>
          <w:szCs w:val="20"/>
        </w:rPr>
        <w:t>pr</w:t>
      </w:r>
      <w:r w:rsidRPr="00547EB7">
        <w:rPr>
          <w:rFonts w:ascii="Times New Roman" w:hAnsi="Times New Roman" w:cs="Times New Roman"/>
          <w:sz w:val="20"/>
          <w:szCs w:val="20"/>
        </w:rPr>
        <w:t>oducer_consumer_pthreads</w:t>
      </w:r>
      <w:proofErr w:type="spellEnd"/>
      <w:r w:rsidRPr="00A32AF2">
        <w:rPr>
          <w:rFonts w:ascii="Times New Roman" w:hAnsi="Times New Roman" w:cs="Times New Roman"/>
          <w:sz w:val="20"/>
          <w:szCs w:val="20"/>
        </w:rPr>
        <w:t>.</w:t>
      </w:r>
      <w:bookmarkEnd w:id="0"/>
    </w:p>
    <w:p w14:paraId="057A44EF" w14:textId="77777777" w:rsidR="00547EB7" w:rsidRDefault="00547EB7" w:rsidP="003E74F4">
      <w:pPr>
        <w:pStyle w:val="NoSpacing"/>
        <w:rPr>
          <w:rFonts w:ascii="Times New Roman" w:hAnsi="Times New Roman" w:cs="Times New Roman"/>
          <w:b/>
          <w:bCs/>
          <w:sz w:val="20"/>
          <w:szCs w:val="20"/>
        </w:rPr>
      </w:pPr>
    </w:p>
    <w:p w14:paraId="748A2EA5" w14:textId="64DB7002" w:rsidR="00C004B1"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 xml:space="preserve">Figure 1.1. </w:t>
      </w:r>
      <w:r w:rsidRPr="00547EB7">
        <w:rPr>
          <w:rFonts w:ascii="Times New Roman" w:hAnsi="Times New Roman" w:cs="Times New Roman"/>
          <w:i/>
          <w:iCs/>
          <w:sz w:val="20"/>
          <w:szCs w:val="20"/>
        </w:rPr>
        <w:t>Execution of the POSIX Threads Producer</w:t>
      </w:r>
      <w:r w:rsidR="00C004B1">
        <w:rPr>
          <w:rFonts w:ascii="Times New Roman" w:hAnsi="Times New Roman" w:cs="Times New Roman"/>
          <w:i/>
          <w:iCs/>
          <w:sz w:val="20"/>
          <w:szCs w:val="20"/>
        </w:rPr>
        <w:t>-</w:t>
      </w:r>
      <w:r w:rsidRPr="00547EB7">
        <w:rPr>
          <w:rFonts w:ascii="Times New Roman" w:hAnsi="Times New Roman" w:cs="Times New Roman"/>
          <w:i/>
          <w:iCs/>
          <w:sz w:val="20"/>
          <w:szCs w:val="20"/>
        </w:rPr>
        <w:t>Consumer Implementation</w:t>
      </w:r>
    </w:p>
    <w:p w14:paraId="63FD1978" w14:textId="58E1422E" w:rsidR="00C004B1" w:rsidRDefault="00C004B1" w:rsidP="00475A13">
      <w:pPr>
        <w:pStyle w:val="NoSpacing"/>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54B4BDDE" wp14:editId="6F2B7A2E">
            <wp:extent cx="4600575" cy="755458"/>
            <wp:effectExtent l="0" t="0" r="0" b="0"/>
            <wp:docPr id="123361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15453" name="Picture 1233615453"/>
                    <pic:cNvPicPr/>
                  </pic:nvPicPr>
                  <pic:blipFill>
                    <a:blip r:embed="rId11">
                      <a:extLst>
                        <a:ext uri="{28A0092B-C50C-407E-A947-70E740481C1C}">
                          <a14:useLocalDpi xmlns:a14="http://schemas.microsoft.com/office/drawing/2010/main" val="0"/>
                        </a:ext>
                      </a:extLst>
                    </a:blip>
                    <a:stretch>
                      <a:fillRect/>
                    </a:stretch>
                  </pic:blipFill>
                  <pic:spPr>
                    <a:xfrm>
                      <a:off x="0" y="0"/>
                      <a:ext cx="4653831" cy="764203"/>
                    </a:xfrm>
                    <a:prstGeom prst="rect">
                      <a:avLst/>
                    </a:prstGeom>
                  </pic:spPr>
                </pic:pic>
              </a:graphicData>
            </a:graphic>
          </wp:inline>
        </w:drawing>
      </w:r>
    </w:p>
    <w:p w14:paraId="276DE8FC" w14:textId="77777777" w:rsidR="00C004B1" w:rsidRPr="00547EB7" w:rsidRDefault="00C004B1" w:rsidP="00475A13">
      <w:pPr>
        <w:pStyle w:val="NoSpacing"/>
        <w:rPr>
          <w:rFonts w:ascii="Times New Roman" w:hAnsi="Times New Roman" w:cs="Times New Roman"/>
          <w:b/>
          <w:bCs/>
          <w:i/>
          <w:iCs/>
          <w:sz w:val="20"/>
          <w:szCs w:val="20"/>
        </w:rPr>
      </w:pPr>
    </w:p>
    <w:p w14:paraId="6DABA8AB" w14:textId="593BA919"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 xml:space="preserve">Figure 1.2. </w:t>
      </w:r>
      <w:r w:rsidRPr="00547EB7">
        <w:rPr>
          <w:rFonts w:ascii="Times New Roman" w:hAnsi="Times New Roman" w:cs="Times New Roman"/>
          <w:i/>
          <w:iCs/>
          <w:sz w:val="20"/>
          <w:szCs w:val="20"/>
        </w:rPr>
        <w:t>Buffer Scalability Evaluation of the POSIX Threads Producer</w:t>
      </w:r>
      <w:r w:rsidR="00C004B1">
        <w:rPr>
          <w:rFonts w:ascii="Times New Roman" w:hAnsi="Times New Roman" w:cs="Times New Roman"/>
          <w:i/>
          <w:iCs/>
          <w:sz w:val="20"/>
          <w:szCs w:val="20"/>
        </w:rPr>
        <w:t>-</w:t>
      </w:r>
      <w:r w:rsidRPr="00547EB7">
        <w:rPr>
          <w:rFonts w:ascii="Times New Roman" w:hAnsi="Times New Roman" w:cs="Times New Roman"/>
          <w:i/>
          <w:iCs/>
          <w:sz w:val="20"/>
          <w:szCs w:val="20"/>
        </w:rPr>
        <w:t>Consumer Implementation</w:t>
      </w:r>
    </w:p>
    <w:p w14:paraId="2D3288BF" w14:textId="0582A2E6" w:rsidR="00C004B1"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7FAFFD29" wp14:editId="2A38210E">
            <wp:extent cx="4627022" cy="1314450"/>
            <wp:effectExtent l="0" t="0" r="0" b="0"/>
            <wp:docPr id="1154914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14499" name="Picture 1154914499"/>
                    <pic:cNvPicPr/>
                  </pic:nvPicPr>
                  <pic:blipFill>
                    <a:blip r:embed="rId12">
                      <a:extLst>
                        <a:ext uri="{28A0092B-C50C-407E-A947-70E740481C1C}">
                          <a14:useLocalDpi xmlns:a14="http://schemas.microsoft.com/office/drawing/2010/main" val="0"/>
                        </a:ext>
                      </a:extLst>
                    </a:blip>
                    <a:stretch>
                      <a:fillRect/>
                    </a:stretch>
                  </pic:blipFill>
                  <pic:spPr>
                    <a:xfrm>
                      <a:off x="0" y="0"/>
                      <a:ext cx="4641489" cy="1318560"/>
                    </a:xfrm>
                    <a:prstGeom prst="rect">
                      <a:avLst/>
                    </a:prstGeom>
                  </pic:spPr>
                </pic:pic>
              </a:graphicData>
            </a:graphic>
          </wp:inline>
        </w:drawing>
      </w:r>
    </w:p>
    <w:p w14:paraId="63E6831A" w14:textId="77777777" w:rsidR="00C004B1" w:rsidRPr="00547EB7" w:rsidRDefault="00C004B1" w:rsidP="00475A13">
      <w:pPr>
        <w:pStyle w:val="NoSpacing"/>
        <w:rPr>
          <w:rFonts w:ascii="Times New Roman" w:hAnsi="Times New Roman" w:cs="Times New Roman"/>
          <w:b/>
          <w:bCs/>
          <w:i/>
          <w:iCs/>
          <w:sz w:val="20"/>
          <w:szCs w:val="20"/>
        </w:rPr>
      </w:pPr>
    </w:p>
    <w:p w14:paraId="2D3B43EB" w14:textId="430628EE"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 xml:space="preserve">Figure 1.3. </w:t>
      </w:r>
      <w:r w:rsidRPr="00547EB7">
        <w:rPr>
          <w:rFonts w:ascii="Times New Roman" w:hAnsi="Times New Roman" w:cs="Times New Roman"/>
          <w:i/>
          <w:iCs/>
          <w:sz w:val="20"/>
          <w:szCs w:val="20"/>
        </w:rPr>
        <w:t>Stress-Test Execution of the POSIX Threads Producer</w:t>
      </w:r>
      <w:r w:rsidR="00C004B1">
        <w:rPr>
          <w:rFonts w:ascii="Times New Roman" w:hAnsi="Times New Roman" w:cs="Times New Roman"/>
          <w:i/>
          <w:iCs/>
          <w:sz w:val="20"/>
          <w:szCs w:val="20"/>
        </w:rPr>
        <w:t>-</w:t>
      </w:r>
      <w:r w:rsidRPr="00547EB7">
        <w:rPr>
          <w:rFonts w:ascii="Times New Roman" w:hAnsi="Times New Roman" w:cs="Times New Roman"/>
          <w:i/>
          <w:iCs/>
          <w:sz w:val="20"/>
          <w:szCs w:val="20"/>
        </w:rPr>
        <w:t>Consumer Implementation</w:t>
      </w:r>
    </w:p>
    <w:p w14:paraId="1BCD5C71" w14:textId="09AC3738" w:rsidR="00C004B1" w:rsidRDefault="00C004B1" w:rsidP="00475A13">
      <w:pPr>
        <w:pStyle w:val="NoSpacing"/>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2ECF216F" wp14:editId="2E9C5612">
            <wp:extent cx="4626610" cy="557566"/>
            <wp:effectExtent l="0" t="0" r="0" b="0"/>
            <wp:docPr id="837382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82542" name="Picture 837382542"/>
                    <pic:cNvPicPr/>
                  </pic:nvPicPr>
                  <pic:blipFill>
                    <a:blip r:embed="rId13">
                      <a:extLst>
                        <a:ext uri="{28A0092B-C50C-407E-A947-70E740481C1C}">
                          <a14:useLocalDpi xmlns:a14="http://schemas.microsoft.com/office/drawing/2010/main" val="0"/>
                        </a:ext>
                      </a:extLst>
                    </a:blip>
                    <a:stretch>
                      <a:fillRect/>
                    </a:stretch>
                  </pic:blipFill>
                  <pic:spPr>
                    <a:xfrm>
                      <a:off x="0" y="0"/>
                      <a:ext cx="4695155" cy="565827"/>
                    </a:xfrm>
                    <a:prstGeom prst="rect">
                      <a:avLst/>
                    </a:prstGeom>
                  </pic:spPr>
                </pic:pic>
              </a:graphicData>
            </a:graphic>
          </wp:inline>
        </w:drawing>
      </w:r>
    </w:p>
    <w:p w14:paraId="0E13CB58" w14:textId="77777777" w:rsidR="000674D2" w:rsidRPr="00547EB7" w:rsidRDefault="000674D2" w:rsidP="00475A13">
      <w:pPr>
        <w:pStyle w:val="NoSpacing"/>
        <w:rPr>
          <w:rFonts w:ascii="Times New Roman" w:hAnsi="Times New Roman" w:cs="Times New Roman"/>
          <w:b/>
          <w:bCs/>
          <w:i/>
          <w:iCs/>
          <w:sz w:val="20"/>
          <w:szCs w:val="20"/>
        </w:rPr>
      </w:pPr>
    </w:p>
    <w:p w14:paraId="348A22E9" w14:textId="77777777" w:rsidR="00475A13" w:rsidRDefault="00475A13" w:rsidP="00475A13">
      <w:pPr>
        <w:pStyle w:val="NoSpacing"/>
        <w:rPr>
          <w:rFonts w:ascii="Times New Roman" w:hAnsi="Times New Roman" w:cs="Times New Roman"/>
          <w:b/>
          <w:bCs/>
          <w:i/>
          <w:iCs/>
          <w:sz w:val="20"/>
          <w:szCs w:val="20"/>
        </w:rPr>
      </w:pPr>
    </w:p>
    <w:p w14:paraId="5B2AE675" w14:textId="54411467" w:rsidR="00547EB7" w:rsidRDefault="00547EB7" w:rsidP="00475A13">
      <w:pPr>
        <w:pStyle w:val="NoSpacing"/>
        <w:rPr>
          <w:rFonts w:ascii="Times New Roman" w:hAnsi="Times New Roman" w:cs="Times New Roman"/>
          <w:b/>
          <w:bCs/>
          <w:i/>
          <w:iCs/>
          <w:sz w:val="20"/>
          <w:szCs w:val="20"/>
        </w:rPr>
      </w:pPr>
      <w:r w:rsidRPr="00A32AF2">
        <w:rPr>
          <w:rFonts w:ascii="Times New Roman" w:hAnsi="Times New Roman" w:cs="Times New Roman"/>
          <w:sz w:val="20"/>
          <w:szCs w:val="20"/>
        </w:rPr>
        <w:t xml:space="preserve">Figures </w:t>
      </w:r>
      <w:r>
        <w:rPr>
          <w:rFonts w:ascii="Times New Roman" w:hAnsi="Times New Roman" w:cs="Times New Roman"/>
          <w:sz w:val="20"/>
          <w:szCs w:val="20"/>
        </w:rPr>
        <w:t>2</w:t>
      </w:r>
      <w:r w:rsidRPr="00A32AF2">
        <w:rPr>
          <w:rFonts w:ascii="Times New Roman" w:hAnsi="Times New Roman" w:cs="Times New Roman"/>
          <w:sz w:val="20"/>
          <w:szCs w:val="20"/>
        </w:rPr>
        <w:t xml:space="preserve">.1 – </w:t>
      </w:r>
      <w:r>
        <w:rPr>
          <w:rFonts w:ascii="Times New Roman" w:hAnsi="Times New Roman" w:cs="Times New Roman"/>
          <w:sz w:val="20"/>
          <w:szCs w:val="20"/>
        </w:rPr>
        <w:t>2</w:t>
      </w:r>
      <w:r w:rsidRPr="00A32AF2">
        <w:rPr>
          <w:rFonts w:ascii="Times New Roman" w:hAnsi="Times New Roman" w:cs="Times New Roman"/>
          <w:sz w:val="20"/>
          <w:szCs w:val="20"/>
        </w:rPr>
        <w:t>.</w:t>
      </w:r>
      <w:r>
        <w:rPr>
          <w:rFonts w:ascii="Times New Roman" w:hAnsi="Times New Roman" w:cs="Times New Roman"/>
          <w:sz w:val="20"/>
          <w:szCs w:val="20"/>
        </w:rPr>
        <w:t>3</w:t>
      </w:r>
      <w:r w:rsidRPr="00A32AF2">
        <w:rPr>
          <w:rFonts w:ascii="Times New Roman" w:hAnsi="Times New Roman" w:cs="Times New Roman"/>
          <w:sz w:val="20"/>
          <w:szCs w:val="20"/>
        </w:rPr>
        <w:t xml:space="preserve"> </w:t>
      </w:r>
      <w:r>
        <w:rPr>
          <w:rFonts w:ascii="Times New Roman" w:hAnsi="Times New Roman" w:cs="Times New Roman"/>
          <w:sz w:val="20"/>
          <w:szCs w:val="20"/>
        </w:rPr>
        <w:t xml:space="preserve">are screenshots for script </w:t>
      </w:r>
      <w:r w:rsidR="00C004B1" w:rsidRPr="00C004B1">
        <w:rPr>
          <w:rFonts w:ascii="Times New Roman" w:hAnsi="Times New Roman" w:cs="Times New Roman"/>
          <w:sz w:val="20"/>
          <w:szCs w:val="20"/>
        </w:rPr>
        <w:t>Java Producer-Consumer</w:t>
      </w:r>
      <w:r w:rsidR="00C004B1" w:rsidRPr="00547EB7">
        <w:rPr>
          <w:rFonts w:ascii="Times New Roman" w:hAnsi="Times New Roman" w:cs="Times New Roman"/>
          <w:i/>
          <w:iCs/>
          <w:sz w:val="20"/>
          <w:szCs w:val="20"/>
        </w:rPr>
        <w:t xml:space="preserve"> </w:t>
      </w:r>
      <w:r>
        <w:rPr>
          <w:rFonts w:ascii="Times New Roman" w:hAnsi="Times New Roman" w:cs="Times New Roman"/>
          <w:sz w:val="20"/>
          <w:szCs w:val="20"/>
        </w:rPr>
        <w:t xml:space="preserve">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proofErr w:type="spellStart"/>
      <w:r w:rsidR="00C004B1" w:rsidRPr="00C004B1">
        <w:rPr>
          <w:rFonts w:ascii="Times New Roman" w:hAnsi="Times New Roman" w:cs="Times New Roman"/>
          <w:sz w:val="20"/>
          <w:szCs w:val="20"/>
        </w:rPr>
        <w:t>producer_consumer_java</w:t>
      </w:r>
      <w:proofErr w:type="spellEnd"/>
      <w:r w:rsidR="00C004B1">
        <w:rPr>
          <w:rFonts w:ascii="Times New Roman" w:hAnsi="Times New Roman" w:cs="Times New Roman"/>
          <w:sz w:val="20"/>
          <w:szCs w:val="20"/>
        </w:rPr>
        <w:t>.</w:t>
      </w:r>
    </w:p>
    <w:p w14:paraId="51A517B8" w14:textId="77777777" w:rsidR="00547EB7" w:rsidRPr="00547EB7" w:rsidRDefault="00547EB7" w:rsidP="00475A13">
      <w:pPr>
        <w:pStyle w:val="NoSpacing"/>
        <w:rPr>
          <w:rFonts w:ascii="Times New Roman" w:hAnsi="Times New Roman" w:cs="Times New Roman"/>
          <w:b/>
          <w:bCs/>
          <w:i/>
          <w:iCs/>
          <w:sz w:val="20"/>
          <w:szCs w:val="20"/>
        </w:rPr>
      </w:pPr>
    </w:p>
    <w:p w14:paraId="36B3A7FE" w14:textId="2FB3F9EB"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 xml:space="preserve">Figure 2.1. </w:t>
      </w:r>
      <w:r w:rsidRPr="00547EB7">
        <w:rPr>
          <w:rFonts w:ascii="Times New Roman" w:hAnsi="Times New Roman" w:cs="Times New Roman"/>
          <w:i/>
          <w:iCs/>
          <w:sz w:val="20"/>
          <w:szCs w:val="20"/>
        </w:rPr>
        <w:t>Execution of the Java Producer</w:t>
      </w:r>
      <w:r w:rsidR="00C004B1">
        <w:rPr>
          <w:rFonts w:ascii="Times New Roman" w:hAnsi="Times New Roman" w:cs="Times New Roman"/>
          <w:i/>
          <w:iCs/>
          <w:sz w:val="20"/>
          <w:szCs w:val="20"/>
        </w:rPr>
        <w:t>-</w:t>
      </w:r>
      <w:r w:rsidRPr="00547EB7">
        <w:rPr>
          <w:rFonts w:ascii="Times New Roman" w:hAnsi="Times New Roman" w:cs="Times New Roman"/>
          <w:i/>
          <w:iCs/>
          <w:sz w:val="20"/>
          <w:szCs w:val="20"/>
        </w:rPr>
        <w:t>Consumer Implementation</w:t>
      </w:r>
    </w:p>
    <w:p w14:paraId="0783902E" w14:textId="2B515D9D" w:rsidR="00C004B1"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6B8109F4" wp14:editId="75128D97">
            <wp:extent cx="4626610" cy="783150"/>
            <wp:effectExtent l="0" t="0" r="0" b="0"/>
            <wp:docPr id="1206466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66275" name="Picture 1206466275"/>
                    <pic:cNvPicPr/>
                  </pic:nvPicPr>
                  <pic:blipFill>
                    <a:blip r:embed="rId14">
                      <a:extLst>
                        <a:ext uri="{28A0092B-C50C-407E-A947-70E740481C1C}">
                          <a14:useLocalDpi xmlns:a14="http://schemas.microsoft.com/office/drawing/2010/main" val="0"/>
                        </a:ext>
                      </a:extLst>
                    </a:blip>
                    <a:stretch>
                      <a:fillRect/>
                    </a:stretch>
                  </pic:blipFill>
                  <pic:spPr>
                    <a:xfrm>
                      <a:off x="0" y="0"/>
                      <a:ext cx="4642689" cy="785872"/>
                    </a:xfrm>
                    <a:prstGeom prst="rect">
                      <a:avLst/>
                    </a:prstGeom>
                  </pic:spPr>
                </pic:pic>
              </a:graphicData>
            </a:graphic>
          </wp:inline>
        </w:drawing>
      </w:r>
    </w:p>
    <w:p w14:paraId="4FAC3EA3" w14:textId="77777777" w:rsidR="00C004B1" w:rsidRPr="00547EB7" w:rsidRDefault="00C004B1" w:rsidP="00475A13">
      <w:pPr>
        <w:pStyle w:val="NoSpacing"/>
        <w:rPr>
          <w:rFonts w:ascii="Times New Roman" w:hAnsi="Times New Roman" w:cs="Times New Roman"/>
          <w:i/>
          <w:iCs/>
          <w:sz w:val="20"/>
          <w:szCs w:val="20"/>
        </w:rPr>
      </w:pPr>
    </w:p>
    <w:p w14:paraId="25409D5B" w14:textId="35129B5F"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 xml:space="preserve">Figure 2.2. </w:t>
      </w:r>
      <w:r w:rsidRPr="00547EB7">
        <w:rPr>
          <w:rFonts w:ascii="Times New Roman" w:hAnsi="Times New Roman" w:cs="Times New Roman"/>
          <w:i/>
          <w:iCs/>
          <w:sz w:val="20"/>
          <w:szCs w:val="20"/>
        </w:rPr>
        <w:t>Buffer Scalability Evaluation of the Java Producer</w:t>
      </w:r>
      <w:r w:rsidR="00C004B1">
        <w:rPr>
          <w:rFonts w:ascii="Times New Roman" w:hAnsi="Times New Roman" w:cs="Times New Roman"/>
          <w:i/>
          <w:iCs/>
          <w:sz w:val="20"/>
          <w:szCs w:val="20"/>
        </w:rPr>
        <w:t>-</w:t>
      </w:r>
      <w:r w:rsidRPr="00547EB7">
        <w:rPr>
          <w:rFonts w:ascii="Times New Roman" w:hAnsi="Times New Roman" w:cs="Times New Roman"/>
          <w:i/>
          <w:iCs/>
          <w:sz w:val="20"/>
          <w:szCs w:val="20"/>
        </w:rPr>
        <w:t>Consumer Implementation</w:t>
      </w:r>
    </w:p>
    <w:p w14:paraId="00FA3B63" w14:textId="008A718D" w:rsidR="00C004B1"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A32DAE1" wp14:editId="290AE86B">
            <wp:extent cx="4729163" cy="976653"/>
            <wp:effectExtent l="0" t="0" r="0" b="0"/>
            <wp:docPr id="666843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43858" name="Picture 666843858"/>
                    <pic:cNvPicPr/>
                  </pic:nvPicPr>
                  <pic:blipFill>
                    <a:blip r:embed="rId15">
                      <a:extLst>
                        <a:ext uri="{28A0092B-C50C-407E-A947-70E740481C1C}">
                          <a14:useLocalDpi xmlns:a14="http://schemas.microsoft.com/office/drawing/2010/main" val="0"/>
                        </a:ext>
                      </a:extLst>
                    </a:blip>
                    <a:stretch>
                      <a:fillRect/>
                    </a:stretch>
                  </pic:blipFill>
                  <pic:spPr>
                    <a:xfrm>
                      <a:off x="0" y="0"/>
                      <a:ext cx="4755003" cy="981989"/>
                    </a:xfrm>
                    <a:prstGeom prst="rect">
                      <a:avLst/>
                    </a:prstGeom>
                  </pic:spPr>
                </pic:pic>
              </a:graphicData>
            </a:graphic>
          </wp:inline>
        </w:drawing>
      </w:r>
    </w:p>
    <w:p w14:paraId="0E4E5D54" w14:textId="77777777" w:rsidR="00C004B1" w:rsidRPr="00547EB7" w:rsidRDefault="00C004B1" w:rsidP="00475A13">
      <w:pPr>
        <w:pStyle w:val="NoSpacing"/>
        <w:rPr>
          <w:rFonts w:ascii="Times New Roman" w:hAnsi="Times New Roman" w:cs="Times New Roman"/>
          <w:b/>
          <w:bCs/>
          <w:i/>
          <w:iCs/>
          <w:sz w:val="20"/>
          <w:szCs w:val="20"/>
        </w:rPr>
      </w:pPr>
    </w:p>
    <w:p w14:paraId="2A3A8294" w14:textId="0603A216"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 xml:space="preserve">Figure 2.3. </w:t>
      </w:r>
      <w:r w:rsidRPr="00547EB7">
        <w:rPr>
          <w:rFonts w:ascii="Times New Roman" w:hAnsi="Times New Roman" w:cs="Times New Roman"/>
          <w:i/>
          <w:iCs/>
          <w:sz w:val="20"/>
          <w:szCs w:val="20"/>
        </w:rPr>
        <w:t>Stress-Test Execution of the Java Producer</w:t>
      </w:r>
      <w:r w:rsidR="00C004B1">
        <w:rPr>
          <w:rFonts w:ascii="Times New Roman" w:hAnsi="Times New Roman" w:cs="Times New Roman"/>
          <w:i/>
          <w:iCs/>
          <w:sz w:val="20"/>
          <w:szCs w:val="20"/>
        </w:rPr>
        <w:t>-</w:t>
      </w:r>
      <w:r w:rsidRPr="00547EB7">
        <w:rPr>
          <w:rFonts w:ascii="Times New Roman" w:hAnsi="Times New Roman" w:cs="Times New Roman"/>
          <w:i/>
          <w:iCs/>
          <w:sz w:val="20"/>
          <w:szCs w:val="20"/>
        </w:rPr>
        <w:t>Consumer Implementation</w:t>
      </w:r>
    </w:p>
    <w:p w14:paraId="636DBDF1" w14:textId="1E95824C" w:rsidR="00475A13" w:rsidRDefault="00C004B1" w:rsidP="00475A13">
      <w:pPr>
        <w:pStyle w:val="NoSpacing"/>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69344E16" wp14:editId="5D9CCD38">
            <wp:extent cx="4728845" cy="703770"/>
            <wp:effectExtent l="0" t="0" r="0" b="0"/>
            <wp:docPr id="779299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9213" name="Picture 779299213"/>
                    <pic:cNvPicPr/>
                  </pic:nvPicPr>
                  <pic:blipFill>
                    <a:blip r:embed="rId16">
                      <a:extLst>
                        <a:ext uri="{28A0092B-C50C-407E-A947-70E740481C1C}">
                          <a14:useLocalDpi xmlns:a14="http://schemas.microsoft.com/office/drawing/2010/main" val="0"/>
                        </a:ext>
                      </a:extLst>
                    </a:blip>
                    <a:stretch>
                      <a:fillRect/>
                    </a:stretch>
                  </pic:blipFill>
                  <pic:spPr>
                    <a:xfrm>
                      <a:off x="0" y="0"/>
                      <a:ext cx="4834084" cy="719432"/>
                    </a:xfrm>
                    <a:prstGeom prst="rect">
                      <a:avLst/>
                    </a:prstGeom>
                  </pic:spPr>
                </pic:pic>
              </a:graphicData>
            </a:graphic>
          </wp:inline>
        </w:drawing>
      </w:r>
    </w:p>
    <w:p w14:paraId="38CB6433" w14:textId="4E70DAD3" w:rsidR="00547EB7" w:rsidRDefault="00547EB7" w:rsidP="00475A13">
      <w:pPr>
        <w:pStyle w:val="NoSpacing"/>
        <w:rPr>
          <w:rFonts w:ascii="Times New Roman" w:hAnsi="Times New Roman" w:cs="Times New Roman"/>
          <w:b/>
          <w:bCs/>
          <w:i/>
          <w:iCs/>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3</w:t>
      </w:r>
      <w:r w:rsidRPr="00A32AF2">
        <w:rPr>
          <w:rFonts w:ascii="Times New Roman" w:hAnsi="Times New Roman" w:cs="Times New Roman"/>
          <w:sz w:val="20"/>
          <w:szCs w:val="20"/>
        </w:rPr>
        <w:t xml:space="preserve">.1 – </w:t>
      </w:r>
      <w:r>
        <w:rPr>
          <w:rFonts w:ascii="Times New Roman" w:hAnsi="Times New Roman" w:cs="Times New Roman"/>
          <w:sz w:val="20"/>
          <w:szCs w:val="20"/>
        </w:rPr>
        <w:t>3</w:t>
      </w:r>
      <w:r w:rsidRPr="00A32AF2">
        <w:rPr>
          <w:rFonts w:ascii="Times New Roman" w:hAnsi="Times New Roman" w:cs="Times New Roman"/>
          <w:sz w:val="20"/>
          <w:szCs w:val="20"/>
        </w:rPr>
        <w:t>.</w:t>
      </w:r>
      <w:r>
        <w:rPr>
          <w:rFonts w:ascii="Times New Roman" w:hAnsi="Times New Roman" w:cs="Times New Roman"/>
          <w:sz w:val="20"/>
          <w:szCs w:val="20"/>
        </w:rPr>
        <w:t>3</w:t>
      </w:r>
      <w:r w:rsidRPr="00A32AF2">
        <w:rPr>
          <w:rFonts w:ascii="Times New Roman" w:hAnsi="Times New Roman" w:cs="Times New Roman"/>
          <w:sz w:val="20"/>
          <w:szCs w:val="20"/>
        </w:rPr>
        <w:t xml:space="preserve"> </w:t>
      </w:r>
      <w:r>
        <w:rPr>
          <w:rFonts w:ascii="Times New Roman" w:hAnsi="Times New Roman" w:cs="Times New Roman"/>
          <w:sz w:val="20"/>
          <w:szCs w:val="20"/>
        </w:rPr>
        <w:t xml:space="preserve">are screenshots for script </w:t>
      </w:r>
      <w:r w:rsidR="00C004B1" w:rsidRPr="00C004B1">
        <w:rPr>
          <w:rFonts w:ascii="Times New Roman" w:hAnsi="Times New Roman" w:cs="Times New Roman"/>
          <w:sz w:val="20"/>
          <w:szCs w:val="20"/>
        </w:rPr>
        <w:t xml:space="preserve">Semaphore-Based Dining Philosophers </w:t>
      </w:r>
      <w:r>
        <w:rPr>
          <w:rFonts w:ascii="Times New Roman" w:hAnsi="Times New Roman" w:cs="Times New Roman"/>
          <w:sz w:val="20"/>
          <w:szCs w:val="20"/>
        </w:rPr>
        <w:t xml:space="preserve">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proofErr w:type="spellStart"/>
      <w:r w:rsidR="00C004B1">
        <w:rPr>
          <w:rFonts w:ascii="Times New Roman" w:hAnsi="Times New Roman" w:cs="Times New Roman"/>
          <w:sz w:val="20"/>
          <w:szCs w:val="20"/>
        </w:rPr>
        <w:t>d</w:t>
      </w:r>
      <w:r w:rsidR="00C004B1" w:rsidRPr="00C004B1">
        <w:rPr>
          <w:rFonts w:ascii="Times New Roman" w:hAnsi="Times New Roman" w:cs="Times New Roman"/>
          <w:sz w:val="20"/>
          <w:szCs w:val="20"/>
        </w:rPr>
        <w:t>ining_semaphore</w:t>
      </w:r>
      <w:proofErr w:type="spellEnd"/>
      <w:r w:rsidR="00C004B1">
        <w:rPr>
          <w:rFonts w:ascii="Times New Roman" w:hAnsi="Times New Roman" w:cs="Times New Roman"/>
          <w:sz w:val="20"/>
          <w:szCs w:val="20"/>
        </w:rPr>
        <w:t>.</w:t>
      </w:r>
    </w:p>
    <w:p w14:paraId="5819B994" w14:textId="77777777" w:rsidR="00547EB7" w:rsidRPr="00547EB7" w:rsidRDefault="00547EB7" w:rsidP="00475A13">
      <w:pPr>
        <w:pStyle w:val="NoSpacing"/>
        <w:rPr>
          <w:rFonts w:ascii="Times New Roman" w:hAnsi="Times New Roman" w:cs="Times New Roman"/>
          <w:b/>
          <w:bCs/>
          <w:i/>
          <w:iCs/>
          <w:sz w:val="20"/>
          <w:szCs w:val="20"/>
        </w:rPr>
      </w:pPr>
    </w:p>
    <w:p w14:paraId="5A49A637" w14:textId="5F8C42CE"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Figure 3.1.⁠ ⁠</w:t>
      </w:r>
      <w:r w:rsidRPr="00547EB7">
        <w:rPr>
          <w:rFonts w:ascii="Times New Roman" w:hAnsi="Times New Roman" w:cs="Times New Roman"/>
          <w:i/>
          <w:iCs/>
          <w:sz w:val="20"/>
          <w:szCs w:val="20"/>
        </w:rPr>
        <w:t>Execution of the Semaphore-Based Dining Philosophers Implementation</w:t>
      </w:r>
    </w:p>
    <w:p w14:paraId="2EC5B262" w14:textId="2FEFF469" w:rsidR="00C004B1"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23803318" wp14:editId="208987A4">
            <wp:extent cx="5943600" cy="465887"/>
            <wp:effectExtent l="0" t="0" r="0" b="0"/>
            <wp:docPr id="1548631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31938" name="Picture 1548631938"/>
                    <pic:cNvPicPr/>
                  </pic:nvPicPr>
                  <pic:blipFill>
                    <a:blip r:embed="rId17">
                      <a:extLst>
                        <a:ext uri="{28A0092B-C50C-407E-A947-70E740481C1C}">
                          <a14:useLocalDpi xmlns:a14="http://schemas.microsoft.com/office/drawing/2010/main" val="0"/>
                        </a:ext>
                      </a:extLst>
                    </a:blip>
                    <a:stretch>
                      <a:fillRect/>
                    </a:stretch>
                  </pic:blipFill>
                  <pic:spPr>
                    <a:xfrm>
                      <a:off x="0" y="0"/>
                      <a:ext cx="6295334" cy="493458"/>
                    </a:xfrm>
                    <a:prstGeom prst="rect">
                      <a:avLst/>
                    </a:prstGeom>
                  </pic:spPr>
                </pic:pic>
              </a:graphicData>
            </a:graphic>
          </wp:inline>
        </w:drawing>
      </w:r>
    </w:p>
    <w:p w14:paraId="05FD68E4" w14:textId="77777777" w:rsidR="00C004B1" w:rsidRPr="00547EB7" w:rsidRDefault="00C004B1" w:rsidP="00475A13">
      <w:pPr>
        <w:pStyle w:val="NoSpacing"/>
        <w:rPr>
          <w:rFonts w:ascii="Times New Roman" w:hAnsi="Times New Roman" w:cs="Times New Roman"/>
          <w:b/>
          <w:bCs/>
          <w:i/>
          <w:iCs/>
          <w:sz w:val="20"/>
          <w:szCs w:val="20"/>
        </w:rPr>
      </w:pPr>
    </w:p>
    <w:p w14:paraId="567A819E" w14:textId="600FBBBF"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Figure 3.2.⁠ ⁠</w:t>
      </w:r>
      <w:r w:rsidRPr="00547EB7">
        <w:rPr>
          <w:rFonts w:ascii="Times New Roman" w:hAnsi="Times New Roman" w:cs="Times New Roman"/>
          <w:i/>
          <w:iCs/>
          <w:sz w:val="20"/>
          <w:szCs w:val="20"/>
        </w:rPr>
        <w:t>Scalability Testing of the Semaphore-Based Dining Philosophers Implementation</w:t>
      </w:r>
    </w:p>
    <w:p w14:paraId="2F0AA37C" w14:textId="7B48EF95" w:rsidR="00C004B1"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381C12F4" wp14:editId="41B49B00">
            <wp:extent cx="5943600" cy="1065530"/>
            <wp:effectExtent l="0" t="0" r="0" b="0"/>
            <wp:docPr id="1665290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0409" name="Picture 1665290409"/>
                    <pic:cNvPicPr/>
                  </pic:nvPicPr>
                  <pic:blipFill>
                    <a:blip r:embed="rId18">
                      <a:extLst>
                        <a:ext uri="{28A0092B-C50C-407E-A947-70E740481C1C}">
                          <a14:useLocalDpi xmlns:a14="http://schemas.microsoft.com/office/drawing/2010/main" val="0"/>
                        </a:ext>
                      </a:extLst>
                    </a:blip>
                    <a:stretch>
                      <a:fillRect/>
                    </a:stretch>
                  </pic:blipFill>
                  <pic:spPr>
                    <a:xfrm>
                      <a:off x="0" y="0"/>
                      <a:ext cx="5943600" cy="1065530"/>
                    </a:xfrm>
                    <a:prstGeom prst="rect">
                      <a:avLst/>
                    </a:prstGeom>
                  </pic:spPr>
                </pic:pic>
              </a:graphicData>
            </a:graphic>
          </wp:inline>
        </w:drawing>
      </w:r>
    </w:p>
    <w:p w14:paraId="06EC63A6" w14:textId="77777777" w:rsidR="00C004B1" w:rsidRPr="00547EB7" w:rsidRDefault="00C004B1" w:rsidP="00475A13">
      <w:pPr>
        <w:pStyle w:val="NoSpacing"/>
        <w:rPr>
          <w:rFonts w:ascii="Times New Roman" w:hAnsi="Times New Roman" w:cs="Times New Roman"/>
          <w:b/>
          <w:bCs/>
          <w:i/>
          <w:iCs/>
          <w:sz w:val="20"/>
          <w:szCs w:val="20"/>
        </w:rPr>
      </w:pPr>
    </w:p>
    <w:p w14:paraId="5D0D8249" w14:textId="473E8896"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Figure 3.3.⁠ ⁠</w:t>
      </w:r>
      <w:r w:rsidRPr="00547EB7">
        <w:rPr>
          <w:rFonts w:ascii="Times New Roman" w:hAnsi="Times New Roman" w:cs="Times New Roman"/>
          <w:i/>
          <w:iCs/>
          <w:sz w:val="20"/>
          <w:szCs w:val="20"/>
        </w:rPr>
        <w:t>Performance Metrics of the Semaphore-Based Dining Philosophers Implementation</w:t>
      </w:r>
    </w:p>
    <w:p w14:paraId="670E8B83" w14:textId="344A5681" w:rsidR="00C004B1" w:rsidRPr="00547EB7" w:rsidRDefault="00C004B1" w:rsidP="00475A13">
      <w:pPr>
        <w:pStyle w:val="NoSpacing"/>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22E57459" wp14:editId="1A58EFCD">
            <wp:extent cx="5943600" cy="4504055"/>
            <wp:effectExtent l="0" t="0" r="0" b="0"/>
            <wp:docPr id="821577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7986" name="Picture 821577986"/>
                    <pic:cNvPicPr/>
                  </pic:nvPicPr>
                  <pic:blipFill>
                    <a:blip r:embed="rId19">
                      <a:extLst>
                        <a:ext uri="{28A0092B-C50C-407E-A947-70E740481C1C}">
                          <a14:useLocalDpi xmlns:a14="http://schemas.microsoft.com/office/drawing/2010/main" val="0"/>
                        </a:ext>
                      </a:extLst>
                    </a:blip>
                    <a:stretch>
                      <a:fillRect/>
                    </a:stretch>
                  </pic:blipFill>
                  <pic:spPr>
                    <a:xfrm>
                      <a:off x="0" y="0"/>
                      <a:ext cx="5943600" cy="4504055"/>
                    </a:xfrm>
                    <a:prstGeom prst="rect">
                      <a:avLst/>
                    </a:prstGeom>
                  </pic:spPr>
                </pic:pic>
              </a:graphicData>
            </a:graphic>
          </wp:inline>
        </w:drawing>
      </w:r>
    </w:p>
    <w:p w14:paraId="31CB83EE" w14:textId="77777777" w:rsidR="00475A13" w:rsidRDefault="00475A13" w:rsidP="00475A13">
      <w:pPr>
        <w:pStyle w:val="NoSpacing"/>
        <w:rPr>
          <w:rFonts w:ascii="Times New Roman" w:hAnsi="Times New Roman" w:cs="Times New Roman"/>
          <w:b/>
          <w:bCs/>
          <w:i/>
          <w:iCs/>
          <w:sz w:val="20"/>
          <w:szCs w:val="20"/>
        </w:rPr>
      </w:pPr>
    </w:p>
    <w:p w14:paraId="51F424C7" w14:textId="77777777" w:rsidR="000674D2" w:rsidRDefault="000674D2" w:rsidP="00475A13">
      <w:pPr>
        <w:pStyle w:val="NoSpacing"/>
        <w:rPr>
          <w:rFonts w:ascii="Times New Roman" w:hAnsi="Times New Roman" w:cs="Times New Roman"/>
          <w:sz w:val="20"/>
          <w:szCs w:val="20"/>
        </w:rPr>
      </w:pPr>
    </w:p>
    <w:p w14:paraId="4325011A" w14:textId="77777777" w:rsidR="000674D2" w:rsidRDefault="000674D2" w:rsidP="00475A13">
      <w:pPr>
        <w:pStyle w:val="NoSpacing"/>
        <w:rPr>
          <w:rFonts w:ascii="Times New Roman" w:hAnsi="Times New Roman" w:cs="Times New Roman"/>
          <w:sz w:val="20"/>
          <w:szCs w:val="20"/>
        </w:rPr>
      </w:pPr>
    </w:p>
    <w:p w14:paraId="32E22A42" w14:textId="77777777" w:rsidR="000674D2" w:rsidRDefault="000674D2" w:rsidP="00475A13">
      <w:pPr>
        <w:pStyle w:val="NoSpacing"/>
        <w:rPr>
          <w:rFonts w:ascii="Times New Roman" w:hAnsi="Times New Roman" w:cs="Times New Roman"/>
          <w:sz w:val="20"/>
          <w:szCs w:val="20"/>
        </w:rPr>
      </w:pPr>
    </w:p>
    <w:p w14:paraId="110CB4E6" w14:textId="77777777" w:rsidR="000674D2" w:rsidRDefault="000674D2" w:rsidP="00475A13">
      <w:pPr>
        <w:pStyle w:val="NoSpacing"/>
        <w:rPr>
          <w:rFonts w:ascii="Times New Roman" w:hAnsi="Times New Roman" w:cs="Times New Roman"/>
          <w:sz w:val="20"/>
          <w:szCs w:val="20"/>
        </w:rPr>
      </w:pPr>
    </w:p>
    <w:p w14:paraId="0DFF5A18" w14:textId="77777777" w:rsidR="000674D2" w:rsidRDefault="000674D2" w:rsidP="00475A13">
      <w:pPr>
        <w:pStyle w:val="NoSpacing"/>
        <w:rPr>
          <w:rFonts w:ascii="Times New Roman" w:hAnsi="Times New Roman" w:cs="Times New Roman"/>
          <w:sz w:val="20"/>
          <w:szCs w:val="20"/>
        </w:rPr>
      </w:pPr>
    </w:p>
    <w:p w14:paraId="7E3D393A" w14:textId="2F84A01E" w:rsidR="00547EB7" w:rsidRDefault="00547EB7" w:rsidP="00475A13">
      <w:pPr>
        <w:pStyle w:val="NoSpacing"/>
        <w:rPr>
          <w:rFonts w:ascii="Times New Roman" w:hAnsi="Times New Roman" w:cs="Times New Roman"/>
          <w:b/>
          <w:bCs/>
          <w:i/>
          <w:iCs/>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4</w:t>
      </w:r>
      <w:r w:rsidRPr="00A32AF2">
        <w:rPr>
          <w:rFonts w:ascii="Times New Roman" w:hAnsi="Times New Roman" w:cs="Times New Roman"/>
          <w:sz w:val="20"/>
          <w:szCs w:val="20"/>
        </w:rPr>
        <w:t xml:space="preserve">.1 – </w:t>
      </w:r>
      <w:r>
        <w:rPr>
          <w:rFonts w:ascii="Times New Roman" w:hAnsi="Times New Roman" w:cs="Times New Roman"/>
          <w:sz w:val="20"/>
          <w:szCs w:val="20"/>
        </w:rPr>
        <w:t>4</w:t>
      </w:r>
      <w:r w:rsidRPr="00A32AF2">
        <w:rPr>
          <w:rFonts w:ascii="Times New Roman" w:hAnsi="Times New Roman" w:cs="Times New Roman"/>
          <w:sz w:val="20"/>
          <w:szCs w:val="20"/>
        </w:rPr>
        <w:t>.</w:t>
      </w:r>
      <w:r>
        <w:rPr>
          <w:rFonts w:ascii="Times New Roman" w:hAnsi="Times New Roman" w:cs="Times New Roman"/>
          <w:sz w:val="20"/>
          <w:szCs w:val="20"/>
        </w:rPr>
        <w:t>3</w:t>
      </w:r>
      <w:r w:rsidRPr="00A32AF2">
        <w:rPr>
          <w:rFonts w:ascii="Times New Roman" w:hAnsi="Times New Roman" w:cs="Times New Roman"/>
          <w:sz w:val="20"/>
          <w:szCs w:val="20"/>
        </w:rPr>
        <w:t xml:space="preserve"> </w:t>
      </w:r>
      <w:r>
        <w:rPr>
          <w:rFonts w:ascii="Times New Roman" w:hAnsi="Times New Roman" w:cs="Times New Roman"/>
          <w:sz w:val="20"/>
          <w:szCs w:val="20"/>
        </w:rPr>
        <w:t xml:space="preserve">are screenshots for script </w:t>
      </w:r>
      <w:r w:rsidR="00C004B1" w:rsidRPr="00C004B1">
        <w:rPr>
          <w:rFonts w:ascii="Times New Roman" w:hAnsi="Times New Roman" w:cs="Times New Roman"/>
          <w:sz w:val="20"/>
          <w:szCs w:val="20"/>
        </w:rPr>
        <w:t>Monitor-Based Dining Philosophers</w:t>
      </w:r>
      <w:r w:rsidR="00C004B1" w:rsidRPr="00547EB7">
        <w:rPr>
          <w:rFonts w:ascii="Times New Roman" w:hAnsi="Times New Roman" w:cs="Times New Roman"/>
          <w:i/>
          <w:iCs/>
          <w:sz w:val="20"/>
          <w:szCs w:val="20"/>
        </w:rPr>
        <w:t xml:space="preserve"> </w:t>
      </w:r>
      <w:r>
        <w:rPr>
          <w:rFonts w:ascii="Times New Roman" w:hAnsi="Times New Roman" w:cs="Times New Roman"/>
          <w:sz w:val="20"/>
          <w:szCs w:val="20"/>
        </w:rPr>
        <w:t xml:space="preserve">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proofErr w:type="spellStart"/>
      <w:r w:rsidR="00C004B1">
        <w:rPr>
          <w:rFonts w:ascii="Times New Roman" w:hAnsi="Times New Roman" w:cs="Times New Roman"/>
          <w:sz w:val="20"/>
          <w:szCs w:val="20"/>
        </w:rPr>
        <w:t>d</w:t>
      </w:r>
      <w:r w:rsidR="00C004B1" w:rsidRPr="00C004B1">
        <w:rPr>
          <w:rFonts w:ascii="Times New Roman" w:hAnsi="Times New Roman" w:cs="Times New Roman"/>
          <w:sz w:val="20"/>
          <w:szCs w:val="20"/>
        </w:rPr>
        <w:t>ining_monitor</w:t>
      </w:r>
      <w:proofErr w:type="spellEnd"/>
      <w:r w:rsidR="00C004B1">
        <w:rPr>
          <w:rFonts w:ascii="Times New Roman" w:hAnsi="Times New Roman" w:cs="Times New Roman"/>
          <w:sz w:val="20"/>
          <w:szCs w:val="20"/>
        </w:rPr>
        <w:t>.</w:t>
      </w:r>
    </w:p>
    <w:p w14:paraId="03D26CD5" w14:textId="77777777" w:rsidR="00547EB7" w:rsidRPr="00547EB7" w:rsidRDefault="00547EB7" w:rsidP="00475A13">
      <w:pPr>
        <w:pStyle w:val="NoSpacing"/>
        <w:rPr>
          <w:rFonts w:ascii="Times New Roman" w:hAnsi="Times New Roman" w:cs="Times New Roman"/>
          <w:b/>
          <w:bCs/>
          <w:i/>
          <w:iCs/>
          <w:sz w:val="20"/>
          <w:szCs w:val="20"/>
        </w:rPr>
      </w:pPr>
    </w:p>
    <w:p w14:paraId="60AC2167" w14:textId="2504E7D3"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Figure 4.1.⁠ ⁠</w:t>
      </w:r>
      <w:r w:rsidRPr="00547EB7">
        <w:rPr>
          <w:rFonts w:ascii="Times New Roman" w:hAnsi="Times New Roman" w:cs="Times New Roman"/>
          <w:i/>
          <w:iCs/>
          <w:sz w:val="20"/>
          <w:szCs w:val="20"/>
        </w:rPr>
        <w:t>Execution of the Monitor-Based Dining Philosophers Implementation</w:t>
      </w:r>
    </w:p>
    <w:p w14:paraId="16AC701B" w14:textId="7B93FD96" w:rsidR="00C004B1"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777454E5" wp14:editId="53E78585">
            <wp:extent cx="4982845" cy="1187558"/>
            <wp:effectExtent l="0" t="0" r="0" b="0"/>
            <wp:docPr id="1377228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28418" name="Picture 1377228418"/>
                    <pic:cNvPicPr/>
                  </pic:nvPicPr>
                  <pic:blipFill>
                    <a:blip r:embed="rId20">
                      <a:extLst>
                        <a:ext uri="{28A0092B-C50C-407E-A947-70E740481C1C}">
                          <a14:useLocalDpi xmlns:a14="http://schemas.microsoft.com/office/drawing/2010/main" val="0"/>
                        </a:ext>
                      </a:extLst>
                    </a:blip>
                    <a:stretch>
                      <a:fillRect/>
                    </a:stretch>
                  </pic:blipFill>
                  <pic:spPr>
                    <a:xfrm>
                      <a:off x="0" y="0"/>
                      <a:ext cx="5024056" cy="1197380"/>
                    </a:xfrm>
                    <a:prstGeom prst="rect">
                      <a:avLst/>
                    </a:prstGeom>
                  </pic:spPr>
                </pic:pic>
              </a:graphicData>
            </a:graphic>
          </wp:inline>
        </w:drawing>
      </w:r>
    </w:p>
    <w:p w14:paraId="198C8A55" w14:textId="77777777" w:rsidR="00C004B1" w:rsidRPr="00547EB7" w:rsidRDefault="00C004B1" w:rsidP="00475A13">
      <w:pPr>
        <w:pStyle w:val="NoSpacing"/>
        <w:rPr>
          <w:rFonts w:ascii="Times New Roman" w:hAnsi="Times New Roman" w:cs="Times New Roman"/>
          <w:i/>
          <w:iCs/>
          <w:sz w:val="20"/>
          <w:szCs w:val="20"/>
        </w:rPr>
      </w:pPr>
    </w:p>
    <w:p w14:paraId="468A4655" w14:textId="37374B0E"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Figure 4.2.⁠ ⁠</w:t>
      </w:r>
      <w:r w:rsidRPr="00547EB7">
        <w:rPr>
          <w:rFonts w:ascii="Times New Roman" w:hAnsi="Times New Roman" w:cs="Times New Roman"/>
          <w:i/>
          <w:iCs/>
          <w:sz w:val="20"/>
          <w:szCs w:val="20"/>
        </w:rPr>
        <w:t>Scalability Testing of the Monitor-Based Dining Philosophers Implementation</w:t>
      </w:r>
    </w:p>
    <w:p w14:paraId="0C8CBBA3" w14:textId="30C22EE6" w:rsidR="00C004B1"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248DE7ED" wp14:editId="0C4587A7">
            <wp:extent cx="4982845" cy="1893587"/>
            <wp:effectExtent l="0" t="0" r="0" b="0"/>
            <wp:docPr id="183401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1121" name="Picture 183401121"/>
                    <pic:cNvPicPr/>
                  </pic:nvPicPr>
                  <pic:blipFill>
                    <a:blip r:embed="rId21">
                      <a:extLst>
                        <a:ext uri="{28A0092B-C50C-407E-A947-70E740481C1C}">
                          <a14:useLocalDpi xmlns:a14="http://schemas.microsoft.com/office/drawing/2010/main" val="0"/>
                        </a:ext>
                      </a:extLst>
                    </a:blip>
                    <a:stretch>
                      <a:fillRect/>
                    </a:stretch>
                  </pic:blipFill>
                  <pic:spPr>
                    <a:xfrm>
                      <a:off x="0" y="0"/>
                      <a:ext cx="5022067" cy="1908492"/>
                    </a:xfrm>
                    <a:prstGeom prst="rect">
                      <a:avLst/>
                    </a:prstGeom>
                  </pic:spPr>
                </pic:pic>
              </a:graphicData>
            </a:graphic>
          </wp:inline>
        </w:drawing>
      </w:r>
    </w:p>
    <w:p w14:paraId="40FD1EF2" w14:textId="77777777" w:rsidR="00C004B1" w:rsidRPr="00547EB7" w:rsidRDefault="00C004B1" w:rsidP="00475A13">
      <w:pPr>
        <w:pStyle w:val="NoSpacing"/>
        <w:rPr>
          <w:rFonts w:ascii="Times New Roman" w:hAnsi="Times New Roman" w:cs="Times New Roman"/>
          <w:b/>
          <w:bCs/>
          <w:i/>
          <w:iCs/>
          <w:sz w:val="20"/>
          <w:szCs w:val="20"/>
        </w:rPr>
      </w:pPr>
    </w:p>
    <w:p w14:paraId="41767B18" w14:textId="5483841F" w:rsidR="00475A13" w:rsidRDefault="00475A13" w:rsidP="00475A13">
      <w:pPr>
        <w:pStyle w:val="NoSpacing"/>
        <w:rPr>
          <w:rFonts w:ascii="Times New Roman" w:hAnsi="Times New Roman" w:cs="Times New Roman"/>
          <w:b/>
          <w:bCs/>
          <w:i/>
          <w:iCs/>
          <w:sz w:val="20"/>
          <w:szCs w:val="20"/>
        </w:rPr>
      </w:pPr>
      <w:r w:rsidRPr="00547EB7">
        <w:rPr>
          <w:rFonts w:ascii="Times New Roman" w:hAnsi="Times New Roman" w:cs="Times New Roman"/>
          <w:b/>
          <w:bCs/>
          <w:i/>
          <w:iCs/>
          <w:sz w:val="20"/>
          <w:szCs w:val="20"/>
        </w:rPr>
        <w:t>Figure 4.3.⁠ ⁠</w:t>
      </w:r>
      <w:r w:rsidRPr="00547EB7">
        <w:rPr>
          <w:rFonts w:ascii="Times New Roman" w:hAnsi="Times New Roman" w:cs="Times New Roman"/>
          <w:i/>
          <w:iCs/>
          <w:sz w:val="20"/>
          <w:szCs w:val="20"/>
        </w:rPr>
        <w:t>Performance Metrics of the Monitor-Based Dining Philosophers Implementation</w:t>
      </w:r>
    </w:p>
    <w:p w14:paraId="68A20A68" w14:textId="73FA2BE2" w:rsidR="00C004B1" w:rsidRDefault="00C004B1" w:rsidP="00475A13">
      <w:pPr>
        <w:pStyle w:val="NoSpacing"/>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4A49B9BD" wp14:editId="00544F0C">
            <wp:extent cx="4983316" cy="3910519"/>
            <wp:effectExtent l="0" t="0" r="0" b="0"/>
            <wp:docPr id="321137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37989" name="Picture 321137989"/>
                    <pic:cNvPicPr/>
                  </pic:nvPicPr>
                  <pic:blipFill>
                    <a:blip r:embed="rId22">
                      <a:extLst>
                        <a:ext uri="{28A0092B-C50C-407E-A947-70E740481C1C}">
                          <a14:useLocalDpi xmlns:a14="http://schemas.microsoft.com/office/drawing/2010/main" val="0"/>
                        </a:ext>
                      </a:extLst>
                    </a:blip>
                    <a:stretch>
                      <a:fillRect/>
                    </a:stretch>
                  </pic:blipFill>
                  <pic:spPr>
                    <a:xfrm>
                      <a:off x="0" y="0"/>
                      <a:ext cx="5009585" cy="3931133"/>
                    </a:xfrm>
                    <a:prstGeom prst="rect">
                      <a:avLst/>
                    </a:prstGeom>
                  </pic:spPr>
                </pic:pic>
              </a:graphicData>
            </a:graphic>
          </wp:inline>
        </w:drawing>
      </w:r>
    </w:p>
    <w:p w14:paraId="360A701D" w14:textId="15D75C5E" w:rsidR="00547EB7" w:rsidRDefault="00547EB7" w:rsidP="00475A13">
      <w:pPr>
        <w:pStyle w:val="NoSpacing"/>
        <w:rPr>
          <w:rFonts w:ascii="Times New Roman" w:hAnsi="Times New Roman" w:cs="Times New Roman"/>
          <w:b/>
          <w:bCs/>
          <w:i/>
          <w:iCs/>
          <w:sz w:val="20"/>
          <w:szCs w:val="20"/>
        </w:rPr>
      </w:pPr>
      <w:r w:rsidRPr="00A32AF2">
        <w:rPr>
          <w:rFonts w:ascii="Times New Roman" w:hAnsi="Times New Roman" w:cs="Times New Roman"/>
          <w:sz w:val="20"/>
          <w:szCs w:val="20"/>
        </w:rPr>
        <w:lastRenderedPageBreak/>
        <w:t xml:space="preserve">Figures </w:t>
      </w:r>
      <w:r>
        <w:rPr>
          <w:rFonts w:ascii="Times New Roman" w:hAnsi="Times New Roman" w:cs="Times New Roman"/>
          <w:sz w:val="20"/>
          <w:szCs w:val="20"/>
        </w:rPr>
        <w:t>5</w:t>
      </w:r>
      <w:r w:rsidRPr="00A32AF2">
        <w:rPr>
          <w:rFonts w:ascii="Times New Roman" w:hAnsi="Times New Roman" w:cs="Times New Roman"/>
          <w:sz w:val="20"/>
          <w:szCs w:val="20"/>
        </w:rPr>
        <w:t xml:space="preserve">.1 – </w:t>
      </w:r>
      <w:r>
        <w:rPr>
          <w:rFonts w:ascii="Times New Roman" w:hAnsi="Times New Roman" w:cs="Times New Roman"/>
          <w:sz w:val="20"/>
          <w:szCs w:val="20"/>
        </w:rPr>
        <w:t>5</w:t>
      </w:r>
      <w:r w:rsidRPr="00A32AF2">
        <w:rPr>
          <w:rFonts w:ascii="Times New Roman" w:hAnsi="Times New Roman" w:cs="Times New Roman"/>
          <w:sz w:val="20"/>
          <w:szCs w:val="20"/>
        </w:rPr>
        <w:t>.</w:t>
      </w:r>
      <w:r>
        <w:rPr>
          <w:rFonts w:ascii="Times New Roman" w:hAnsi="Times New Roman" w:cs="Times New Roman"/>
          <w:sz w:val="20"/>
          <w:szCs w:val="20"/>
        </w:rPr>
        <w:t>3</w:t>
      </w:r>
      <w:r w:rsidRPr="00A32AF2">
        <w:rPr>
          <w:rFonts w:ascii="Times New Roman" w:hAnsi="Times New Roman" w:cs="Times New Roman"/>
          <w:sz w:val="20"/>
          <w:szCs w:val="20"/>
        </w:rPr>
        <w:t xml:space="preserve"> </w:t>
      </w:r>
      <w:r>
        <w:rPr>
          <w:rFonts w:ascii="Times New Roman" w:hAnsi="Times New Roman" w:cs="Times New Roman"/>
          <w:sz w:val="20"/>
          <w:szCs w:val="20"/>
        </w:rPr>
        <w:t xml:space="preserve">are screenshots for script </w:t>
      </w:r>
      <w:r w:rsidR="00C004B1" w:rsidRPr="00C004B1">
        <w:rPr>
          <w:rFonts w:ascii="Times New Roman" w:hAnsi="Times New Roman" w:cs="Times New Roman"/>
          <w:sz w:val="20"/>
          <w:szCs w:val="20"/>
        </w:rPr>
        <w:t>Hierarchy-Based Dining Philosophers</w:t>
      </w:r>
      <w:r w:rsidR="00C004B1" w:rsidRPr="00547EB7">
        <w:rPr>
          <w:rFonts w:ascii="Times New Roman" w:hAnsi="Times New Roman" w:cs="Times New Roman"/>
          <w:i/>
          <w:iCs/>
          <w:sz w:val="20"/>
          <w:szCs w:val="20"/>
        </w:rPr>
        <w:t xml:space="preserve"> </w:t>
      </w:r>
      <w:r>
        <w:rPr>
          <w:rFonts w:ascii="Times New Roman" w:hAnsi="Times New Roman" w:cs="Times New Roman"/>
          <w:sz w:val="20"/>
          <w:szCs w:val="20"/>
        </w:rPr>
        <w:t xml:space="preserve">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proofErr w:type="spellStart"/>
      <w:r w:rsidR="00C004B1">
        <w:rPr>
          <w:rFonts w:ascii="Times New Roman" w:hAnsi="Times New Roman" w:cs="Times New Roman"/>
          <w:sz w:val="20"/>
          <w:szCs w:val="20"/>
        </w:rPr>
        <w:t>d</w:t>
      </w:r>
      <w:r w:rsidR="00C004B1" w:rsidRPr="00C004B1">
        <w:rPr>
          <w:rFonts w:ascii="Times New Roman" w:hAnsi="Times New Roman" w:cs="Times New Roman"/>
          <w:sz w:val="20"/>
          <w:szCs w:val="20"/>
        </w:rPr>
        <w:t>ining_hierarchy</w:t>
      </w:r>
      <w:proofErr w:type="spellEnd"/>
      <w:r w:rsidR="00C004B1">
        <w:rPr>
          <w:rFonts w:ascii="Times New Roman" w:hAnsi="Times New Roman" w:cs="Times New Roman"/>
          <w:sz w:val="20"/>
          <w:szCs w:val="20"/>
        </w:rPr>
        <w:t>.</w:t>
      </w:r>
    </w:p>
    <w:p w14:paraId="320CBE83" w14:textId="77777777" w:rsidR="00547EB7" w:rsidRPr="00547EB7" w:rsidRDefault="00547EB7" w:rsidP="00475A13">
      <w:pPr>
        <w:pStyle w:val="NoSpacing"/>
        <w:rPr>
          <w:rFonts w:ascii="Times New Roman" w:hAnsi="Times New Roman" w:cs="Times New Roman"/>
          <w:b/>
          <w:bCs/>
          <w:i/>
          <w:iCs/>
          <w:sz w:val="20"/>
          <w:szCs w:val="20"/>
        </w:rPr>
      </w:pPr>
    </w:p>
    <w:p w14:paraId="51F3D780" w14:textId="23C29585"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Figure 5.1.⁠ ⁠</w:t>
      </w:r>
      <w:r w:rsidRPr="00547EB7">
        <w:rPr>
          <w:rFonts w:ascii="Times New Roman" w:hAnsi="Times New Roman" w:cs="Times New Roman"/>
          <w:i/>
          <w:iCs/>
          <w:sz w:val="20"/>
          <w:szCs w:val="20"/>
        </w:rPr>
        <w:t>Execution of the Hierarchy-Based Dining Philosophers Implementation</w:t>
      </w:r>
    </w:p>
    <w:p w14:paraId="04CC1730" w14:textId="741EA0AC" w:rsidR="00C004B1"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606E7BC" wp14:editId="36D7E7E7">
            <wp:extent cx="5122545" cy="824605"/>
            <wp:effectExtent l="0" t="0" r="0" b="0"/>
            <wp:docPr id="483422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22142" name="Picture 483422142"/>
                    <pic:cNvPicPr/>
                  </pic:nvPicPr>
                  <pic:blipFill>
                    <a:blip r:embed="rId23">
                      <a:extLst>
                        <a:ext uri="{28A0092B-C50C-407E-A947-70E740481C1C}">
                          <a14:useLocalDpi xmlns:a14="http://schemas.microsoft.com/office/drawing/2010/main" val="0"/>
                        </a:ext>
                      </a:extLst>
                    </a:blip>
                    <a:stretch>
                      <a:fillRect/>
                    </a:stretch>
                  </pic:blipFill>
                  <pic:spPr>
                    <a:xfrm>
                      <a:off x="0" y="0"/>
                      <a:ext cx="5161550" cy="830884"/>
                    </a:xfrm>
                    <a:prstGeom prst="rect">
                      <a:avLst/>
                    </a:prstGeom>
                  </pic:spPr>
                </pic:pic>
              </a:graphicData>
            </a:graphic>
          </wp:inline>
        </w:drawing>
      </w:r>
    </w:p>
    <w:p w14:paraId="7DE857C8" w14:textId="77777777" w:rsidR="00C004B1" w:rsidRPr="00547EB7" w:rsidRDefault="00C004B1" w:rsidP="00475A13">
      <w:pPr>
        <w:pStyle w:val="NoSpacing"/>
        <w:rPr>
          <w:rFonts w:ascii="Times New Roman" w:hAnsi="Times New Roman" w:cs="Times New Roman"/>
          <w:b/>
          <w:bCs/>
          <w:i/>
          <w:iCs/>
          <w:sz w:val="20"/>
          <w:szCs w:val="20"/>
        </w:rPr>
      </w:pPr>
    </w:p>
    <w:p w14:paraId="129F3BC0" w14:textId="4B00739A"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Figure 5.2.⁠ ⁠</w:t>
      </w:r>
      <w:r w:rsidRPr="00547EB7">
        <w:rPr>
          <w:rFonts w:ascii="Times New Roman" w:hAnsi="Times New Roman" w:cs="Times New Roman"/>
          <w:i/>
          <w:iCs/>
          <w:sz w:val="20"/>
          <w:szCs w:val="20"/>
        </w:rPr>
        <w:t>Scalability Testing of the Hierarchy-Based Dining Philosophers Implementation</w:t>
      </w:r>
    </w:p>
    <w:p w14:paraId="30DF8BC1" w14:textId="44E2662F" w:rsidR="00C004B1"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3C76E01B" wp14:editId="16C57282">
            <wp:extent cx="5123137" cy="1838527"/>
            <wp:effectExtent l="0" t="0" r="0" b="0"/>
            <wp:docPr id="1732376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76491" name="Picture 1732376491"/>
                    <pic:cNvPicPr/>
                  </pic:nvPicPr>
                  <pic:blipFill>
                    <a:blip r:embed="rId24">
                      <a:extLst>
                        <a:ext uri="{28A0092B-C50C-407E-A947-70E740481C1C}">
                          <a14:useLocalDpi xmlns:a14="http://schemas.microsoft.com/office/drawing/2010/main" val="0"/>
                        </a:ext>
                      </a:extLst>
                    </a:blip>
                    <a:stretch>
                      <a:fillRect/>
                    </a:stretch>
                  </pic:blipFill>
                  <pic:spPr>
                    <a:xfrm>
                      <a:off x="0" y="0"/>
                      <a:ext cx="5157557" cy="1850879"/>
                    </a:xfrm>
                    <a:prstGeom prst="rect">
                      <a:avLst/>
                    </a:prstGeom>
                  </pic:spPr>
                </pic:pic>
              </a:graphicData>
            </a:graphic>
          </wp:inline>
        </w:drawing>
      </w:r>
    </w:p>
    <w:p w14:paraId="4AE75480" w14:textId="77777777" w:rsidR="00C004B1" w:rsidRPr="00547EB7" w:rsidRDefault="00C004B1" w:rsidP="00475A13">
      <w:pPr>
        <w:pStyle w:val="NoSpacing"/>
        <w:rPr>
          <w:rFonts w:ascii="Times New Roman" w:hAnsi="Times New Roman" w:cs="Times New Roman"/>
          <w:b/>
          <w:bCs/>
          <w:i/>
          <w:iCs/>
          <w:sz w:val="20"/>
          <w:szCs w:val="20"/>
        </w:rPr>
      </w:pPr>
    </w:p>
    <w:p w14:paraId="023C9AE3" w14:textId="52D20666" w:rsidR="00475A13" w:rsidRDefault="00475A13" w:rsidP="00475A13">
      <w:pPr>
        <w:pStyle w:val="NoSpacing"/>
        <w:rPr>
          <w:rFonts w:ascii="Times New Roman" w:hAnsi="Times New Roman" w:cs="Times New Roman"/>
          <w:i/>
          <w:iCs/>
          <w:sz w:val="20"/>
          <w:szCs w:val="20"/>
        </w:rPr>
      </w:pPr>
      <w:r w:rsidRPr="00547EB7">
        <w:rPr>
          <w:rFonts w:ascii="Times New Roman" w:hAnsi="Times New Roman" w:cs="Times New Roman"/>
          <w:b/>
          <w:bCs/>
          <w:i/>
          <w:iCs/>
          <w:sz w:val="20"/>
          <w:szCs w:val="20"/>
        </w:rPr>
        <w:t>Figure 5.3.⁠ ⁠</w:t>
      </w:r>
      <w:r w:rsidRPr="00547EB7">
        <w:rPr>
          <w:rFonts w:ascii="Times New Roman" w:hAnsi="Times New Roman" w:cs="Times New Roman"/>
          <w:i/>
          <w:iCs/>
          <w:sz w:val="20"/>
          <w:szCs w:val="20"/>
        </w:rPr>
        <w:t>Performance Metrics of the Hierarchy-Based Dining Philosophers Implementation</w:t>
      </w:r>
    </w:p>
    <w:p w14:paraId="3AA7161F" w14:textId="2398C646" w:rsidR="00C004B1" w:rsidRPr="00547EB7" w:rsidRDefault="00C004B1" w:rsidP="00475A13">
      <w:pPr>
        <w:pStyle w:val="NoSpacing"/>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36FB328A" wp14:editId="2D87FC41">
            <wp:extent cx="5136204" cy="3982753"/>
            <wp:effectExtent l="0" t="0" r="0" b="0"/>
            <wp:docPr id="1648925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5620" name="Picture 1648925620"/>
                    <pic:cNvPicPr/>
                  </pic:nvPicPr>
                  <pic:blipFill>
                    <a:blip r:embed="rId25">
                      <a:extLst>
                        <a:ext uri="{28A0092B-C50C-407E-A947-70E740481C1C}">
                          <a14:useLocalDpi xmlns:a14="http://schemas.microsoft.com/office/drawing/2010/main" val="0"/>
                        </a:ext>
                      </a:extLst>
                    </a:blip>
                    <a:stretch>
                      <a:fillRect/>
                    </a:stretch>
                  </pic:blipFill>
                  <pic:spPr>
                    <a:xfrm>
                      <a:off x="0" y="0"/>
                      <a:ext cx="5154629" cy="3997040"/>
                    </a:xfrm>
                    <a:prstGeom prst="rect">
                      <a:avLst/>
                    </a:prstGeom>
                  </pic:spPr>
                </pic:pic>
              </a:graphicData>
            </a:graphic>
          </wp:inline>
        </w:drawing>
      </w:r>
    </w:p>
    <w:sectPr w:rsidR="00C004B1" w:rsidRPr="0054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27ED"/>
    <w:multiLevelType w:val="multilevel"/>
    <w:tmpl w:val="D432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54BA"/>
    <w:multiLevelType w:val="multilevel"/>
    <w:tmpl w:val="5DD6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44D0"/>
    <w:multiLevelType w:val="multilevel"/>
    <w:tmpl w:val="337E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D24CE"/>
    <w:multiLevelType w:val="multilevel"/>
    <w:tmpl w:val="363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930CC"/>
    <w:multiLevelType w:val="multilevel"/>
    <w:tmpl w:val="7A7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72DDC"/>
    <w:multiLevelType w:val="multilevel"/>
    <w:tmpl w:val="265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576F6"/>
    <w:multiLevelType w:val="multilevel"/>
    <w:tmpl w:val="F93A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B3995"/>
    <w:multiLevelType w:val="multilevel"/>
    <w:tmpl w:val="AF2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947000">
    <w:abstractNumId w:val="3"/>
  </w:num>
  <w:num w:numId="2" w16cid:durableId="1352607958">
    <w:abstractNumId w:val="1"/>
  </w:num>
  <w:num w:numId="3" w16cid:durableId="128059406">
    <w:abstractNumId w:val="2"/>
  </w:num>
  <w:num w:numId="4" w16cid:durableId="1462728883">
    <w:abstractNumId w:val="5"/>
  </w:num>
  <w:num w:numId="5" w16cid:durableId="329988084">
    <w:abstractNumId w:val="4"/>
  </w:num>
  <w:num w:numId="6" w16cid:durableId="969170948">
    <w:abstractNumId w:val="0"/>
  </w:num>
  <w:num w:numId="7" w16cid:durableId="1130632047">
    <w:abstractNumId w:val="6"/>
  </w:num>
  <w:num w:numId="8" w16cid:durableId="5250199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545A3"/>
    <w:rsid w:val="00021727"/>
    <w:rsid w:val="000456CC"/>
    <w:rsid w:val="00046EE5"/>
    <w:rsid w:val="000674D2"/>
    <w:rsid w:val="000678E1"/>
    <w:rsid w:val="00082049"/>
    <w:rsid w:val="00095BEF"/>
    <w:rsid w:val="000A2481"/>
    <w:rsid w:val="000A4F96"/>
    <w:rsid w:val="000C24B9"/>
    <w:rsid w:val="000C5842"/>
    <w:rsid w:val="000D3689"/>
    <w:rsid w:val="000E5C41"/>
    <w:rsid w:val="000E7012"/>
    <w:rsid w:val="000E769C"/>
    <w:rsid w:val="000F2850"/>
    <w:rsid w:val="000F5210"/>
    <w:rsid w:val="000F6232"/>
    <w:rsid w:val="00101D43"/>
    <w:rsid w:val="001069DF"/>
    <w:rsid w:val="001156A3"/>
    <w:rsid w:val="0012600B"/>
    <w:rsid w:val="00132FA0"/>
    <w:rsid w:val="00143D73"/>
    <w:rsid w:val="00147479"/>
    <w:rsid w:val="00173E59"/>
    <w:rsid w:val="0018554B"/>
    <w:rsid w:val="00191185"/>
    <w:rsid w:val="001A481F"/>
    <w:rsid w:val="001B1C35"/>
    <w:rsid w:val="001E4A0E"/>
    <w:rsid w:val="00202278"/>
    <w:rsid w:val="002029F2"/>
    <w:rsid w:val="0022431F"/>
    <w:rsid w:val="002458CB"/>
    <w:rsid w:val="00247CA1"/>
    <w:rsid w:val="00253687"/>
    <w:rsid w:val="002544A8"/>
    <w:rsid w:val="0025552F"/>
    <w:rsid w:val="00257F95"/>
    <w:rsid w:val="00260D0A"/>
    <w:rsid w:val="00264F6D"/>
    <w:rsid w:val="002801E8"/>
    <w:rsid w:val="0028625A"/>
    <w:rsid w:val="00287C67"/>
    <w:rsid w:val="00292263"/>
    <w:rsid w:val="00297062"/>
    <w:rsid w:val="00297845"/>
    <w:rsid w:val="002A437E"/>
    <w:rsid w:val="002C10E0"/>
    <w:rsid w:val="002C3DAC"/>
    <w:rsid w:val="002C60C2"/>
    <w:rsid w:val="002E100D"/>
    <w:rsid w:val="002E3227"/>
    <w:rsid w:val="002E6908"/>
    <w:rsid w:val="00303070"/>
    <w:rsid w:val="00341FC6"/>
    <w:rsid w:val="0035496B"/>
    <w:rsid w:val="0036186E"/>
    <w:rsid w:val="003874F2"/>
    <w:rsid w:val="00392E29"/>
    <w:rsid w:val="00395FEF"/>
    <w:rsid w:val="00396A10"/>
    <w:rsid w:val="003C349B"/>
    <w:rsid w:val="003C5A0D"/>
    <w:rsid w:val="003D28CF"/>
    <w:rsid w:val="003D4FD3"/>
    <w:rsid w:val="003E74F4"/>
    <w:rsid w:val="003F338A"/>
    <w:rsid w:val="00415A21"/>
    <w:rsid w:val="00434692"/>
    <w:rsid w:val="004347C1"/>
    <w:rsid w:val="00461A2F"/>
    <w:rsid w:val="00470888"/>
    <w:rsid w:val="00475A13"/>
    <w:rsid w:val="004869F5"/>
    <w:rsid w:val="004A41AD"/>
    <w:rsid w:val="004B0072"/>
    <w:rsid w:val="004B7AC9"/>
    <w:rsid w:val="004E6BD5"/>
    <w:rsid w:val="004F6206"/>
    <w:rsid w:val="00507A03"/>
    <w:rsid w:val="00542B39"/>
    <w:rsid w:val="0054350D"/>
    <w:rsid w:val="00547EB7"/>
    <w:rsid w:val="005716F0"/>
    <w:rsid w:val="005B74A2"/>
    <w:rsid w:val="005C5858"/>
    <w:rsid w:val="005E20EB"/>
    <w:rsid w:val="0062419E"/>
    <w:rsid w:val="00632420"/>
    <w:rsid w:val="006567AC"/>
    <w:rsid w:val="00660101"/>
    <w:rsid w:val="00693F51"/>
    <w:rsid w:val="006B00EC"/>
    <w:rsid w:val="006B0CBE"/>
    <w:rsid w:val="006D4C0E"/>
    <w:rsid w:val="006D6A29"/>
    <w:rsid w:val="006F5DBB"/>
    <w:rsid w:val="0070185D"/>
    <w:rsid w:val="00701EA5"/>
    <w:rsid w:val="007260E4"/>
    <w:rsid w:val="00741B5E"/>
    <w:rsid w:val="00793824"/>
    <w:rsid w:val="007A3F75"/>
    <w:rsid w:val="007A5760"/>
    <w:rsid w:val="007B1BAA"/>
    <w:rsid w:val="007D1298"/>
    <w:rsid w:val="007E7D35"/>
    <w:rsid w:val="007F4CC8"/>
    <w:rsid w:val="008015A5"/>
    <w:rsid w:val="00820A4A"/>
    <w:rsid w:val="00824818"/>
    <w:rsid w:val="00826CBD"/>
    <w:rsid w:val="00831A50"/>
    <w:rsid w:val="00845D29"/>
    <w:rsid w:val="008518D8"/>
    <w:rsid w:val="0087227D"/>
    <w:rsid w:val="00877F5B"/>
    <w:rsid w:val="0088371A"/>
    <w:rsid w:val="00891E52"/>
    <w:rsid w:val="008A1C2D"/>
    <w:rsid w:val="008B62A7"/>
    <w:rsid w:val="008D684E"/>
    <w:rsid w:val="008D759C"/>
    <w:rsid w:val="008D7618"/>
    <w:rsid w:val="00912170"/>
    <w:rsid w:val="00920D79"/>
    <w:rsid w:val="00921A00"/>
    <w:rsid w:val="00923F27"/>
    <w:rsid w:val="009270CD"/>
    <w:rsid w:val="009315F4"/>
    <w:rsid w:val="00934BCB"/>
    <w:rsid w:val="00951FF9"/>
    <w:rsid w:val="009572A4"/>
    <w:rsid w:val="009831B3"/>
    <w:rsid w:val="009837CF"/>
    <w:rsid w:val="009876E3"/>
    <w:rsid w:val="0099679B"/>
    <w:rsid w:val="009B7FCC"/>
    <w:rsid w:val="009D6DBA"/>
    <w:rsid w:val="009E0EDD"/>
    <w:rsid w:val="009F6883"/>
    <w:rsid w:val="00A055F0"/>
    <w:rsid w:val="00A12E99"/>
    <w:rsid w:val="00A321C5"/>
    <w:rsid w:val="00A34649"/>
    <w:rsid w:val="00A706F1"/>
    <w:rsid w:val="00A70938"/>
    <w:rsid w:val="00A720A1"/>
    <w:rsid w:val="00AC343A"/>
    <w:rsid w:val="00AE4672"/>
    <w:rsid w:val="00AE65E8"/>
    <w:rsid w:val="00AF4E07"/>
    <w:rsid w:val="00B15E57"/>
    <w:rsid w:val="00B4575E"/>
    <w:rsid w:val="00B720D0"/>
    <w:rsid w:val="00BB4F76"/>
    <w:rsid w:val="00BC65BC"/>
    <w:rsid w:val="00BD7261"/>
    <w:rsid w:val="00BE0CDA"/>
    <w:rsid w:val="00BE257F"/>
    <w:rsid w:val="00C004B1"/>
    <w:rsid w:val="00C06BB9"/>
    <w:rsid w:val="00C13EAD"/>
    <w:rsid w:val="00C1594A"/>
    <w:rsid w:val="00C23FC6"/>
    <w:rsid w:val="00C34798"/>
    <w:rsid w:val="00C3529E"/>
    <w:rsid w:val="00C371A0"/>
    <w:rsid w:val="00C5516D"/>
    <w:rsid w:val="00C622AE"/>
    <w:rsid w:val="00C666AB"/>
    <w:rsid w:val="00C675CB"/>
    <w:rsid w:val="00C67CED"/>
    <w:rsid w:val="00C757AC"/>
    <w:rsid w:val="00C85ED5"/>
    <w:rsid w:val="00C92265"/>
    <w:rsid w:val="00CA738A"/>
    <w:rsid w:val="00CC3F34"/>
    <w:rsid w:val="00CD774B"/>
    <w:rsid w:val="00D21CC9"/>
    <w:rsid w:val="00D42475"/>
    <w:rsid w:val="00D545A3"/>
    <w:rsid w:val="00D545A7"/>
    <w:rsid w:val="00D555BA"/>
    <w:rsid w:val="00D5675C"/>
    <w:rsid w:val="00D56D02"/>
    <w:rsid w:val="00DB2020"/>
    <w:rsid w:val="00DD4C0D"/>
    <w:rsid w:val="00DE22D8"/>
    <w:rsid w:val="00E059FE"/>
    <w:rsid w:val="00E14211"/>
    <w:rsid w:val="00E26C64"/>
    <w:rsid w:val="00E27553"/>
    <w:rsid w:val="00E41E6D"/>
    <w:rsid w:val="00E5004C"/>
    <w:rsid w:val="00E53E52"/>
    <w:rsid w:val="00E548A4"/>
    <w:rsid w:val="00E85151"/>
    <w:rsid w:val="00E87B51"/>
    <w:rsid w:val="00E94122"/>
    <w:rsid w:val="00E94E77"/>
    <w:rsid w:val="00E97CE2"/>
    <w:rsid w:val="00EA5BEE"/>
    <w:rsid w:val="00EA650E"/>
    <w:rsid w:val="00EC3DA6"/>
    <w:rsid w:val="00ED11FA"/>
    <w:rsid w:val="00ED3989"/>
    <w:rsid w:val="00ED57F4"/>
    <w:rsid w:val="00EE09C1"/>
    <w:rsid w:val="00F11DB9"/>
    <w:rsid w:val="00F26045"/>
    <w:rsid w:val="00F4301F"/>
    <w:rsid w:val="00F668F2"/>
    <w:rsid w:val="00F72B2C"/>
    <w:rsid w:val="00F812BB"/>
    <w:rsid w:val="00FA5802"/>
    <w:rsid w:val="00FA7DD3"/>
    <w:rsid w:val="00FB2973"/>
    <w:rsid w:val="00FB4007"/>
    <w:rsid w:val="00FB42E9"/>
    <w:rsid w:val="00FB7E17"/>
    <w:rsid w:val="00FC4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7BFD"/>
  <w15:docId w15:val="{A5610C52-0EB1-414D-BB7F-C602C19FF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012"/>
  </w:style>
  <w:style w:type="paragraph" w:styleId="Heading1">
    <w:name w:val="heading 1"/>
    <w:basedOn w:val="Normal"/>
    <w:next w:val="Normal"/>
    <w:link w:val="Heading1Char"/>
    <w:uiPriority w:val="9"/>
    <w:qFormat/>
    <w:rsid w:val="00ED39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820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D72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A48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1E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D7261"/>
    <w:rPr>
      <w:rFonts w:ascii="Times New Roman" w:eastAsia="Times New Roman" w:hAnsi="Times New Roman" w:cs="Times New Roman"/>
      <w:b/>
      <w:bCs/>
      <w:sz w:val="27"/>
      <w:szCs w:val="27"/>
    </w:rPr>
  </w:style>
  <w:style w:type="character" w:styleId="Strong">
    <w:name w:val="Strong"/>
    <w:basedOn w:val="DefaultParagraphFont"/>
    <w:uiPriority w:val="22"/>
    <w:qFormat/>
    <w:rsid w:val="00BD7261"/>
    <w:rPr>
      <w:b/>
      <w:bCs/>
    </w:rPr>
  </w:style>
  <w:style w:type="paragraph" w:styleId="ListParagraph">
    <w:name w:val="List Paragraph"/>
    <w:basedOn w:val="Normal"/>
    <w:uiPriority w:val="34"/>
    <w:qFormat/>
    <w:rsid w:val="00BD7261"/>
    <w:pPr>
      <w:ind w:left="720"/>
      <w:contextualSpacing/>
    </w:pPr>
  </w:style>
  <w:style w:type="character" w:customStyle="1" w:styleId="Heading2Char">
    <w:name w:val="Heading 2 Char"/>
    <w:basedOn w:val="DefaultParagraphFont"/>
    <w:link w:val="Heading2"/>
    <w:uiPriority w:val="9"/>
    <w:semiHidden/>
    <w:rsid w:val="00082049"/>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08204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D398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ED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3989"/>
    <w:rPr>
      <w:rFonts w:ascii="Courier New" w:eastAsia="Times New Roman" w:hAnsi="Courier New" w:cs="Courier New"/>
      <w:sz w:val="20"/>
      <w:szCs w:val="20"/>
    </w:rPr>
  </w:style>
  <w:style w:type="character" w:customStyle="1" w:styleId="10">
    <w:name w:val="ͼ10"/>
    <w:basedOn w:val="DefaultParagraphFont"/>
    <w:rsid w:val="00ED3989"/>
  </w:style>
  <w:style w:type="character" w:customStyle="1" w:styleId="z">
    <w:name w:val="ͼz"/>
    <w:basedOn w:val="DefaultParagraphFont"/>
    <w:rsid w:val="00ED3989"/>
  </w:style>
  <w:style w:type="character" w:customStyle="1" w:styleId="11">
    <w:name w:val="ͼ11"/>
    <w:basedOn w:val="DefaultParagraphFont"/>
    <w:rsid w:val="00ED3989"/>
  </w:style>
  <w:style w:type="character" w:customStyle="1" w:styleId="12">
    <w:name w:val="ͼ12"/>
    <w:basedOn w:val="DefaultParagraphFont"/>
    <w:rsid w:val="00ED3989"/>
  </w:style>
  <w:style w:type="character" w:customStyle="1" w:styleId="v">
    <w:name w:val="ͼv"/>
    <w:basedOn w:val="DefaultParagraphFont"/>
    <w:rsid w:val="00ED3989"/>
  </w:style>
  <w:style w:type="character" w:customStyle="1" w:styleId="y">
    <w:name w:val="ͼy"/>
    <w:basedOn w:val="DefaultParagraphFont"/>
    <w:rsid w:val="00ED3989"/>
  </w:style>
  <w:style w:type="table" w:styleId="GridTable4-Accent6">
    <w:name w:val="Grid Table 4 Accent 6"/>
    <w:basedOn w:val="TableNormal"/>
    <w:uiPriority w:val="49"/>
    <w:rsid w:val="00826CB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Emphasis">
    <w:name w:val="Emphasis"/>
    <w:basedOn w:val="DefaultParagraphFont"/>
    <w:uiPriority w:val="20"/>
    <w:qFormat/>
    <w:rsid w:val="00E26C64"/>
    <w:rPr>
      <w:i/>
      <w:iCs/>
    </w:rPr>
  </w:style>
  <w:style w:type="character" w:customStyle="1" w:styleId="u">
    <w:name w:val="ͼu"/>
    <w:basedOn w:val="DefaultParagraphFont"/>
    <w:rsid w:val="000678E1"/>
  </w:style>
  <w:style w:type="character" w:customStyle="1" w:styleId="t">
    <w:name w:val="ͼt"/>
    <w:basedOn w:val="DefaultParagraphFont"/>
    <w:rsid w:val="000678E1"/>
  </w:style>
  <w:style w:type="character" w:customStyle="1" w:styleId="Heading4Char">
    <w:name w:val="Heading 4 Char"/>
    <w:basedOn w:val="DefaultParagraphFont"/>
    <w:link w:val="Heading4"/>
    <w:uiPriority w:val="9"/>
    <w:semiHidden/>
    <w:rsid w:val="001A481F"/>
    <w:rPr>
      <w:rFonts w:asciiTheme="majorHAnsi" w:eastAsiaTheme="majorEastAsia" w:hAnsiTheme="majorHAnsi" w:cstheme="majorBidi"/>
      <w:i/>
      <w:iCs/>
      <w:color w:val="2F5496" w:themeColor="accent1" w:themeShade="BF"/>
    </w:rPr>
  </w:style>
  <w:style w:type="table" w:styleId="GridTable4-Accent5">
    <w:name w:val="Grid Table 4 Accent 5"/>
    <w:basedOn w:val="TableNormal"/>
    <w:uiPriority w:val="49"/>
    <w:rsid w:val="000C584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3E74F4"/>
    <w:pPr>
      <w:spacing w:after="0" w:line="240" w:lineRule="auto"/>
    </w:pPr>
  </w:style>
  <w:style w:type="table" w:styleId="GridTable4-Accent2">
    <w:name w:val="Grid Table 4 Accent 2"/>
    <w:basedOn w:val="TableNormal"/>
    <w:uiPriority w:val="49"/>
    <w:rsid w:val="00DB202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isselectedend">
    <w:name w:val="isselectedend"/>
    <w:basedOn w:val="Normal"/>
    <w:rsid w:val="000456CC"/>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4">
    <w:name w:val="Grid Table 4 Accent 4"/>
    <w:basedOn w:val="TableNormal"/>
    <w:uiPriority w:val="49"/>
    <w:rsid w:val="00C5516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1">
    <w:name w:val="List Table 4 Accent 1"/>
    <w:basedOn w:val="TableNormal"/>
    <w:uiPriority w:val="49"/>
    <w:rsid w:val="005716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5716F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908">
      <w:bodyDiv w:val="1"/>
      <w:marLeft w:val="0"/>
      <w:marRight w:val="0"/>
      <w:marTop w:val="0"/>
      <w:marBottom w:val="0"/>
      <w:divBdr>
        <w:top w:val="none" w:sz="0" w:space="0" w:color="auto"/>
        <w:left w:val="none" w:sz="0" w:space="0" w:color="auto"/>
        <w:bottom w:val="none" w:sz="0" w:space="0" w:color="auto"/>
        <w:right w:val="none" w:sz="0" w:space="0" w:color="auto"/>
      </w:divBdr>
    </w:div>
    <w:div w:id="28117472">
      <w:bodyDiv w:val="1"/>
      <w:marLeft w:val="0"/>
      <w:marRight w:val="0"/>
      <w:marTop w:val="0"/>
      <w:marBottom w:val="0"/>
      <w:divBdr>
        <w:top w:val="none" w:sz="0" w:space="0" w:color="auto"/>
        <w:left w:val="none" w:sz="0" w:space="0" w:color="auto"/>
        <w:bottom w:val="none" w:sz="0" w:space="0" w:color="auto"/>
        <w:right w:val="none" w:sz="0" w:space="0" w:color="auto"/>
      </w:divBdr>
    </w:div>
    <w:div w:id="59141415">
      <w:bodyDiv w:val="1"/>
      <w:marLeft w:val="0"/>
      <w:marRight w:val="0"/>
      <w:marTop w:val="0"/>
      <w:marBottom w:val="0"/>
      <w:divBdr>
        <w:top w:val="none" w:sz="0" w:space="0" w:color="auto"/>
        <w:left w:val="none" w:sz="0" w:space="0" w:color="auto"/>
        <w:bottom w:val="none" w:sz="0" w:space="0" w:color="auto"/>
        <w:right w:val="none" w:sz="0" w:space="0" w:color="auto"/>
      </w:divBdr>
      <w:divsChild>
        <w:div w:id="646788173">
          <w:marLeft w:val="0"/>
          <w:marRight w:val="0"/>
          <w:marTop w:val="0"/>
          <w:marBottom w:val="0"/>
          <w:divBdr>
            <w:top w:val="none" w:sz="0" w:space="0" w:color="auto"/>
            <w:left w:val="none" w:sz="0" w:space="0" w:color="auto"/>
            <w:bottom w:val="none" w:sz="0" w:space="0" w:color="auto"/>
            <w:right w:val="none" w:sz="0" w:space="0" w:color="auto"/>
          </w:divBdr>
          <w:divsChild>
            <w:div w:id="1505512624">
              <w:marLeft w:val="0"/>
              <w:marRight w:val="0"/>
              <w:marTop w:val="0"/>
              <w:marBottom w:val="0"/>
              <w:divBdr>
                <w:top w:val="none" w:sz="0" w:space="0" w:color="auto"/>
                <w:left w:val="none" w:sz="0" w:space="0" w:color="auto"/>
                <w:bottom w:val="none" w:sz="0" w:space="0" w:color="auto"/>
                <w:right w:val="none" w:sz="0" w:space="0" w:color="auto"/>
              </w:divBdr>
              <w:divsChild>
                <w:div w:id="266278362">
                  <w:marLeft w:val="0"/>
                  <w:marRight w:val="0"/>
                  <w:marTop w:val="0"/>
                  <w:marBottom w:val="0"/>
                  <w:divBdr>
                    <w:top w:val="none" w:sz="0" w:space="0" w:color="auto"/>
                    <w:left w:val="none" w:sz="0" w:space="0" w:color="auto"/>
                    <w:bottom w:val="none" w:sz="0" w:space="0" w:color="auto"/>
                    <w:right w:val="none" w:sz="0" w:space="0" w:color="auto"/>
                  </w:divBdr>
                  <w:divsChild>
                    <w:div w:id="1629630141">
                      <w:marLeft w:val="0"/>
                      <w:marRight w:val="0"/>
                      <w:marTop w:val="0"/>
                      <w:marBottom w:val="0"/>
                      <w:divBdr>
                        <w:top w:val="none" w:sz="0" w:space="0" w:color="auto"/>
                        <w:left w:val="none" w:sz="0" w:space="0" w:color="auto"/>
                        <w:bottom w:val="none" w:sz="0" w:space="0" w:color="auto"/>
                        <w:right w:val="none" w:sz="0" w:space="0" w:color="auto"/>
                      </w:divBdr>
                      <w:divsChild>
                        <w:div w:id="2087190540">
                          <w:marLeft w:val="0"/>
                          <w:marRight w:val="0"/>
                          <w:marTop w:val="0"/>
                          <w:marBottom w:val="0"/>
                          <w:divBdr>
                            <w:top w:val="none" w:sz="0" w:space="0" w:color="auto"/>
                            <w:left w:val="none" w:sz="0" w:space="0" w:color="auto"/>
                            <w:bottom w:val="none" w:sz="0" w:space="0" w:color="auto"/>
                            <w:right w:val="none" w:sz="0" w:space="0" w:color="auto"/>
                          </w:divBdr>
                          <w:divsChild>
                            <w:div w:id="1747648612">
                              <w:marLeft w:val="0"/>
                              <w:marRight w:val="0"/>
                              <w:marTop w:val="0"/>
                              <w:marBottom w:val="0"/>
                              <w:divBdr>
                                <w:top w:val="none" w:sz="0" w:space="0" w:color="auto"/>
                                <w:left w:val="none" w:sz="0" w:space="0" w:color="auto"/>
                                <w:bottom w:val="none" w:sz="0" w:space="0" w:color="auto"/>
                                <w:right w:val="none" w:sz="0" w:space="0" w:color="auto"/>
                              </w:divBdr>
                              <w:divsChild>
                                <w:div w:id="48499288">
                                  <w:marLeft w:val="0"/>
                                  <w:marRight w:val="0"/>
                                  <w:marTop w:val="0"/>
                                  <w:marBottom w:val="0"/>
                                  <w:divBdr>
                                    <w:top w:val="none" w:sz="0" w:space="0" w:color="auto"/>
                                    <w:left w:val="none" w:sz="0" w:space="0" w:color="auto"/>
                                    <w:bottom w:val="none" w:sz="0" w:space="0" w:color="auto"/>
                                    <w:right w:val="none" w:sz="0" w:space="0" w:color="auto"/>
                                  </w:divBdr>
                                  <w:divsChild>
                                    <w:div w:id="1276601635">
                                      <w:marLeft w:val="0"/>
                                      <w:marRight w:val="0"/>
                                      <w:marTop w:val="0"/>
                                      <w:marBottom w:val="0"/>
                                      <w:divBdr>
                                        <w:top w:val="none" w:sz="0" w:space="0" w:color="auto"/>
                                        <w:left w:val="none" w:sz="0" w:space="0" w:color="auto"/>
                                        <w:bottom w:val="none" w:sz="0" w:space="0" w:color="auto"/>
                                        <w:right w:val="none" w:sz="0" w:space="0" w:color="auto"/>
                                      </w:divBdr>
                                      <w:divsChild>
                                        <w:div w:id="1111700856">
                                          <w:marLeft w:val="0"/>
                                          <w:marRight w:val="0"/>
                                          <w:marTop w:val="0"/>
                                          <w:marBottom w:val="0"/>
                                          <w:divBdr>
                                            <w:top w:val="none" w:sz="0" w:space="0" w:color="auto"/>
                                            <w:left w:val="none" w:sz="0" w:space="0" w:color="auto"/>
                                            <w:bottom w:val="none" w:sz="0" w:space="0" w:color="auto"/>
                                            <w:right w:val="none" w:sz="0" w:space="0" w:color="auto"/>
                                          </w:divBdr>
                                          <w:divsChild>
                                            <w:div w:id="1702627994">
                                              <w:marLeft w:val="0"/>
                                              <w:marRight w:val="0"/>
                                              <w:marTop w:val="0"/>
                                              <w:marBottom w:val="0"/>
                                              <w:divBdr>
                                                <w:top w:val="none" w:sz="0" w:space="0" w:color="auto"/>
                                                <w:left w:val="none" w:sz="0" w:space="0" w:color="auto"/>
                                                <w:bottom w:val="none" w:sz="0" w:space="0" w:color="auto"/>
                                                <w:right w:val="none" w:sz="0" w:space="0" w:color="auto"/>
                                              </w:divBdr>
                                              <w:divsChild>
                                                <w:div w:id="256716823">
                                                  <w:marLeft w:val="0"/>
                                                  <w:marRight w:val="0"/>
                                                  <w:marTop w:val="0"/>
                                                  <w:marBottom w:val="0"/>
                                                  <w:divBdr>
                                                    <w:top w:val="none" w:sz="0" w:space="0" w:color="auto"/>
                                                    <w:left w:val="none" w:sz="0" w:space="0" w:color="auto"/>
                                                    <w:bottom w:val="none" w:sz="0" w:space="0" w:color="auto"/>
                                                    <w:right w:val="none" w:sz="0" w:space="0" w:color="auto"/>
                                                  </w:divBdr>
                                                  <w:divsChild>
                                                    <w:div w:id="800536503">
                                                      <w:marLeft w:val="0"/>
                                                      <w:marRight w:val="0"/>
                                                      <w:marTop w:val="0"/>
                                                      <w:marBottom w:val="0"/>
                                                      <w:divBdr>
                                                        <w:top w:val="none" w:sz="0" w:space="0" w:color="auto"/>
                                                        <w:left w:val="none" w:sz="0" w:space="0" w:color="auto"/>
                                                        <w:bottom w:val="none" w:sz="0" w:space="0" w:color="auto"/>
                                                        <w:right w:val="none" w:sz="0" w:space="0" w:color="auto"/>
                                                      </w:divBdr>
                                                      <w:divsChild>
                                                        <w:div w:id="614556080">
                                                          <w:marLeft w:val="0"/>
                                                          <w:marRight w:val="0"/>
                                                          <w:marTop w:val="0"/>
                                                          <w:marBottom w:val="0"/>
                                                          <w:divBdr>
                                                            <w:top w:val="none" w:sz="0" w:space="0" w:color="auto"/>
                                                            <w:left w:val="none" w:sz="0" w:space="0" w:color="auto"/>
                                                            <w:bottom w:val="none" w:sz="0" w:space="0" w:color="auto"/>
                                                            <w:right w:val="none" w:sz="0" w:space="0" w:color="auto"/>
                                                          </w:divBdr>
                                                          <w:divsChild>
                                                            <w:div w:id="4587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414752">
      <w:bodyDiv w:val="1"/>
      <w:marLeft w:val="0"/>
      <w:marRight w:val="0"/>
      <w:marTop w:val="0"/>
      <w:marBottom w:val="0"/>
      <w:divBdr>
        <w:top w:val="none" w:sz="0" w:space="0" w:color="auto"/>
        <w:left w:val="none" w:sz="0" w:space="0" w:color="auto"/>
        <w:bottom w:val="none" w:sz="0" w:space="0" w:color="auto"/>
        <w:right w:val="none" w:sz="0" w:space="0" w:color="auto"/>
      </w:divBdr>
    </w:div>
    <w:div w:id="92479865">
      <w:bodyDiv w:val="1"/>
      <w:marLeft w:val="0"/>
      <w:marRight w:val="0"/>
      <w:marTop w:val="0"/>
      <w:marBottom w:val="0"/>
      <w:divBdr>
        <w:top w:val="none" w:sz="0" w:space="0" w:color="auto"/>
        <w:left w:val="none" w:sz="0" w:space="0" w:color="auto"/>
        <w:bottom w:val="none" w:sz="0" w:space="0" w:color="auto"/>
        <w:right w:val="none" w:sz="0" w:space="0" w:color="auto"/>
      </w:divBdr>
    </w:div>
    <w:div w:id="112988032">
      <w:bodyDiv w:val="1"/>
      <w:marLeft w:val="0"/>
      <w:marRight w:val="0"/>
      <w:marTop w:val="0"/>
      <w:marBottom w:val="0"/>
      <w:divBdr>
        <w:top w:val="none" w:sz="0" w:space="0" w:color="auto"/>
        <w:left w:val="none" w:sz="0" w:space="0" w:color="auto"/>
        <w:bottom w:val="none" w:sz="0" w:space="0" w:color="auto"/>
        <w:right w:val="none" w:sz="0" w:space="0" w:color="auto"/>
      </w:divBdr>
    </w:div>
    <w:div w:id="174346288">
      <w:bodyDiv w:val="1"/>
      <w:marLeft w:val="0"/>
      <w:marRight w:val="0"/>
      <w:marTop w:val="0"/>
      <w:marBottom w:val="0"/>
      <w:divBdr>
        <w:top w:val="none" w:sz="0" w:space="0" w:color="auto"/>
        <w:left w:val="none" w:sz="0" w:space="0" w:color="auto"/>
        <w:bottom w:val="none" w:sz="0" w:space="0" w:color="auto"/>
        <w:right w:val="none" w:sz="0" w:space="0" w:color="auto"/>
      </w:divBdr>
    </w:div>
    <w:div w:id="198125048">
      <w:bodyDiv w:val="1"/>
      <w:marLeft w:val="0"/>
      <w:marRight w:val="0"/>
      <w:marTop w:val="0"/>
      <w:marBottom w:val="0"/>
      <w:divBdr>
        <w:top w:val="none" w:sz="0" w:space="0" w:color="auto"/>
        <w:left w:val="none" w:sz="0" w:space="0" w:color="auto"/>
        <w:bottom w:val="none" w:sz="0" w:space="0" w:color="auto"/>
        <w:right w:val="none" w:sz="0" w:space="0" w:color="auto"/>
      </w:divBdr>
    </w:div>
    <w:div w:id="244724606">
      <w:bodyDiv w:val="1"/>
      <w:marLeft w:val="0"/>
      <w:marRight w:val="0"/>
      <w:marTop w:val="0"/>
      <w:marBottom w:val="0"/>
      <w:divBdr>
        <w:top w:val="none" w:sz="0" w:space="0" w:color="auto"/>
        <w:left w:val="none" w:sz="0" w:space="0" w:color="auto"/>
        <w:bottom w:val="none" w:sz="0" w:space="0" w:color="auto"/>
        <w:right w:val="none" w:sz="0" w:space="0" w:color="auto"/>
      </w:divBdr>
    </w:div>
    <w:div w:id="284241797">
      <w:bodyDiv w:val="1"/>
      <w:marLeft w:val="0"/>
      <w:marRight w:val="0"/>
      <w:marTop w:val="0"/>
      <w:marBottom w:val="0"/>
      <w:divBdr>
        <w:top w:val="none" w:sz="0" w:space="0" w:color="auto"/>
        <w:left w:val="none" w:sz="0" w:space="0" w:color="auto"/>
        <w:bottom w:val="none" w:sz="0" w:space="0" w:color="auto"/>
        <w:right w:val="none" w:sz="0" w:space="0" w:color="auto"/>
      </w:divBdr>
    </w:div>
    <w:div w:id="466821895">
      <w:bodyDiv w:val="1"/>
      <w:marLeft w:val="0"/>
      <w:marRight w:val="0"/>
      <w:marTop w:val="0"/>
      <w:marBottom w:val="0"/>
      <w:divBdr>
        <w:top w:val="none" w:sz="0" w:space="0" w:color="auto"/>
        <w:left w:val="none" w:sz="0" w:space="0" w:color="auto"/>
        <w:bottom w:val="none" w:sz="0" w:space="0" w:color="auto"/>
        <w:right w:val="none" w:sz="0" w:space="0" w:color="auto"/>
      </w:divBdr>
    </w:div>
    <w:div w:id="545260463">
      <w:bodyDiv w:val="1"/>
      <w:marLeft w:val="0"/>
      <w:marRight w:val="0"/>
      <w:marTop w:val="0"/>
      <w:marBottom w:val="0"/>
      <w:divBdr>
        <w:top w:val="none" w:sz="0" w:space="0" w:color="auto"/>
        <w:left w:val="none" w:sz="0" w:space="0" w:color="auto"/>
        <w:bottom w:val="none" w:sz="0" w:space="0" w:color="auto"/>
        <w:right w:val="none" w:sz="0" w:space="0" w:color="auto"/>
      </w:divBdr>
    </w:div>
    <w:div w:id="663631190">
      <w:bodyDiv w:val="1"/>
      <w:marLeft w:val="0"/>
      <w:marRight w:val="0"/>
      <w:marTop w:val="0"/>
      <w:marBottom w:val="0"/>
      <w:divBdr>
        <w:top w:val="none" w:sz="0" w:space="0" w:color="auto"/>
        <w:left w:val="none" w:sz="0" w:space="0" w:color="auto"/>
        <w:bottom w:val="none" w:sz="0" w:space="0" w:color="auto"/>
        <w:right w:val="none" w:sz="0" w:space="0" w:color="auto"/>
      </w:divBdr>
    </w:div>
    <w:div w:id="752317148">
      <w:bodyDiv w:val="1"/>
      <w:marLeft w:val="0"/>
      <w:marRight w:val="0"/>
      <w:marTop w:val="0"/>
      <w:marBottom w:val="0"/>
      <w:divBdr>
        <w:top w:val="none" w:sz="0" w:space="0" w:color="auto"/>
        <w:left w:val="none" w:sz="0" w:space="0" w:color="auto"/>
        <w:bottom w:val="none" w:sz="0" w:space="0" w:color="auto"/>
        <w:right w:val="none" w:sz="0" w:space="0" w:color="auto"/>
      </w:divBdr>
    </w:div>
    <w:div w:id="781345048">
      <w:bodyDiv w:val="1"/>
      <w:marLeft w:val="0"/>
      <w:marRight w:val="0"/>
      <w:marTop w:val="0"/>
      <w:marBottom w:val="0"/>
      <w:divBdr>
        <w:top w:val="none" w:sz="0" w:space="0" w:color="auto"/>
        <w:left w:val="none" w:sz="0" w:space="0" w:color="auto"/>
        <w:bottom w:val="none" w:sz="0" w:space="0" w:color="auto"/>
        <w:right w:val="none" w:sz="0" w:space="0" w:color="auto"/>
      </w:divBdr>
    </w:div>
    <w:div w:id="796946964">
      <w:bodyDiv w:val="1"/>
      <w:marLeft w:val="0"/>
      <w:marRight w:val="0"/>
      <w:marTop w:val="0"/>
      <w:marBottom w:val="0"/>
      <w:divBdr>
        <w:top w:val="none" w:sz="0" w:space="0" w:color="auto"/>
        <w:left w:val="none" w:sz="0" w:space="0" w:color="auto"/>
        <w:bottom w:val="none" w:sz="0" w:space="0" w:color="auto"/>
        <w:right w:val="none" w:sz="0" w:space="0" w:color="auto"/>
      </w:divBdr>
      <w:divsChild>
        <w:div w:id="206258746">
          <w:marLeft w:val="0"/>
          <w:marRight w:val="0"/>
          <w:marTop w:val="0"/>
          <w:marBottom w:val="0"/>
          <w:divBdr>
            <w:top w:val="none" w:sz="0" w:space="0" w:color="auto"/>
            <w:left w:val="none" w:sz="0" w:space="0" w:color="auto"/>
            <w:bottom w:val="none" w:sz="0" w:space="0" w:color="auto"/>
            <w:right w:val="none" w:sz="0" w:space="0" w:color="auto"/>
          </w:divBdr>
          <w:divsChild>
            <w:div w:id="1842551076">
              <w:marLeft w:val="0"/>
              <w:marRight w:val="0"/>
              <w:marTop w:val="0"/>
              <w:marBottom w:val="0"/>
              <w:divBdr>
                <w:top w:val="none" w:sz="0" w:space="0" w:color="auto"/>
                <w:left w:val="none" w:sz="0" w:space="0" w:color="auto"/>
                <w:bottom w:val="none" w:sz="0" w:space="0" w:color="auto"/>
                <w:right w:val="none" w:sz="0" w:space="0" w:color="auto"/>
              </w:divBdr>
              <w:divsChild>
                <w:div w:id="677081235">
                  <w:marLeft w:val="0"/>
                  <w:marRight w:val="0"/>
                  <w:marTop w:val="0"/>
                  <w:marBottom w:val="0"/>
                  <w:divBdr>
                    <w:top w:val="none" w:sz="0" w:space="0" w:color="auto"/>
                    <w:left w:val="none" w:sz="0" w:space="0" w:color="auto"/>
                    <w:bottom w:val="none" w:sz="0" w:space="0" w:color="auto"/>
                    <w:right w:val="none" w:sz="0" w:space="0" w:color="auto"/>
                  </w:divBdr>
                  <w:divsChild>
                    <w:div w:id="96368229">
                      <w:marLeft w:val="0"/>
                      <w:marRight w:val="0"/>
                      <w:marTop w:val="0"/>
                      <w:marBottom w:val="0"/>
                      <w:divBdr>
                        <w:top w:val="none" w:sz="0" w:space="0" w:color="auto"/>
                        <w:left w:val="none" w:sz="0" w:space="0" w:color="auto"/>
                        <w:bottom w:val="none" w:sz="0" w:space="0" w:color="auto"/>
                        <w:right w:val="none" w:sz="0" w:space="0" w:color="auto"/>
                      </w:divBdr>
                      <w:divsChild>
                        <w:div w:id="1109931462">
                          <w:marLeft w:val="0"/>
                          <w:marRight w:val="0"/>
                          <w:marTop w:val="0"/>
                          <w:marBottom w:val="0"/>
                          <w:divBdr>
                            <w:top w:val="none" w:sz="0" w:space="0" w:color="auto"/>
                            <w:left w:val="none" w:sz="0" w:space="0" w:color="auto"/>
                            <w:bottom w:val="none" w:sz="0" w:space="0" w:color="auto"/>
                            <w:right w:val="none" w:sz="0" w:space="0" w:color="auto"/>
                          </w:divBdr>
                          <w:divsChild>
                            <w:div w:id="1786995974">
                              <w:marLeft w:val="0"/>
                              <w:marRight w:val="0"/>
                              <w:marTop w:val="0"/>
                              <w:marBottom w:val="0"/>
                              <w:divBdr>
                                <w:top w:val="none" w:sz="0" w:space="0" w:color="auto"/>
                                <w:left w:val="none" w:sz="0" w:space="0" w:color="auto"/>
                                <w:bottom w:val="none" w:sz="0" w:space="0" w:color="auto"/>
                                <w:right w:val="none" w:sz="0" w:space="0" w:color="auto"/>
                              </w:divBdr>
                              <w:divsChild>
                                <w:div w:id="59181693">
                                  <w:marLeft w:val="0"/>
                                  <w:marRight w:val="0"/>
                                  <w:marTop w:val="0"/>
                                  <w:marBottom w:val="0"/>
                                  <w:divBdr>
                                    <w:top w:val="none" w:sz="0" w:space="0" w:color="auto"/>
                                    <w:left w:val="none" w:sz="0" w:space="0" w:color="auto"/>
                                    <w:bottom w:val="none" w:sz="0" w:space="0" w:color="auto"/>
                                    <w:right w:val="none" w:sz="0" w:space="0" w:color="auto"/>
                                  </w:divBdr>
                                  <w:divsChild>
                                    <w:div w:id="2079327092">
                                      <w:marLeft w:val="0"/>
                                      <w:marRight w:val="0"/>
                                      <w:marTop w:val="0"/>
                                      <w:marBottom w:val="0"/>
                                      <w:divBdr>
                                        <w:top w:val="none" w:sz="0" w:space="0" w:color="auto"/>
                                        <w:left w:val="none" w:sz="0" w:space="0" w:color="auto"/>
                                        <w:bottom w:val="none" w:sz="0" w:space="0" w:color="auto"/>
                                        <w:right w:val="none" w:sz="0" w:space="0" w:color="auto"/>
                                      </w:divBdr>
                                      <w:divsChild>
                                        <w:div w:id="1869247910">
                                          <w:marLeft w:val="0"/>
                                          <w:marRight w:val="0"/>
                                          <w:marTop w:val="0"/>
                                          <w:marBottom w:val="0"/>
                                          <w:divBdr>
                                            <w:top w:val="none" w:sz="0" w:space="0" w:color="auto"/>
                                            <w:left w:val="none" w:sz="0" w:space="0" w:color="auto"/>
                                            <w:bottom w:val="none" w:sz="0" w:space="0" w:color="auto"/>
                                            <w:right w:val="none" w:sz="0" w:space="0" w:color="auto"/>
                                          </w:divBdr>
                                          <w:divsChild>
                                            <w:div w:id="1602420919">
                                              <w:marLeft w:val="0"/>
                                              <w:marRight w:val="0"/>
                                              <w:marTop w:val="0"/>
                                              <w:marBottom w:val="0"/>
                                              <w:divBdr>
                                                <w:top w:val="none" w:sz="0" w:space="0" w:color="auto"/>
                                                <w:left w:val="none" w:sz="0" w:space="0" w:color="auto"/>
                                                <w:bottom w:val="none" w:sz="0" w:space="0" w:color="auto"/>
                                                <w:right w:val="none" w:sz="0" w:space="0" w:color="auto"/>
                                              </w:divBdr>
                                              <w:divsChild>
                                                <w:div w:id="2078282395">
                                                  <w:marLeft w:val="0"/>
                                                  <w:marRight w:val="0"/>
                                                  <w:marTop w:val="0"/>
                                                  <w:marBottom w:val="0"/>
                                                  <w:divBdr>
                                                    <w:top w:val="none" w:sz="0" w:space="0" w:color="auto"/>
                                                    <w:left w:val="none" w:sz="0" w:space="0" w:color="auto"/>
                                                    <w:bottom w:val="none" w:sz="0" w:space="0" w:color="auto"/>
                                                    <w:right w:val="none" w:sz="0" w:space="0" w:color="auto"/>
                                                  </w:divBdr>
                                                  <w:divsChild>
                                                    <w:div w:id="585262507">
                                                      <w:marLeft w:val="0"/>
                                                      <w:marRight w:val="0"/>
                                                      <w:marTop w:val="0"/>
                                                      <w:marBottom w:val="0"/>
                                                      <w:divBdr>
                                                        <w:top w:val="none" w:sz="0" w:space="0" w:color="auto"/>
                                                        <w:left w:val="none" w:sz="0" w:space="0" w:color="auto"/>
                                                        <w:bottom w:val="none" w:sz="0" w:space="0" w:color="auto"/>
                                                        <w:right w:val="none" w:sz="0" w:space="0" w:color="auto"/>
                                                      </w:divBdr>
                                                      <w:divsChild>
                                                        <w:div w:id="1317682942">
                                                          <w:marLeft w:val="0"/>
                                                          <w:marRight w:val="0"/>
                                                          <w:marTop w:val="0"/>
                                                          <w:marBottom w:val="0"/>
                                                          <w:divBdr>
                                                            <w:top w:val="none" w:sz="0" w:space="0" w:color="auto"/>
                                                            <w:left w:val="none" w:sz="0" w:space="0" w:color="auto"/>
                                                            <w:bottom w:val="none" w:sz="0" w:space="0" w:color="auto"/>
                                                            <w:right w:val="none" w:sz="0" w:space="0" w:color="auto"/>
                                                          </w:divBdr>
                                                          <w:divsChild>
                                                            <w:div w:id="14908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703950">
          <w:marLeft w:val="0"/>
          <w:marRight w:val="0"/>
          <w:marTop w:val="0"/>
          <w:marBottom w:val="0"/>
          <w:divBdr>
            <w:top w:val="none" w:sz="0" w:space="0" w:color="auto"/>
            <w:left w:val="none" w:sz="0" w:space="0" w:color="auto"/>
            <w:bottom w:val="none" w:sz="0" w:space="0" w:color="auto"/>
            <w:right w:val="none" w:sz="0" w:space="0" w:color="auto"/>
          </w:divBdr>
          <w:divsChild>
            <w:div w:id="4949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7742">
      <w:bodyDiv w:val="1"/>
      <w:marLeft w:val="0"/>
      <w:marRight w:val="0"/>
      <w:marTop w:val="0"/>
      <w:marBottom w:val="0"/>
      <w:divBdr>
        <w:top w:val="none" w:sz="0" w:space="0" w:color="auto"/>
        <w:left w:val="none" w:sz="0" w:space="0" w:color="auto"/>
        <w:bottom w:val="none" w:sz="0" w:space="0" w:color="auto"/>
        <w:right w:val="none" w:sz="0" w:space="0" w:color="auto"/>
      </w:divBdr>
    </w:div>
    <w:div w:id="881862588">
      <w:bodyDiv w:val="1"/>
      <w:marLeft w:val="0"/>
      <w:marRight w:val="0"/>
      <w:marTop w:val="0"/>
      <w:marBottom w:val="0"/>
      <w:divBdr>
        <w:top w:val="none" w:sz="0" w:space="0" w:color="auto"/>
        <w:left w:val="none" w:sz="0" w:space="0" w:color="auto"/>
        <w:bottom w:val="none" w:sz="0" w:space="0" w:color="auto"/>
        <w:right w:val="none" w:sz="0" w:space="0" w:color="auto"/>
      </w:divBdr>
    </w:div>
    <w:div w:id="893269709">
      <w:bodyDiv w:val="1"/>
      <w:marLeft w:val="0"/>
      <w:marRight w:val="0"/>
      <w:marTop w:val="0"/>
      <w:marBottom w:val="0"/>
      <w:divBdr>
        <w:top w:val="none" w:sz="0" w:space="0" w:color="auto"/>
        <w:left w:val="none" w:sz="0" w:space="0" w:color="auto"/>
        <w:bottom w:val="none" w:sz="0" w:space="0" w:color="auto"/>
        <w:right w:val="none" w:sz="0" w:space="0" w:color="auto"/>
      </w:divBdr>
    </w:div>
    <w:div w:id="897516383">
      <w:bodyDiv w:val="1"/>
      <w:marLeft w:val="0"/>
      <w:marRight w:val="0"/>
      <w:marTop w:val="0"/>
      <w:marBottom w:val="0"/>
      <w:divBdr>
        <w:top w:val="none" w:sz="0" w:space="0" w:color="auto"/>
        <w:left w:val="none" w:sz="0" w:space="0" w:color="auto"/>
        <w:bottom w:val="none" w:sz="0" w:space="0" w:color="auto"/>
        <w:right w:val="none" w:sz="0" w:space="0" w:color="auto"/>
      </w:divBdr>
    </w:div>
    <w:div w:id="904412675">
      <w:bodyDiv w:val="1"/>
      <w:marLeft w:val="0"/>
      <w:marRight w:val="0"/>
      <w:marTop w:val="0"/>
      <w:marBottom w:val="0"/>
      <w:divBdr>
        <w:top w:val="none" w:sz="0" w:space="0" w:color="auto"/>
        <w:left w:val="none" w:sz="0" w:space="0" w:color="auto"/>
        <w:bottom w:val="none" w:sz="0" w:space="0" w:color="auto"/>
        <w:right w:val="none" w:sz="0" w:space="0" w:color="auto"/>
      </w:divBdr>
    </w:div>
    <w:div w:id="933975590">
      <w:bodyDiv w:val="1"/>
      <w:marLeft w:val="0"/>
      <w:marRight w:val="0"/>
      <w:marTop w:val="0"/>
      <w:marBottom w:val="0"/>
      <w:divBdr>
        <w:top w:val="none" w:sz="0" w:space="0" w:color="auto"/>
        <w:left w:val="none" w:sz="0" w:space="0" w:color="auto"/>
        <w:bottom w:val="none" w:sz="0" w:space="0" w:color="auto"/>
        <w:right w:val="none" w:sz="0" w:space="0" w:color="auto"/>
      </w:divBdr>
    </w:div>
    <w:div w:id="981302145">
      <w:bodyDiv w:val="1"/>
      <w:marLeft w:val="0"/>
      <w:marRight w:val="0"/>
      <w:marTop w:val="0"/>
      <w:marBottom w:val="0"/>
      <w:divBdr>
        <w:top w:val="none" w:sz="0" w:space="0" w:color="auto"/>
        <w:left w:val="none" w:sz="0" w:space="0" w:color="auto"/>
        <w:bottom w:val="none" w:sz="0" w:space="0" w:color="auto"/>
        <w:right w:val="none" w:sz="0" w:space="0" w:color="auto"/>
      </w:divBdr>
      <w:divsChild>
        <w:div w:id="786004651">
          <w:marLeft w:val="0"/>
          <w:marRight w:val="0"/>
          <w:marTop w:val="0"/>
          <w:marBottom w:val="0"/>
          <w:divBdr>
            <w:top w:val="none" w:sz="0" w:space="0" w:color="auto"/>
            <w:left w:val="none" w:sz="0" w:space="0" w:color="auto"/>
            <w:bottom w:val="none" w:sz="0" w:space="0" w:color="auto"/>
            <w:right w:val="none" w:sz="0" w:space="0" w:color="auto"/>
          </w:divBdr>
          <w:divsChild>
            <w:div w:id="1150168392">
              <w:marLeft w:val="0"/>
              <w:marRight w:val="0"/>
              <w:marTop w:val="0"/>
              <w:marBottom w:val="0"/>
              <w:divBdr>
                <w:top w:val="none" w:sz="0" w:space="0" w:color="auto"/>
                <w:left w:val="none" w:sz="0" w:space="0" w:color="auto"/>
                <w:bottom w:val="none" w:sz="0" w:space="0" w:color="auto"/>
                <w:right w:val="none" w:sz="0" w:space="0" w:color="auto"/>
              </w:divBdr>
              <w:divsChild>
                <w:div w:id="1201824680">
                  <w:marLeft w:val="0"/>
                  <w:marRight w:val="0"/>
                  <w:marTop w:val="0"/>
                  <w:marBottom w:val="0"/>
                  <w:divBdr>
                    <w:top w:val="none" w:sz="0" w:space="0" w:color="auto"/>
                    <w:left w:val="none" w:sz="0" w:space="0" w:color="auto"/>
                    <w:bottom w:val="none" w:sz="0" w:space="0" w:color="auto"/>
                    <w:right w:val="none" w:sz="0" w:space="0" w:color="auto"/>
                  </w:divBdr>
                  <w:divsChild>
                    <w:div w:id="458650307">
                      <w:marLeft w:val="0"/>
                      <w:marRight w:val="0"/>
                      <w:marTop w:val="0"/>
                      <w:marBottom w:val="0"/>
                      <w:divBdr>
                        <w:top w:val="none" w:sz="0" w:space="0" w:color="auto"/>
                        <w:left w:val="none" w:sz="0" w:space="0" w:color="auto"/>
                        <w:bottom w:val="none" w:sz="0" w:space="0" w:color="auto"/>
                        <w:right w:val="none" w:sz="0" w:space="0" w:color="auto"/>
                      </w:divBdr>
                      <w:divsChild>
                        <w:div w:id="1869447024">
                          <w:marLeft w:val="0"/>
                          <w:marRight w:val="0"/>
                          <w:marTop w:val="0"/>
                          <w:marBottom w:val="0"/>
                          <w:divBdr>
                            <w:top w:val="none" w:sz="0" w:space="0" w:color="auto"/>
                            <w:left w:val="none" w:sz="0" w:space="0" w:color="auto"/>
                            <w:bottom w:val="none" w:sz="0" w:space="0" w:color="auto"/>
                            <w:right w:val="none" w:sz="0" w:space="0" w:color="auto"/>
                          </w:divBdr>
                          <w:divsChild>
                            <w:div w:id="1236016003">
                              <w:marLeft w:val="0"/>
                              <w:marRight w:val="0"/>
                              <w:marTop w:val="0"/>
                              <w:marBottom w:val="0"/>
                              <w:divBdr>
                                <w:top w:val="none" w:sz="0" w:space="0" w:color="auto"/>
                                <w:left w:val="none" w:sz="0" w:space="0" w:color="auto"/>
                                <w:bottom w:val="none" w:sz="0" w:space="0" w:color="auto"/>
                                <w:right w:val="none" w:sz="0" w:space="0" w:color="auto"/>
                              </w:divBdr>
                              <w:divsChild>
                                <w:div w:id="1641763250">
                                  <w:marLeft w:val="0"/>
                                  <w:marRight w:val="0"/>
                                  <w:marTop w:val="0"/>
                                  <w:marBottom w:val="0"/>
                                  <w:divBdr>
                                    <w:top w:val="none" w:sz="0" w:space="0" w:color="auto"/>
                                    <w:left w:val="none" w:sz="0" w:space="0" w:color="auto"/>
                                    <w:bottom w:val="none" w:sz="0" w:space="0" w:color="auto"/>
                                    <w:right w:val="none" w:sz="0" w:space="0" w:color="auto"/>
                                  </w:divBdr>
                                  <w:divsChild>
                                    <w:div w:id="2106460256">
                                      <w:marLeft w:val="0"/>
                                      <w:marRight w:val="0"/>
                                      <w:marTop w:val="0"/>
                                      <w:marBottom w:val="0"/>
                                      <w:divBdr>
                                        <w:top w:val="none" w:sz="0" w:space="0" w:color="auto"/>
                                        <w:left w:val="none" w:sz="0" w:space="0" w:color="auto"/>
                                        <w:bottom w:val="none" w:sz="0" w:space="0" w:color="auto"/>
                                        <w:right w:val="none" w:sz="0" w:space="0" w:color="auto"/>
                                      </w:divBdr>
                                      <w:divsChild>
                                        <w:div w:id="806238348">
                                          <w:marLeft w:val="0"/>
                                          <w:marRight w:val="0"/>
                                          <w:marTop w:val="0"/>
                                          <w:marBottom w:val="0"/>
                                          <w:divBdr>
                                            <w:top w:val="none" w:sz="0" w:space="0" w:color="auto"/>
                                            <w:left w:val="none" w:sz="0" w:space="0" w:color="auto"/>
                                            <w:bottom w:val="none" w:sz="0" w:space="0" w:color="auto"/>
                                            <w:right w:val="none" w:sz="0" w:space="0" w:color="auto"/>
                                          </w:divBdr>
                                          <w:divsChild>
                                            <w:div w:id="1831562008">
                                              <w:marLeft w:val="0"/>
                                              <w:marRight w:val="0"/>
                                              <w:marTop w:val="0"/>
                                              <w:marBottom w:val="0"/>
                                              <w:divBdr>
                                                <w:top w:val="none" w:sz="0" w:space="0" w:color="auto"/>
                                                <w:left w:val="none" w:sz="0" w:space="0" w:color="auto"/>
                                                <w:bottom w:val="none" w:sz="0" w:space="0" w:color="auto"/>
                                                <w:right w:val="none" w:sz="0" w:space="0" w:color="auto"/>
                                              </w:divBdr>
                                              <w:divsChild>
                                                <w:div w:id="1665477091">
                                                  <w:marLeft w:val="0"/>
                                                  <w:marRight w:val="0"/>
                                                  <w:marTop w:val="0"/>
                                                  <w:marBottom w:val="0"/>
                                                  <w:divBdr>
                                                    <w:top w:val="none" w:sz="0" w:space="0" w:color="auto"/>
                                                    <w:left w:val="none" w:sz="0" w:space="0" w:color="auto"/>
                                                    <w:bottom w:val="none" w:sz="0" w:space="0" w:color="auto"/>
                                                    <w:right w:val="none" w:sz="0" w:space="0" w:color="auto"/>
                                                  </w:divBdr>
                                                  <w:divsChild>
                                                    <w:div w:id="381171201">
                                                      <w:marLeft w:val="0"/>
                                                      <w:marRight w:val="0"/>
                                                      <w:marTop w:val="0"/>
                                                      <w:marBottom w:val="0"/>
                                                      <w:divBdr>
                                                        <w:top w:val="none" w:sz="0" w:space="0" w:color="auto"/>
                                                        <w:left w:val="none" w:sz="0" w:space="0" w:color="auto"/>
                                                        <w:bottom w:val="none" w:sz="0" w:space="0" w:color="auto"/>
                                                        <w:right w:val="none" w:sz="0" w:space="0" w:color="auto"/>
                                                      </w:divBdr>
                                                      <w:divsChild>
                                                        <w:div w:id="1456874446">
                                                          <w:marLeft w:val="0"/>
                                                          <w:marRight w:val="0"/>
                                                          <w:marTop w:val="0"/>
                                                          <w:marBottom w:val="0"/>
                                                          <w:divBdr>
                                                            <w:top w:val="none" w:sz="0" w:space="0" w:color="auto"/>
                                                            <w:left w:val="none" w:sz="0" w:space="0" w:color="auto"/>
                                                            <w:bottom w:val="none" w:sz="0" w:space="0" w:color="auto"/>
                                                            <w:right w:val="none" w:sz="0" w:space="0" w:color="auto"/>
                                                          </w:divBdr>
                                                          <w:divsChild>
                                                            <w:div w:id="12878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8944081">
      <w:bodyDiv w:val="1"/>
      <w:marLeft w:val="0"/>
      <w:marRight w:val="0"/>
      <w:marTop w:val="0"/>
      <w:marBottom w:val="0"/>
      <w:divBdr>
        <w:top w:val="none" w:sz="0" w:space="0" w:color="auto"/>
        <w:left w:val="none" w:sz="0" w:space="0" w:color="auto"/>
        <w:bottom w:val="none" w:sz="0" w:space="0" w:color="auto"/>
        <w:right w:val="none" w:sz="0" w:space="0" w:color="auto"/>
      </w:divBdr>
    </w:div>
    <w:div w:id="1105806332">
      <w:bodyDiv w:val="1"/>
      <w:marLeft w:val="0"/>
      <w:marRight w:val="0"/>
      <w:marTop w:val="0"/>
      <w:marBottom w:val="0"/>
      <w:divBdr>
        <w:top w:val="none" w:sz="0" w:space="0" w:color="auto"/>
        <w:left w:val="none" w:sz="0" w:space="0" w:color="auto"/>
        <w:bottom w:val="none" w:sz="0" w:space="0" w:color="auto"/>
        <w:right w:val="none" w:sz="0" w:space="0" w:color="auto"/>
      </w:divBdr>
      <w:divsChild>
        <w:div w:id="394548261">
          <w:marLeft w:val="0"/>
          <w:marRight w:val="0"/>
          <w:marTop w:val="0"/>
          <w:marBottom w:val="0"/>
          <w:divBdr>
            <w:top w:val="none" w:sz="0" w:space="0" w:color="auto"/>
            <w:left w:val="none" w:sz="0" w:space="0" w:color="auto"/>
            <w:bottom w:val="none" w:sz="0" w:space="0" w:color="auto"/>
            <w:right w:val="none" w:sz="0" w:space="0" w:color="auto"/>
          </w:divBdr>
          <w:divsChild>
            <w:div w:id="1116296462">
              <w:marLeft w:val="0"/>
              <w:marRight w:val="0"/>
              <w:marTop w:val="0"/>
              <w:marBottom w:val="0"/>
              <w:divBdr>
                <w:top w:val="none" w:sz="0" w:space="0" w:color="auto"/>
                <w:left w:val="none" w:sz="0" w:space="0" w:color="auto"/>
                <w:bottom w:val="none" w:sz="0" w:space="0" w:color="auto"/>
                <w:right w:val="none" w:sz="0" w:space="0" w:color="auto"/>
              </w:divBdr>
              <w:divsChild>
                <w:div w:id="363555919">
                  <w:marLeft w:val="0"/>
                  <w:marRight w:val="0"/>
                  <w:marTop w:val="0"/>
                  <w:marBottom w:val="0"/>
                  <w:divBdr>
                    <w:top w:val="none" w:sz="0" w:space="0" w:color="auto"/>
                    <w:left w:val="none" w:sz="0" w:space="0" w:color="auto"/>
                    <w:bottom w:val="none" w:sz="0" w:space="0" w:color="auto"/>
                    <w:right w:val="none" w:sz="0" w:space="0" w:color="auto"/>
                  </w:divBdr>
                  <w:divsChild>
                    <w:div w:id="328019311">
                      <w:marLeft w:val="0"/>
                      <w:marRight w:val="0"/>
                      <w:marTop w:val="0"/>
                      <w:marBottom w:val="0"/>
                      <w:divBdr>
                        <w:top w:val="none" w:sz="0" w:space="0" w:color="auto"/>
                        <w:left w:val="none" w:sz="0" w:space="0" w:color="auto"/>
                        <w:bottom w:val="none" w:sz="0" w:space="0" w:color="auto"/>
                        <w:right w:val="none" w:sz="0" w:space="0" w:color="auto"/>
                      </w:divBdr>
                      <w:divsChild>
                        <w:div w:id="1704788419">
                          <w:marLeft w:val="0"/>
                          <w:marRight w:val="0"/>
                          <w:marTop w:val="0"/>
                          <w:marBottom w:val="0"/>
                          <w:divBdr>
                            <w:top w:val="none" w:sz="0" w:space="0" w:color="auto"/>
                            <w:left w:val="none" w:sz="0" w:space="0" w:color="auto"/>
                            <w:bottom w:val="none" w:sz="0" w:space="0" w:color="auto"/>
                            <w:right w:val="none" w:sz="0" w:space="0" w:color="auto"/>
                          </w:divBdr>
                          <w:divsChild>
                            <w:div w:id="773398336">
                              <w:marLeft w:val="0"/>
                              <w:marRight w:val="0"/>
                              <w:marTop w:val="0"/>
                              <w:marBottom w:val="0"/>
                              <w:divBdr>
                                <w:top w:val="none" w:sz="0" w:space="0" w:color="auto"/>
                                <w:left w:val="none" w:sz="0" w:space="0" w:color="auto"/>
                                <w:bottom w:val="none" w:sz="0" w:space="0" w:color="auto"/>
                                <w:right w:val="none" w:sz="0" w:space="0" w:color="auto"/>
                              </w:divBdr>
                              <w:divsChild>
                                <w:div w:id="890114724">
                                  <w:marLeft w:val="0"/>
                                  <w:marRight w:val="0"/>
                                  <w:marTop w:val="0"/>
                                  <w:marBottom w:val="0"/>
                                  <w:divBdr>
                                    <w:top w:val="none" w:sz="0" w:space="0" w:color="auto"/>
                                    <w:left w:val="none" w:sz="0" w:space="0" w:color="auto"/>
                                    <w:bottom w:val="none" w:sz="0" w:space="0" w:color="auto"/>
                                    <w:right w:val="none" w:sz="0" w:space="0" w:color="auto"/>
                                  </w:divBdr>
                                  <w:divsChild>
                                    <w:div w:id="1135640406">
                                      <w:marLeft w:val="0"/>
                                      <w:marRight w:val="0"/>
                                      <w:marTop w:val="0"/>
                                      <w:marBottom w:val="0"/>
                                      <w:divBdr>
                                        <w:top w:val="none" w:sz="0" w:space="0" w:color="auto"/>
                                        <w:left w:val="none" w:sz="0" w:space="0" w:color="auto"/>
                                        <w:bottom w:val="none" w:sz="0" w:space="0" w:color="auto"/>
                                        <w:right w:val="none" w:sz="0" w:space="0" w:color="auto"/>
                                      </w:divBdr>
                                      <w:divsChild>
                                        <w:div w:id="212617910">
                                          <w:marLeft w:val="0"/>
                                          <w:marRight w:val="0"/>
                                          <w:marTop w:val="0"/>
                                          <w:marBottom w:val="0"/>
                                          <w:divBdr>
                                            <w:top w:val="none" w:sz="0" w:space="0" w:color="auto"/>
                                            <w:left w:val="none" w:sz="0" w:space="0" w:color="auto"/>
                                            <w:bottom w:val="none" w:sz="0" w:space="0" w:color="auto"/>
                                            <w:right w:val="none" w:sz="0" w:space="0" w:color="auto"/>
                                          </w:divBdr>
                                          <w:divsChild>
                                            <w:div w:id="1218131912">
                                              <w:marLeft w:val="0"/>
                                              <w:marRight w:val="0"/>
                                              <w:marTop w:val="0"/>
                                              <w:marBottom w:val="0"/>
                                              <w:divBdr>
                                                <w:top w:val="none" w:sz="0" w:space="0" w:color="auto"/>
                                                <w:left w:val="none" w:sz="0" w:space="0" w:color="auto"/>
                                                <w:bottom w:val="none" w:sz="0" w:space="0" w:color="auto"/>
                                                <w:right w:val="none" w:sz="0" w:space="0" w:color="auto"/>
                                              </w:divBdr>
                                              <w:divsChild>
                                                <w:div w:id="421024148">
                                                  <w:marLeft w:val="0"/>
                                                  <w:marRight w:val="0"/>
                                                  <w:marTop w:val="0"/>
                                                  <w:marBottom w:val="0"/>
                                                  <w:divBdr>
                                                    <w:top w:val="none" w:sz="0" w:space="0" w:color="auto"/>
                                                    <w:left w:val="none" w:sz="0" w:space="0" w:color="auto"/>
                                                    <w:bottom w:val="none" w:sz="0" w:space="0" w:color="auto"/>
                                                    <w:right w:val="none" w:sz="0" w:space="0" w:color="auto"/>
                                                  </w:divBdr>
                                                  <w:divsChild>
                                                    <w:div w:id="1725373603">
                                                      <w:marLeft w:val="0"/>
                                                      <w:marRight w:val="0"/>
                                                      <w:marTop w:val="0"/>
                                                      <w:marBottom w:val="0"/>
                                                      <w:divBdr>
                                                        <w:top w:val="none" w:sz="0" w:space="0" w:color="auto"/>
                                                        <w:left w:val="none" w:sz="0" w:space="0" w:color="auto"/>
                                                        <w:bottom w:val="none" w:sz="0" w:space="0" w:color="auto"/>
                                                        <w:right w:val="none" w:sz="0" w:space="0" w:color="auto"/>
                                                      </w:divBdr>
                                                      <w:divsChild>
                                                        <w:div w:id="1775783584">
                                                          <w:marLeft w:val="0"/>
                                                          <w:marRight w:val="0"/>
                                                          <w:marTop w:val="0"/>
                                                          <w:marBottom w:val="0"/>
                                                          <w:divBdr>
                                                            <w:top w:val="none" w:sz="0" w:space="0" w:color="auto"/>
                                                            <w:left w:val="none" w:sz="0" w:space="0" w:color="auto"/>
                                                            <w:bottom w:val="none" w:sz="0" w:space="0" w:color="auto"/>
                                                            <w:right w:val="none" w:sz="0" w:space="0" w:color="auto"/>
                                                          </w:divBdr>
                                                          <w:divsChild>
                                                            <w:div w:id="17066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6651704">
      <w:bodyDiv w:val="1"/>
      <w:marLeft w:val="0"/>
      <w:marRight w:val="0"/>
      <w:marTop w:val="0"/>
      <w:marBottom w:val="0"/>
      <w:divBdr>
        <w:top w:val="none" w:sz="0" w:space="0" w:color="auto"/>
        <w:left w:val="none" w:sz="0" w:space="0" w:color="auto"/>
        <w:bottom w:val="none" w:sz="0" w:space="0" w:color="auto"/>
        <w:right w:val="none" w:sz="0" w:space="0" w:color="auto"/>
      </w:divBdr>
    </w:div>
    <w:div w:id="1157186879">
      <w:bodyDiv w:val="1"/>
      <w:marLeft w:val="0"/>
      <w:marRight w:val="0"/>
      <w:marTop w:val="0"/>
      <w:marBottom w:val="0"/>
      <w:divBdr>
        <w:top w:val="none" w:sz="0" w:space="0" w:color="auto"/>
        <w:left w:val="none" w:sz="0" w:space="0" w:color="auto"/>
        <w:bottom w:val="none" w:sz="0" w:space="0" w:color="auto"/>
        <w:right w:val="none" w:sz="0" w:space="0" w:color="auto"/>
      </w:divBdr>
    </w:div>
    <w:div w:id="1166090536">
      <w:bodyDiv w:val="1"/>
      <w:marLeft w:val="0"/>
      <w:marRight w:val="0"/>
      <w:marTop w:val="0"/>
      <w:marBottom w:val="0"/>
      <w:divBdr>
        <w:top w:val="none" w:sz="0" w:space="0" w:color="auto"/>
        <w:left w:val="none" w:sz="0" w:space="0" w:color="auto"/>
        <w:bottom w:val="none" w:sz="0" w:space="0" w:color="auto"/>
        <w:right w:val="none" w:sz="0" w:space="0" w:color="auto"/>
      </w:divBdr>
    </w:div>
    <w:div w:id="1206286220">
      <w:bodyDiv w:val="1"/>
      <w:marLeft w:val="0"/>
      <w:marRight w:val="0"/>
      <w:marTop w:val="0"/>
      <w:marBottom w:val="0"/>
      <w:divBdr>
        <w:top w:val="none" w:sz="0" w:space="0" w:color="auto"/>
        <w:left w:val="none" w:sz="0" w:space="0" w:color="auto"/>
        <w:bottom w:val="none" w:sz="0" w:space="0" w:color="auto"/>
        <w:right w:val="none" w:sz="0" w:space="0" w:color="auto"/>
      </w:divBdr>
    </w:div>
    <w:div w:id="1218669146">
      <w:bodyDiv w:val="1"/>
      <w:marLeft w:val="0"/>
      <w:marRight w:val="0"/>
      <w:marTop w:val="0"/>
      <w:marBottom w:val="0"/>
      <w:divBdr>
        <w:top w:val="none" w:sz="0" w:space="0" w:color="auto"/>
        <w:left w:val="none" w:sz="0" w:space="0" w:color="auto"/>
        <w:bottom w:val="none" w:sz="0" w:space="0" w:color="auto"/>
        <w:right w:val="none" w:sz="0" w:space="0" w:color="auto"/>
      </w:divBdr>
    </w:div>
    <w:div w:id="1246306221">
      <w:bodyDiv w:val="1"/>
      <w:marLeft w:val="0"/>
      <w:marRight w:val="0"/>
      <w:marTop w:val="0"/>
      <w:marBottom w:val="0"/>
      <w:divBdr>
        <w:top w:val="none" w:sz="0" w:space="0" w:color="auto"/>
        <w:left w:val="none" w:sz="0" w:space="0" w:color="auto"/>
        <w:bottom w:val="none" w:sz="0" w:space="0" w:color="auto"/>
        <w:right w:val="none" w:sz="0" w:space="0" w:color="auto"/>
      </w:divBdr>
      <w:divsChild>
        <w:div w:id="227883472">
          <w:marLeft w:val="0"/>
          <w:marRight w:val="0"/>
          <w:marTop w:val="0"/>
          <w:marBottom w:val="0"/>
          <w:divBdr>
            <w:top w:val="none" w:sz="0" w:space="0" w:color="auto"/>
            <w:left w:val="none" w:sz="0" w:space="0" w:color="auto"/>
            <w:bottom w:val="none" w:sz="0" w:space="0" w:color="auto"/>
            <w:right w:val="none" w:sz="0" w:space="0" w:color="auto"/>
          </w:divBdr>
          <w:divsChild>
            <w:div w:id="1946036400">
              <w:marLeft w:val="0"/>
              <w:marRight w:val="0"/>
              <w:marTop w:val="0"/>
              <w:marBottom w:val="0"/>
              <w:divBdr>
                <w:top w:val="none" w:sz="0" w:space="0" w:color="auto"/>
                <w:left w:val="none" w:sz="0" w:space="0" w:color="auto"/>
                <w:bottom w:val="none" w:sz="0" w:space="0" w:color="auto"/>
                <w:right w:val="none" w:sz="0" w:space="0" w:color="auto"/>
              </w:divBdr>
              <w:divsChild>
                <w:div w:id="1696350412">
                  <w:marLeft w:val="0"/>
                  <w:marRight w:val="0"/>
                  <w:marTop w:val="0"/>
                  <w:marBottom w:val="0"/>
                  <w:divBdr>
                    <w:top w:val="none" w:sz="0" w:space="0" w:color="auto"/>
                    <w:left w:val="none" w:sz="0" w:space="0" w:color="auto"/>
                    <w:bottom w:val="none" w:sz="0" w:space="0" w:color="auto"/>
                    <w:right w:val="none" w:sz="0" w:space="0" w:color="auto"/>
                  </w:divBdr>
                  <w:divsChild>
                    <w:div w:id="1377126357">
                      <w:marLeft w:val="0"/>
                      <w:marRight w:val="0"/>
                      <w:marTop w:val="0"/>
                      <w:marBottom w:val="0"/>
                      <w:divBdr>
                        <w:top w:val="none" w:sz="0" w:space="0" w:color="auto"/>
                        <w:left w:val="none" w:sz="0" w:space="0" w:color="auto"/>
                        <w:bottom w:val="none" w:sz="0" w:space="0" w:color="auto"/>
                        <w:right w:val="none" w:sz="0" w:space="0" w:color="auto"/>
                      </w:divBdr>
                      <w:divsChild>
                        <w:div w:id="975372767">
                          <w:marLeft w:val="0"/>
                          <w:marRight w:val="0"/>
                          <w:marTop w:val="0"/>
                          <w:marBottom w:val="0"/>
                          <w:divBdr>
                            <w:top w:val="none" w:sz="0" w:space="0" w:color="auto"/>
                            <w:left w:val="none" w:sz="0" w:space="0" w:color="auto"/>
                            <w:bottom w:val="none" w:sz="0" w:space="0" w:color="auto"/>
                            <w:right w:val="none" w:sz="0" w:space="0" w:color="auto"/>
                          </w:divBdr>
                          <w:divsChild>
                            <w:div w:id="2129354256">
                              <w:marLeft w:val="0"/>
                              <w:marRight w:val="0"/>
                              <w:marTop w:val="0"/>
                              <w:marBottom w:val="0"/>
                              <w:divBdr>
                                <w:top w:val="none" w:sz="0" w:space="0" w:color="auto"/>
                                <w:left w:val="none" w:sz="0" w:space="0" w:color="auto"/>
                                <w:bottom w:val="none" w:sz="0" w:space="0" w:color="auto"/>
                                <w:right w:val="none" w:sz="0" w:space="0" w:color="auto"/>
                              </w:divBdr>
                              <w:divsChild>
                                <w:div w:id="2095003799">
                                  <w:marLeft w:val="0"/>
                                  <w:marRight w:val="0"/>
                                  <w:marTop w:val="0"/>
                                  <w:marBottom w:val="0"/>
                                  <w:divBdr>
                                    <w:top w:val="none" w:sz="0" w:space="0" w:color="auto"/>
                                    <w:left w:val="none" w:sz="0" w:space="0" w:color="auto"/>
                                    <w:bottom w:val="none" w:sz="0" w:space="0" w:color="auto"/>
                                    <w:right w:val="none" w:sz="0" w:space="0" w:color="auto"/>
                                  </w:divBdr>
                                  <w:divsChild>
                                    <w:div w:id="434861718">
                                      <w:marLeft w:val="0"/>
                                      <w:marRight w:val="0"/>
                                      <w:marTop w:val="0"/>
                                      <w:marBottom w:val="0"/>
                                      <w:divBdr>
                                        <w:top w:val="none" w:sz="0" w:space="0" w:color="auto"/>
                                        <w:left w:val="none" w:sz="0" w:space="0" w:color="auto"/>
                                        <w:bottom w:val="none" w:sz="0" w:space="0" w:color="auto"/>
                                        <w:right w:val="none" w:sz="0" w:space="0" w:color="auto"/>
                                      </w:divBdr>
                                      <w:divsChild>
                                        <w:div w:id="1241720732">
                                          <w:marLeft w:val="0"/>
                                          <w:marRight w:val="0"/>
                                          <w:marTop w:val="0"/>
                                          <w:marBottom w:val="0"/>
                                          <w:divBdr>
                                            <w:top w:val="none" w:sz="0" w:space="0" w:color="auto"/>
                                            <w:left w:val="none" w:sz="0" w:space="0" w:color="auto"/>
                                            <w:bottom w:val="none" w:sz="0" w:space="0" w:color="auto"/>
                                            <w:right w:val="none" w:sz="0" w:space="0" w:color="auto"/>
                                          </w:divBdr>
                                          <w:divsChild>
                                            <w:div w:id="330957459">
                                              <w:marLeft w:val="0"/>
                                              <w:marRight w:val="0"/>
                                              <w:marTop w:val="0"/>
                                              <w:marBottom w:val="0"/>
                                              <w:divBdr>
                                                <w:top w:val="none" w:sz="0" w:space="0" w:color="auto"/>
                                                <w:left w:val="none" w:sz="0" w:space="0" w:color="auto"/>
                                                <w:bottom w:val="none" w:sz="0" w:space="0" w:color="auto"/>
                                                <w:right w:val="none" w:sz="0" w:space="0" w:color="auto"/>
                                              </w:divBdr>
                                              <w:divsChild>
                                                <w:div w:id="1294485369">
                                                  <w:marLeft w:val="0"/>
                                                  <w:marRight w:val="0"/>
                                                  <w:marTop w:val="0"/>
                                                  <w:marBottom w:val="0"/>
                                                  <w:divBdr>
                                                    <w:top w:val="none" w:sz="0" w:space="0" w:color="auto"/>
                                                    <w:left w:val="none" w:sz="0" w:space="0" w:color="auto"/>
                                                    <w:bottom w:val="none" w:sz="0" w:space="0" w:color="auto"/>
                                                    <w:right w:val="none" w:sz="0" w:space="0" w:color="auto"/>
                                                  </w:divBdr>
                                                  <w:divsChild>
                                                    <w:div w:id="2093773137">
                                                      <w:marLeft w:val="0"/>
                                                      <w:marRight w:val="0"/>
                                                      <w:marTop w:val="0"/>
                                                      <w:marBottom w:val="0"/>
                                                      <w:divBdr>
                                                        <w:top w:val="none" w:sz="0" w:space="0" w:color="auto"/>
                                                        <w:left w:val="none" w:sz="0" w:space="0" w:color="auto"/>
                                                        <w:bottom w:val="none" w:sz="0" w:space="0" w:color="auto"/>
                                                        <w:right w:val="none" w:sz="0" w:space="0" w:color="auto"/>
                                                      </w:divBdr>
                                                      <w:divsChild>
                                                        <w:div w:id="651830638">
                                                          <w:marLeft w:val="0"/>
                                                          <w:marRight w:val="0"/>
                                                          <w:marTop w:val="0"/>
                                                          <w:marBottom w:val="0"/>
                                                          <w:divBdr>
                                                            <w:top w:val="none" w:sz="0" w:space="0" w:color="auto"/>
                                                            <w:left w:val="none" w:sz="0" w:space="0" w:color="auto"/>
                                                            <w:bottom w:val="none" w:sz="0" w:space="0" w:color="auto"/>
                                                            <w:right w:val="none" w:sz="0" w:space="0" w:color="auto"/>
                                                          </w:divBdr>
                                                          <w:divsChild>
                                                            <w:div w:id="4105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911548">
          <w:marLeft w:val="0"/>
          <w:marRight w:val="0"/>
          <w:marTop w:val="0"/>
          <w:marBottom w:val="0"/>
          <w:divBdr>
            <w:top w:val="none" w:sz="0" w:space="0" w:color="auto"/>
            <w:left w:val="none" w:sz="0" w:space="0" w:color="auto"/>
            <w:bottom w:val="none" w:sz="0" w:space="0" w:color="auto"/>
            <w:right w:val="none" w:sz="0" w:space="0" w:color="auto"/>
          </w:divBdr>
          <w:divsChild>
            <w:div w:id="1379162576">
              <w:marLeft w:val="0"/>
              <w:marRight w:val="0"/>
              <w:marTop w:val="0"/>
              <w:marBottom w:val="0"/>
              <w:divBdr>
                <w:top w:val="none" w:sz="0" w:space="0" w:color="auto"/>
                <w:left w:val="none" w:sz="0" w:space="0" w:color="auto"/>
                <w:bottom w:val="none" w:sz="0" w:space="0" w:color="auto"/>
                <w:right w:val="none" w:sz="0" w:space="0" w:color="auto"/>
              </w:divBdr>
              <w:divsChild>
                <w:div w:id="146636391">
                  <w:marLeft w:val="0"/>
                  <w:marRight w:val="0"/>
                  <w:marTop w:val="0"/>
                  <w:marBottom w:val="0"/>
                  <w:divBdr>
                    <w:top w:val="none" w:sz="0" w:space="0" w:color="auto"/>
                    <w:left w:val="none" w:sz="0" w:space="0" w:color="auto"/>
                    <w:bottom w:val="none" w:sz="0" w:space="0" w:color="auto"/>
                    <w:right w:val="none" w:sz="0" w:space="0" w:color="auto"/>
                  </w:divBdr>
                  <w:divsChild>
                    <w:div w:id="716318850">
                      <w:marLeft w:val="0"/>
                      <w:marRight w:val="0"/>
                      <w:marTop w:val="0"/>
                      <w:marBottom w:val="0"/>
                      <w:divBdr>
                        <w:top w:val="none" w:sz="0" w:space="0" w:color="auto"/>
                        <w:left w:val="none" w:sz="0" w:space="0" w:color="auto"/>
                        <w:bottom w:val="none" w:sz="0" w:space="0" w:color="auto"/>
                        <w:right w:val="none" w:sz="0" w:space="0" w:color="auto"/>
                      </w:divBdr>
                      <w:divsChild>
                        <w:div w:id="202645390">
                          <w:marLeft w:val="0"/>
                          <w:marRight w:val="0"/>
                          <w:marTop w:val="0"/>
                          <w:marBottom w:val="0"/>
                          <w:divBdr>
                            <w:top w:val="none" w:sz="0" w:space="0" w:color="auto"/>
                            <w:left w:val="none" w:sz="0" w:space="0" w:color="auto"/>
                            <w:bottom w:val="none" w:sz="0" w:space="0" w:color="auto"/>
                            <w:right w:val="none" w:sz="0" w:space="0" w:color="auto"/>
                          </w:divBdr>
                          <w:divsChild>
                            <w:div w:id="524490580">
                              <w:marLeft w:val="0"/>
                              <w:marRight w:val="0"/>
                              <w:marTop w:val="0"/>
                              <w:marBottom w:val="0"/>
                              <w:divBdr>
                                <w:top w:val="none" w:sz="0" w:space="0" w:color="auto"/>
                                <w:left w:val="none" w:sz="0" w:space="0" w:color="auto"/>
                                <w:bottom w:val="none" w:sz="0" w:space="0" w:color="auto"/>
                                <w:right w:val="none" w:sz="0" w:space="0" w:color="auto"/>
                              </w:divBdr>
                              <w:divsChild>
                                <w:div w:id="128330602">
                                  <w:marLeft w:val="0"/>
                                  <w:marRight w:val="0"/>
                                  <w:marTop w:val="0"/>
                                  <w:marBottom w:val="0"/>
                                  <w:divBdr>
                                    <w:top w:val="none" w:sz="0" w:space="0" w:color="auto"/>
                                    <w:left w:val="none" w:sz="0" w:space="0" w:color="auto"/>
                                    <w:bottom w:val="none" w:sz="0" w:space="0" w:color="auto"/>
                                    <w:right w:val="none" w:sz="0" w:space="0" w:color="auto"/>
                                  </w:divBdr>
                                  <w:divsChild>
                                    <w:div w:id="583876773">
                                      <w:marLeft w:val="0"/>
                                      <w:marRight w:val="0"/>
                                      <w:marTop w:val="0"/>
                                      <w:marBottom w:val="0"/>
                                      <w:divBdr>
                                        <w:top w:val="none" w:sz="0" w:space="0" w:color="auto"/>
                                        <w:left w:val="none" w:sz="0" w:space="0" w:color="auto"/>
                                        <w:bottom w:val="none" w:sz="0" w:space="0" w:color="auto"/>
                                        <w:right w:val="none" w:sz="0" w:space="0" w:color="auto"/>
                                      </w:divBdr>
                                      <w:divsChild>
                                        <w:div w:id="1568614754">
                                          <w:marLeft w:val="0"/>
                                          <w:marRight w:val="0"/>
                                          <w:marTop w:val="0"/>
                                          <w:marBottom w:val="0"/>
                                          <w:divBdr>
                                            <w:top w:val="none" w:sz="0" w:space="0" w:color="auto"/>
                                            <w:left w:val="none" w:sz="0" w:space="0" w:color="auto"/>
                                            <w:bottom w:val="none" w:sz="0" w:space="0" w:color="auto"/>
                                            <w:right w:val="none" w:sz="0" w:space="0" w:color="auto"/>
                                          </w:divBdr>
                                          <w:divsChild>
                                            <w:div w:id="1064450521">
                                              <w:marLeft w:val="0"/>
                                              <w:marRight w:val="0"/>
                                              <w:marTop w:val="0"/>
                                              <w:marBottom w:val="0"/>
                                              <w:divBdr>
                                                <w:top w:val="none" w:sz="0" w:space="0" w:color="auto"/>
                                                <w:left w:val="none" w:sz="0" w:space="0" w:color="auto"/>
                                                <w:bottom w:val="none" w:sz="0" w:space="0" w:color="auto"/>
                                                <w:right w:val="none" w:sz="0" w:space="0" w:color="auto"/>
                                              </w:divBdr>
                                              <w:divsChild>
                                                <w:div w:id="1183740988">
                                                  <w:marLeft w:val="0"/>
                                                  <w:marRight w:val="0"/>
                                                  <w:marTop w:val="0"/>
                                                  <w:marBottom w:val="0"/>
                                                  <w:divBdr>
                                                    <w:top w:val="none" w:sz="0" w:space="0" w:color="auto"/>
                                                    <w:left w:val="none" w:sz="0" w:space="0" w:color="auto"/>
                                                    <w:bottom w:val="none" w:sz="0" w:space="0" w:color="auto"/>
                                                    <w:right w:val="none" w:sz="0" w:space="0" w:color="auto"/>
                                                  </w:divBdr>
                                                  <w:divsChild>
                                                    <w:div w:id="1007635053">
                                                      <w:marLeft w:val="0"/>
                                                      <w:marRight w:val="0"/>
                                                      <w:marTop w:val="0"/>
                                                      <w:marBottom w:val="0"/>
                                                      <w:divBdr>
                                                        <w:top w:val="none" w:sz="0" w:space="0" w:color="auto"/>
                                                        <w:left w:val="none" w:sz="0" w:space="0" w:color="auto"/>
                                                        <w:bottom w:val="none" w:sz="0" w:space="0" w:color="auto"/>
                                                        <w:right w:val="none" w:sz="0" w:space="0" w:color="auto"/>
                                                      </w:divBdr>
                                                      <w:divsChild>
                                                        <w:div w:id="2135322470">
                                                          <w:marLeft w:val="0"/>
                                                          <w:marRight w:val="0"/>
                                                          <w:marTop w:val="0"/>
                                                          <w:marBottom w:val="0"/>
                                                          <w:divBdr>
                                                            <w:top w:val="none" w:sz="0" w:space="0" w:color="auto"/>
                                                            <w:left w:val="none" w:sz="0" w:space="0" w:color="auto"/>
                                                            <w:bottom w:val="none" w:sz="0" w:space="0" w:color="auto"/>
                                                            <w:right w:val="none" w:sz="0" w:space="0" w:color="auto"/>
                                                          </w:divBdr>
                                                          <w:divsChild>
                                                            <w:div w:id="3908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730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033618">
          <w:marLeft w:val="0"/>
          <w:marRight w:val="0"/>
          <w:marTop w:val="0"/>
          <w:marBottom w:val="0"/>
          <w:divBdr>
            <w:top w:val="none" w:sz="0" w:space="0" w:color="auto"/>
            <w:left w:val="none" w:sz="0" w:space="0" w:color="auto"/>
            <w:bottom w:val="none" w:sz="0" w:space="0" w:color="auto"/>
            <w:right w:val="none" w:sz="0" w:space="0" w:color="auto"/>
          </w:divBdr>
          <w:divsChild>
            <w:div w:id="2001419263">
              <w:marLeft w:val="0"/>
              <w:marRight w:val="0"/>
              <w:marTop w:val="0"/>
              <w:marBottom w:val="0"/>
              <w:divBdr>
                <w:top w:val="none" w:sz="0" w:space="0" w:color="auto"/>
                <w:left w:val="none" w:sz="0" w:space="0" w:color="auto"/>
                <w:bottom w:val="none" w:sz="0" w:space="0" w:color="auto"/>
                <w:right w:val="none" w:sz="0" w:space="0" w:color="auto"/>
              </w:divBdr>
              <w:divsChild>
                <w:div w:id="1207180630">
                  <w:marLeft w:val="0"/>
                  <w:marRight w:val="0"/>
                  <w:marTop w:val="0"/>
                  <w:marBottom w:val="0"/>
                  <w:divBdr>
                    <w:top w:val="none" w:sz="0" w:space="0" w:color="auto"/>
                    <w:left w:val="none" w:sz="0" w:space="0" w:color="auto"/>
                    <w:bottom w:val="none" w:sz="0" w:space="0" w:color="auto"/>
                    <w:right w:val="none" w:sz="0" w:space="0" w:color="auto"/>
                  </w:divBdr>
                  <w:divsChild>
                    <w:div w:id="990449947">
                      <w:marLeft w:val="0"/>
                      <w:marRight w:val="0"/>
                      <w:marTop w:val="0"/>
                      <w:marBottom w:val="0"/>
                      <w:divBdr>
                        <w:top w:val="none" w:sz="0" w:space="0" w:color="auto"/>
                        <w:left w:val="none" w:sz="0" w:space="0" w:color="auto"/>
                        <w:bottom w:val="none" w:sz="0" w:space="0" w:color="auto"/>
                        <w:right w:val="none" w:sz="0" w:space="0" w:color="auto"/>
                      </w:divBdr>
                      <w:divsChild>
                        <w:div w:id="1753156327">
                          <w:marLeft w:val="0"/>
                          <w:marRight w:val="0"/>
                          <w:marTop w:val="0"/>
                          <w:marBottom w:val="0"/>
                          <w:divBdr>
                            <w:top w:val="none" w:sz="0" w:space="0" w:color="auto"/>
                            <w:left w:val="none" w:sz="0" w:space="0" w:color="auto"/>
                            <w:bottom w:val="none" w:sz="0" w:space="0" w:color="auto"/>
                            <w:right w:val="none" w:sz="0" w:space="0" w:color="auto"/>
                          </w:divBdr>
                          <w:divsChild>
                            <w:div w:id="748772151">
                              <w:marLeft w:val="0"/>
                              <w:marRight w:val="0"/>
                              <w:marTop w:val="0"/>
                              <w:marBottom w:val="0"/>
                              <w:divBdr>
                                <w:top w:val="none" w:sz="0" w:space="0" w:color="auto"/>
                                <w:left w:val="none" w:sz="0" w:space="0" w:color="auto"/>
                                <w:bottom w:val="none" w:sz="0" w:space="0" w:color="auto"/>
                                <w:right w:val="none" w:sz="0" w:space="0" w:color="auto"/>
                              </w:divBdr>
                              <w:divsChild>
                                <w:div w:id="1374308221">
                                  <w:marLeft w:val="0"/>
                                  <w:marRight w:val="0"/>
                                  <w:marTop w:val="0"/>
                                  <w:marBottom w:val="0"/>
                                  <w:divBdr>
                                    <w:top w:val="none" w:sz="0" w:space="0" w:color="auto"/>
                                    <w:left w:val="none" w:sz="0" w:space="0" w:color="auto"/>
                                    <w:bottom w:val="none" w:sz="0" w:space="0" w:color="auto"/>
                                    <w:right w:val="none" w:sz="0" w:space="0" w:color="auto"/>
                                  </w:divBdr>
                                  <w:divsChild>
                                    <w:div w:id="1296526012">
                                      <w:marLeft w:val="0"/>
                                      <w:marRight w:val="0"/>
                                      <w:marTop w:val="0"/>
                                      <w:marBottom w:val="0"/>
                                      <w:divBdr>
                                        <w:top w:val="none" w:sz="0" w:space="0" w:color="auto"/>
                                        <w:left w:val="none" w:sz="0" w:space="0" w:color="auto"/>
                                        <w:bottom w:val="none" w:sz="0" w:space="0" w:color="auto"/>
                                        <w:right w:val="none" w:sz="0" w:space="0" w:color="auto"/>
                                      </w:divBdr>
                                      <w:divsChild>
                                        <w:div w:id="118842087">
                                          <w:marLeft w:val="0"/>
                                          <w:marRight w:val="0"/>
                                          <w:marTop w:val="0"/>
                                          <w:marBottom w:val="0"/>
                                          <w:divBdr>
                                            <w:top w:val="none" w:sz="0" w:space="0" w:color="auto"/>
                                            <w:left w:val="none" w:sz="0" w:space="0" w:color="auto"/>
                                            <w:bottom w:val="none" w:sz="0" w:space="0" w:color="auto"/>
                                            <w:right w:val="none" w:sz="0" w:space="0" w:color="auto"/>
                                          </w:divBdr>
                                          <w:divsChild>
                                            <w:div w:id="717898757">
                                              <w:marLeft w:val="0"/>
                                              <w:marRight w:val="0"/>
                                              <w:marTop w:val="0"/>
                                              <w:marBottom w:val="0"/>
                                              <w:divBdr>
                                                <w:top w:val="none" w:sz="0" w:space="0" w:color="auto"/>
                                                <w:left w:val="none" w:sz="0" w:space="0" w:color="auto"/>
                                                <w:bottom w:val="none" w:sz="0" w:space="0" w:color="auto"/>
                                                <w:right w:val="none" w:sz="0" w:space="0" w:color="auto"/>
                                              </w:divBdr>
                                              <w:divsChild>
                                                <w:div w:id="1007750863">
                                                  <w:marLeft w:val="0"/>
                                                  <w:marRight w:val="0"/>
                                                  <w:marTop w:val="0"/>
                                                  <w:marBottom w:val="0"/>
                                                  <w:divBdr>
                                                    <w:top w:val="none" w:sz="0" w:space="0" w:color="auto"/>
                                                    <w:left w:val="none" w:sz="0" w:space="0" w:color="auto"/>
                                                    <w:bottom w:val="none" w:sz="0" w:space="0" w:color="auto"/>
                                                    <w:right w:val="none" w:sz="0" w:space="0" w:color="auto"/>
                                                  </w:divBdr>
                                                  <w:divsChild>
                                                    <w:div w:id="1307667305">
                                                      <w:marLeft w:val="0"/>
                                                      <w:marRight w:val="0"/>
                                                      <w:marTop w:val="0"/>
                                                      <w:marBottom w:val="0"/>
                                                      <w:divBdr>
                                                        <w:top w:val="none" w:sz="0" w:space="0" w:color="auto"/>
                                                        <w:left w:val="none" w:sz="0" w:space="0" w:color="auto"/>
                                                        <w:bottom w:val="none" w:sz="0" w:space="0" w:color="auto"/>
                                                        <w:right w:val="none" w:sz="0" w:space="0" w:color="auto"/>
                                                      </w:divBdr>
                                                      <w:divsChild>
                                                        <w:div w:id="15159133">
                                                          <w:marLeft w:val="0"/>
                                                          <w:marRight w:val="0"/>
                                                          <w:marTop w:val="0"/>
                                                          <w:marBottom w:val="0"/>
                                                          <w:divBdr>
                                                            <w:top w:val="none" w:sz="0" w:space="0" w:color="auto"/>
                                                            <w:left w:val="none" w:sz="0" w:space="0" w:color="auto"/>
                                                            <w:bottom w:val="none" w:sz="0" w:space="0" w:color="auto"/>
                                                            <w:right w:val="none" w:sz="0" w:space="0" w:color="auto"/>
                                                          </w:divBdr>
                                                          <w:divsChild>
                                                            <w:div w:id="3129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995513">
          <w:marLeft w:val="0"/>
          <w:marRight w:val="0"/>
          <w:marTop w:val="0"/>
          <w:marBottom w:val="0"/>
          <w:divBdr>
            <w:top w:val="none" w:sz="0" w:space="0" w:color="auto"/>
            <w:left w:val="none" w:sz="0" w:space="0" w:color="auto"/>
            <w:bottom w:val="none" w:sz="0" w:space="0" w:color="auto"/>
            <w:right w:val="none" w:sz="0" w:space="0" w:color="auto"/>
          </w:divBdr>
          <w:divsChild>
            <w:div w:id="1474834954">
              <w:marLeft w:val="0"/>
              <w:marRight w:val="0"/>
              <w:marTop w:val="0"/>
              <w:marBottom w:val="0"/>
              <w:divBdr>
                <w:top w:val="none" w:sz="0" w:space="0" w:color="auto"/>
                <w:left w:val="none" w:sz="0" w:space="0" w:color="auto"/>
                <w:bottom w:val="none" w:sz="0" w:space="0" w:color="auto"/>
                <w:right w:val="none" w:sz="0" w:space="0" w:color="auto"/>
              </w:divBdr>
              <w:divsChild>
                <w:div w:id="1640652145">
                  <w:marLeft w:val="0"/>
                  <w:marRight w:val="0"/>
                  <w:marTop w:val="0"/>
                  <w:marBottom w:val="0"/>
                  <w:divBdr>
                    <w:top w:val="none" w:sz="0" w:space="0" w:color="auto"/>
                    <w:left w:val="none" w:sz="0" w:space="0" w:color="auto"/>
                    <w:bottom w:val="none" w:sz="0" w:space="0" w:color="auto"/>
                    <w:right w:val="none" w:sz="0" w:space="0" w:color="auto"/>
                  </w:divBdr>
                  <w:divsChild>
                    <w:div w:id="302973357">
                      <w:marLeft w:val="0"/>
                      <w:marRight w:val="0"/>
                      <w:marTop w:val="0"/>
                      <w:marBottom w:val="0"/>
                      <w:divBdr>
                        <w:top w:val="none" w:sz="0" w:space="0" w:color="auto"/>
                        <w:left w:val="none" w:sz="0" w:space="0" w:color="auto"/>
                        <w:bottom w:val="none" w:sz="0" w:space="0" w:color="auto"/>
                        <w:right w:val="none" w:sz="0" w:space="0" w:color="auto"/>
                      </w:divBdr>
                      <w:divsChild>
                        <w:div w:id="1845242823">
                          <w:marLeft w:val="0"/>
                          <w:marRight w:val="0"/>
                          <w:marTop w:val="0"/>
                          <w:marBottom w:val="0"/>
                          <w:divBdr>
                            <w:top w:val="none" w:sz="0" w:space="0" w:color="auto"/>
                            <w:left w:val="none" w:sz="0" w:space="0" w:color="auto"/>
                            <w:bottom w:val="none" w:sz="0" w:space="0" w:color="auto"/>
                            <w:right w:val="none" w:sz="0" w:space="0" w:color="auto"/>
                          </w:divBdr>
                          <w:divsChild>
                            <w:div w:id="242379669">
                              <w:marLeft w:val="0"/>
                              <w:marRight w:val="0"/>
                              <w:marTop w:val="0"/>
                              <w:marBottom w:val="0"/>
                              <w:divBdr>
                                <w:top w:val="none" w:sz="0" w:space="0" w:color="auto"/>
                                <w:left w:val="none" w:sz="0" w:space="0" w:color="auto"/>
                                <w:bottom w:val="none" w:sz="0" w:space="0" w:color="auto"/>
                                <w:right w:val="none" w:sz="0" w:space="0" w:color="auto"/>
                              </w:divBdr>
                              <w:divsChild>
                                <w:div w:id="1705558">
                                  <w:marLeft w:val="0"/>
                                  <w:marRight w:val="0"/>
                                  <w:marTop w:val="0"/>
                                  <w:marBottom w:val="0"/>
                                  <w:divBdr>
                                    <w:top w:val="none" w:sz="0" w:space="0" w:color="auto"/>
                                    <w:left w:val="none" w:sz="0" w:space="0" w:color="auto"/>
                                    <w:bottom w:val="none" w:sz="0" w:space="0" w:color="auto"/>
                                    <w:right w:val="none" w:sz="0" w:space="0" w:color="auto"/>
                                  </w:divBdr>
                                  <w:divsChild>
                                    <w:div w:id="1912932216">
                                      <w:marLeft w:val="0"/>
                                      <w:marRight w:val="0"/>
                                      <w:marTop w:val="0"/>
                                      <w:marBottom w:val="0"/>
                                      <w:divBdr>
                                        <w:top w:val="none" w:sz="0" w:space="0" w:color="auto"/>
                                        <w:left w:val="none" w:sz="0" w:space="0" w:color="auto"/>
                                        <w:bottom w:val="none" w:sz="0" w:space="0" w:color="auto"/>
                                        <w:right w:val="none" w:sz="0" w:space="0" w:color="auto"/>
                                      </w:divBdr>
                                      <w:divsChild>
                                        <w:div w:id="1098868966">
                                          <w:marLeft w:val="0"/>
                                          <w:marRight w:val="0"/>
                                          <w:marTop w:val="0"/>
                                          <w:marBottom w:val="0"/>
                                          <w:divBdr>
                                            <w:top w:val="none" w:sz="0" w:space="0" w:color="auto"/>
                                            <w:left w:val="none" w:sz="0" w:space="0" w:color="auto"/>
                                            <w:bottom w:val="none" w:sz="0" w:space="0" w:color="auto"/>
                                            <w:right w:val="none" w:sz="0" w:space="0" w:color="auto"/>
                                          </w:divBdr>
                                          <w:divsChild>
                                            <w:div w:id="1324313332">
                                              <w:marLeft w:val="0"/>
                                              <w:marRight w:val="0"/>
                                              <w:marTop w:val="0"/>
                                              <w:marBottom w:val="0"/>
                                              <w:divBdr>
                                                <w:top w:val="none" w:sz="0" w:space="0" w:color="auto"/>
                                                <w:left w:val="none" w:sz="0" w:space="0" w:color="auto"/>
                                                <w:bottom w:val="none" w:sz="0" w:space="0" w:color="auto"/>
                                                <w:right w:val="none" w:sz="0" w:space="0" w:color="auto"/>
                                              </w:divBdr>
                                              <w:divsChild>
                                                <w:div w:id="106892127">
                                                  <w:marLeft w:val="0"/>
                                                  <w:marRight w:val="0"/>
                                                  <w:marTop w:val="0"/>
                                                  <w:marBottom w:val="0"/>
                                                  <w:divBdr>
                                                    <w:top w:val="none" w:sz="0" w:space="0" w:color="auto"/>
                                                    <w:left w:val="none" w:sz="0" w:space="0" w:color="auto"/>
                                                    <w:bottom w:val="none" w:sz="0" w:space="0" w:color="auto"/>
                                                    <w:right w:val="none" w:sz="0" w:space="0" w:color="auto"/>
                                                  </w:divBdr>
                                                  <w:divsChild>
                                                    <w:div w:id="875888817">
                                                      <w:marLeft w:val="0"/>
                                                      <w:marRight w:val="0"/>
                                                      <w:marTop w:val="0"/>
                                                      <w:marBottom w:val="0"/>
                                                      <w:divBdr>
                                                        <w:top w:val="none" w:sz="0" w:space="0" w:color="auto"/>
                                                        <w:left w:val="none" w:sz="0" w:space="0" w:color="auto"/>
                                                        <w:bottom w:val="none" w:sz="0" w:space="0" w:color="auto"/>
                                                        <w:right w:val="none" w:sz="0" w:space="0" w:color="auto"/>
                                                      </w:divBdr>
                                                      <w:divsChild>
                                                        <w:div w:id="1484347526">
                                                          <w:marLeft w:val="0"/>
                                                          <w:marRight w:val="0"/>
                                                          <w:marTop w:val="0"/>
                                                          <w:marBottom w:val="0"/>
                                                          <w:divBdr>
                                                            <w:top w:val="none" w:sz="0" w:space="0" w:color="auto"/>
                                                            <w:left w:val="none" w:sz="0" w:space="0" w:color="auto"/>
                                                            <w:bottom w:val="none" w:sz="0" w:space="0" w:color="auto"/>
                                                            <w:right w:val="none" w:sz="0" w:space="0" w:color="auto"/>
                                                          </w:divBdr>
                                                          <w:divsChild>
                                                            <w:div w:id="9527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9018095">
      <w:bodyDiv w:val="1"/>
      <w:marLeft w:val="0"/>
      <w:marRight w:val="0"/>
      <w:marTop w:val="0"/>
      <w:marBottom w:val="0"/>
      <w:divBdr>
        <w:top w:val="none" w:sz="0" w:space="0" w:color="auto"/>
        <w:left w:val="none" w:sz="0" w:space="0" w:color="auto"/>
        <w:bottom w:val="none" w:sz="0" w:space="0" w:color="auto"/>
        <w:right w:val="none" w:sz="0" w:space="0" w:color="auto"/>
      </w:divBdr>
    </w:div>
    <w:div w:id="1271861314">
      <w:bodyDiv w:val="1"/>
      <w:marLeft w:val="0"/>
      <w:marRight w:val="0"/>
      <w:marTop w:val="0"/>
      <w:marBottom w:val="0"/>
      <w:divBdr>
        <w:top w:val="none" w:sz="0" w:space="0" w:color="auto"/>
        <w:left w:val="none" w:sz="0" w:space="0" w:color="auto"/>
        <w:bottom w:val="none" w:sz="0" w:space="0" w:color="auto"/>
        <w:right w:val="none" w:sz="0" w:space="0" w:color="auto"/>
      </w:divBdr>
      <w:divsChild>
        <w:div w:id="273023989">
          <w:marLeft w:val="0"/>
          <w:marRight w:val="0"/>
          <w:marTop w:val="0"/>
          <w:marBottom w:val="0"/>
          <w:divBdr>
            <w:top w:val="none" w:sz="0" w:space="0" w:color="auto"/>
            <w:left w:val="none" w:sz="0" w:space="0" w:color="auto"/>
            <w:bottom w:val="none" w:sz="0" w:space="0" w:color="auto"/>
            <w:right w:val="none" w:sz="0" w:space="0" w:color="auto"/>
          </w:divBdr>
          <w:divsChild>
            <w:div w:id="3602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10188">
      <w:bodyDiv w:val="1"/>
      <w:marLeft w:val="0"/>
      <w:marRight w:val="0"/>
      <w:marTop w:val="0"/>
      <w:marBottom w:val="0"/>
      <w:divBdr>
        <w:top w:val="none" w:sz="0" w:space="0" w:color="auto"/>
        <w:left w:val="none" w:sz="0" w:space="0" w:color="auto"/>
        <w:bottom w:val="none" w:sz="0" w:space="0" w:color="auto"/>
        <w:right w:val="none" w:sz="0" w:space="0" w:color="auto"/>
      </w:divBdr>
    </w:div>
    <w:div w:id="1303774630">
      <w:bodyDiv w:val="1"/>
      <w:marLeft w:val="0"/>
      <w:marRight w:val="0"/>
      <w:marTop w:val="0"/>
      <w:marBottom w:val="0"/>
      <w:divBdr>
        <w:top w:val="none" w:sz="0" w:space="0" w:color="auto"/>
        <w:left w:val="none" w:sz="0" w:space="0" w:color="auto"/>
        <w:bottom w:val="none" w:sz="0" w:space="0" w:color="auto"/>
        <w:right w:val="none" w:sz="0" w:space="0" w:color="auto"/>
      </w:divBdr>
    </w:div>
    <w:div w:id="1306812751">
      <w:bodyDiv w:val="1"/>
      <w:marLeft w:val="0"/>
      <w:marRight w:val="0"/>
      <w:marTop w:val="0"/>
      <w:marBottom w:val="0"/>
      <w:divBdr>
        <w:top w:val="none" w:sz="0" w:space="0" w:color="auto"/>
        <w:left w:val="none" w:sz="0" w:space="0" w:color="auto"/>
        <w:bottom w:val="none" w:sz="0" w:space="0" w:color="auto"/>
        <w:right w:val="none" w:sz="0" w:space="0" w:color="auto"/>
      </w:divBdr>
    </w:div>
    <w:div w:id="1360667595">
      <w:bodyDiv w:val="1"/>
      <w:marLeft w:val="0"/>
      <w:marRight w:val="0"/>
      <w:marTop w:val="0"/>
      <w:marBottom w:val="0"/>
      <w:divBdr>
        <w:top w:val="none" w:sz="0" w:space="0" w:color="auto"/>
        <w:left w:val="none" w:sz="0" w:space="0" w:color="auto"/>
        <w:bottom w:val="none" w:sz="0" w:space="0" w:color="auto"/>
        <w:right w:val="none" w:sz="0" w:space="0" w:color="auto"/>
      </w:divBdr>
      <w:divsChild>
        <w:div w:id="2084982165">
          <w:marLeft w:val="0"/>
          <w:marRight w:val="0"/>
          <w:marTop w:val="0"/>
          <w:marBottom w:val="0"/>
          <w:divBdr>
            <w:top w:val="none" w:sz="0" w:space="0" w:color="auto"/>
            <w:left w:val="none" w:sz="0" w:space="0" w:color="auto"/>
            <w:bottom w:val="none" w:sz="0" w:space="0" w:color="auto"/>
            <w:right w:val="none" w:sz="0" w:space="0" w:color="auto"/>
          </w:divBdr>
          <w:divsChild>
            <w:div w:id="721825315">
              <w:marLeft w:val="0"/>
              <w:marRight w:val="0"/>
              <w:marTop w:val="0"/>
              <w:marBottom w:val="0"/>
              <w:divBdr>
                <w:top w:val="none" w:sz="0" w:space="0" w:color="auto"/>
                <w:left w:val="none" w:sz="0" w:space="0" w:color="auto"/>
                <w:bottom w:val="none" w:sz="0" w:space="0" w:color="auto"/>
                <w:right w:val="none" w:sz="0" w:space="0" w:color="auto"/>
              </w:divBdr>
            </w:div>
          </w:divsChild>
        </w:div>
        <w:div w:id="1232545173">
          <w:marLeft w:val="0"/>
          <w:marRight w:val="0"/>
          <w:marTop w:val="0"/>
          <w:marBottom w:val="0"/>
          <w:divBdr>
            <w:top w:val="none" w:sz="0" w:space="0" w:color="auto"/>
            <w:left w:val="none" w:sz="0" w:space="0" w:color="auto"/>
            <w:bottom w:val="none" w:sz="0" w:space="0" w:color="auto"/>
            <w:right w:val="none" w:sz="0" w:space="0" w:color="auto"/>
          </w:divBdr>
          <w:divsChild>
            <w:div w:id="113602066">
              <w:marLeft w:val="0"/>
              <w:marRight w:val="0"/>
              <w:marTop w:val="0"/>
              <w:marBottom w:val="0"/>
              <w:divBdr>
                <w:top w:val="none" w:sz="0" w:space="0" w:color="auto"/>
                <w:left w:val="none" w:sz="0" w:space="0" w:color="auto"/>
                <w:bottom w:val="none" w:sz="0" w:space="0" w:color="auto"/>
                <w:right w:val="none" w:sz="0" w:space="0" w:color="auto"/>
              </w:divBdr>
            </w:div>
          </w:divsChild>
        </w:div>
        <w:div w:id="761073574">
          <w:marLeft w:val="0"/>
          <w:marRight w:val="0"/>
          <w:marTop w:val="0"/>
          <w:marBottom w:val="0"/>
          <w:divBdr>
            <w:top w:val="none" w:sz="0" w:space="0" w:color="auto"/>
            <w:left w:val="none" w:sz="0" w:space="0" w:color="auto"/>
            <w:bottom w:val="none" w:sz="0" w:space="0" w:color="auto"/>
            <w:right w:val="none" w:sz="0" w:space="0" w:color="auto"/>
          </w:divBdr>
          <w:divsChild>
            <w:div w:id="3879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80222">
      <w:bodyDiv w:val="1"/>
      <w:marLeft w:val="0"/>
      <w:marRight w:val="0"/>
      <w:marTop w:val="0"/>
      <w:marBottom w:val="0"/>
      <w:divBdr>
        <w:top w:val="none" w:sz="0" w:space="0" w:color="auto"/>
        <w:left w:val="none" w:sz="0" w:space="0" w:color="auto"/>
        <w:bottom w:val="none" w:sz="0" w:space="0" w:color="auto"/>
        <w:right w:val="none" w:sz="0" w:space="0" w:color="auto"/>
      </w:divBdr>
    </w:div>
    <w:div w:id="1536501982">
      <w:bodyDiv w:val="1"/>
      <w:marLeft w:val="0"/>
      <w:marRight w:val="0"/>
      <w:marTop w:val="0"/>
      <w:marBottom w:val="0"/>
      <w:divBdr>
        <w:top w:val="none" w:sz="0" w:space="0" w:color="auto"/>
        <w:left w:val="none" w:sz="0" w:space="0" w:color="auto"/>
        <w:bottom w:val="none" w:sz="0" w:space="0" w:color="auto"/>
        <w:right w:val="none" w:sz="0" w:space="0" w:color="auto"/>
      </w:divBdr>
    </w:div>
    <w:div w:id="1536967558">
      <w:bodyDiv w:val="1"/>
      <w:marLeft w:val="0"/>
      <w:marRight w:val="0"/>
      <w:marTop w:val="0"/>
      <w:marBottom w:val="0"/>
      <w:divBdr>
        <w:top w:val="none" w:sz="0" w:space="0" w:color="auto"/>
        <w:left w:val="none" w:sz="0" w:space="0" w:color="auto"/>
        <w:bottom w:val="none" w:sz="0" w:space="0" w:color="auto"/>
        <w:right w:val="none" w:sz="0" w:space="0" w:color="auto"/>
      </w:divBdr>
    </w:div>
    <w:div w:id="1692877634">
      <w:bodyDiv w:val="1"/>
      <w:marLeft w:val="0"/>
      <w:marRight w:val="0"/>
      <w:marTop w:val="0"/>
      <w:marBottom w:val="0"/>
      <w:divBdr>
        <w:top w:val="none" w:sz="0" w:space="0" w:color="auto"/>
        <w:left w:val="none" w:sz="0" w:space="0" w:color="auto"/>
        <w:bottom w:val="none" w:sz="0" w:space="0" w:color="auto"/>
        <w:right w:val="none" w:sz="0" w:space="0" w:color="auto"/>
      </w:divBdr>
    </w:div>
    <w:div w:id="1761174181">
      <w:bodyDiv w:val="1"/>
      <w:marLeft w:val="0"/>
      <w:marRight w:val="0"/>
      <w:marTop w:val="0"/>
      <w:marBottom w:val="0"/>
      <w:divBdr>
        <w:top w:val="none" w:sz="0" w:space="0" w:color="auto"/>
        <w:left w:val="none" w:sz="0" w:space="0" w:color="auto"/>
        <w:bottom w:val="none" w:sz="0" w:space="0" w:color="auto"/>
        <w:right w:val="none" w:sz="0" w:space="0" w:color="auto"/>
      </w:divBdr>
    </w:div>
    <w:div w:id="1769352179">
      <w:bodyDiv w:val="1"/>
      <w:marLeft w:val="0"/>
      <w:marRight w:val="0"/>
      <w:marTop w:val="0"/>
      <w:marBottom w:val="0"/>
      <w:divBdr>
        <w:top w:val="none" w:sz="0" w:space="0" w:color="auto"/>
        <w:left w:val="none" w:sz="0" w:space="0" w:color="auto"/>
        <w:bottom w:val="none" w:sz="0" w:space="0" w:color="auto"/>
        <w:right w:val="none" w:sz="0" w:space="0" w:color="auto"/>
      </w:divBdr>
      <w:divsChild>
        <w:div w:id="1550191312">
          <w:marLeft w:val="0"/>
          <w:marRight w:val="0"/>
          <w:marTop w:val="0"/>
          <w:marBottom w:val="0"/>
          <w:divBdr>
            <w:top w:val="none" w:sz="0" w:space="0" w:color="auto"/>
            <w:left w:val="none" w:sz="0" w:space="0" w:color="auto"/>
            <w:bottom w:val="none" w:sz="0" w:space="0" w:color="auto"/>
            <w:right w:val="none" w:sz="0" w:space="0" w:color="auto"/>
          </w:divBdr>
          <w:divsChild>
            <w:div w:id="1386559688">
              <w:marLeft w:val="0"/>
              <w:marRight w:val="0"/>
              <w:marTop w:val="0"/>
              <w:marBottom w:val="0"/>
              <w:divBdr>
                <w:top w:val="none" w:sz="0" w:space="0" w:color="auto"/>
                <w:left w:val="none" w:sz="0" w:space="0" w:color="auto"/>
                <w:bottom w:val="none" w:sz="0" w:space="0" w:color="auto"/>
                <w:right w:val="none" w:sz="0" w:space="0" w:color="auto"/>
              </w:divBdr>
              <w:divsChild>
                <w:div w:id="405226142">
                  <w:marLeft w:val="0"/>
                  <w:marRight w:val="0"/>
                  <w:marTop w:val="0"/>
                  <w:marBottom w:val="0"/>
                  <w:divBdr>
                    <w:top w:val="none" w:sz="0" w:space="0" w:color="auto"/>
                    <w:left w:val="none" w:sz="0" w:space="0" w:color="auto"/>
                    <w:bottom w:val="none" w:sz="0" w:space="0" w:color="auto"/>
                    <w:right w:val="none" w:sz="0" w:space="0" w:color="auto"/>
                  </w:divBdr>
                  <w:divsChild>
                    <w:div w:id="1458526291">
                      <w:marLeft w:val="0"/>
                      <w:marRight w:val="0"/>
                      <w:marTop w:val="0"/>
                      <w:marBottom w:val="0"/>
                      <w:divBdr>
                        <w:top w:val="none" w:sz="0" w:space="0" w:color="auto"/>
                        <w:left w:val="none" w:sz="0" w:space="0" w:color="auto"/>
                        <w:bottom w:val="none" w:sz="0" w:space="0" w:color="auto"/>
                        <w:right w:val="none" w:sz="0" w:space="0" w:color="auto"/>
                      </w:divBdr>
                      <w:divsChild>
                        <w:div w:id="1049308409">
                          <w:marLeft w:val="0"/>
                          <w:marRight w:val="0"/>
                          <w:marTop w:val="0"/>
                          <w:marBottom w:val="0"/>
                          <w:divBdr>
                            <w:top w:val="none" w:sz="0" w:space="0" w:color="auto"/>
                            <w:left w:val="none" w:sz="0" w:space="0" w:color="auto"/>
                            <w:bottom w:val="none" w:sz="0" w:space="0" w:color="auto"/>
                            <w:right w:val="none" w:sz="0" w:space="0" w:color="auto"/>
                          </w:divBdr>
                          <w:divsChild>
                            <w:div w:id="512692870">
                              <w:marLeft w:val="0"/>
                              <w:marRight w:val="0"/>
                              <w:marTop w:val="0"/>
                              <w:marBottom w:val="0"/>
                              <w:divBdr>
                                <w:top w:val="none" w:sz="0" w:space="0" w:color="auto"/>
                                <w:left w:val="none" w:sz="0" w:space="0" w:color="auto"/>
                                <w:bottom w:val="none" w:sz="0" w:space="0" w:color="auto"/>
                                <w:right w:val="none" w:sz="0" w:space="0" w:color="auto"/>
                              </w:divBdr>
                              <w:divsChild>
                                <w:div w:id="556551030">
                                  <w:marLeft w:val="0"/>
                                  <w:marRight w:val="0"/>
                                  <w:marTop w:val="0"/>
                                  <w:marBottom w:val="0"/>
                                  <w:divBdr>
                                    <w:top w:val="none" w:sz="0" w:space="0" w:color="auto"/>
                                    <w:left w:val="none" w:sz="0" w:space="0" w:color="auto"/>
                                    <w:bottom w:val="none" w:sz="0" w:space="0" w:color="auto"/>
                                    <w:right w:val="none" w:sz="0" w:space="0" w:color="auto"/>
                                  </w:divBdr>
                                  <w:divsChild>
                                    <w:div w:id="351998304">
                                      <w:marLeft w:val="0"/>
                                      <w:marRight w:val="0"/>
                                      <w:marTop w:val="0"/>
                                      <w:marBottom w:val="0"/>
                                      <w:divBdr>
                                        <w:top w:val="none" w:sz="0" w:space="0" w:color="auto"/>
                                        <w:left w:val="none" w:sz="0" w:space="0" w:color="auto"/>
                                        <w:bottom w:val="none" w:sz="0" w:space="0" w:color="auto"/>
                                        <w:right w:val="none" w:sz="0" w:space="0" w:color="auto"/>
                                      </w:divBdr>
                                      <w:divsChild>
                                        <w:div w:id="1132794571">
                                          <w:marLeft w:val="0"/>
                                          <w:marRight w:val="0"/>
                                          <w:marTop w:val="0"/>
                                          <w:marBottom w:val="0"/>
                                          <w:divBdr>
                                            <w:top w:val="none" w:sz="0" w:space="0" w:color="auto"/>
                                            <w:left w:val="none" w:sz="0" w:space="0" w:color="auto"/>
                                            <w:bottom w:val="none" w:sz="0" w:space="0" w:color="auto"/>
                                            <w:right w:val="none" w:sz="0" w:space="0" w:color="auto"/>
                                          </w:divBdr>
                                          <w:divsChild>
                                            <w:div w:id="499546012">
                                              <w:marLeft w:val="0"/>
                                              <w:marRight w:val="0"/>
                                              <w:marTop w:val="0"/>
                                              <w:marBottom w:val="0"/>
                                              <w:divBdr>
                                                <w:top w:val="none" w:sz="0" w:space="0" w:color="auto"/>
                                                <w:left w:val="none" w:sz="0" w:space="0" w:color="auto"/>
                                                <w:bottom w:val="none" w:sz="0" w:space="0" w:color="auto"/>
                                                <w:right w:val="none" w:sz="0" w:space="0" w:color="auto"/>
                                              </w:divBdr>
                                              <w:divsChild>
                                                <w:div w:id="1233081958">
                                                  <w:marLeft w:val="0"/>
                                                  <w:marRight w:val="0"/>
                                                  <w:marTop w:val="0"/>
                                                  <w:marBottom w:val="0"/>
                                                  <w:divBdr>
                                                    <w:top w:val="none" w:sz="0" w:space="0" w:color="auto"/>
                                                    <w:left w:val="none" w:sz="0" w:space="0" w:color="auto"/>
                                                    <w:bottom w:val="none" w:sz="0" w:space="0" w:color="auto"/>
                                                    <w:right w:val="none" w:sz="0" w:space="0" w:color="auto"/>
                                                  </w:divBdr>
                                                  <w:divsChild>
                                                    <w:div w:id="1237742589">
                                                      <w:marLeft w:val="0"/>
                                                      <w:marRight w:val="0"/>
                                                      <w:marTop w:val="0"/>
                                                      <w:marBottom w:val="0"/>
                                                      <w:divBdr>
                                                        <w:top w:val="none" w:sz="0" w:space="0" w:color="auto"/>
                                                        <w:left w:val="none" w:sz="0" w:space="0" w:color="auto"/>
                                                        <w:bottom w:val="none" w:sz="0" w:space="0" w:color="auto"/>
                                                        <w:right w:val="none" w:sz="0" w:space="0" w:color="auto"/>
                                                      </w:divBdr>
                                                      <w:divsChild>
                                                        <w:div w:id="987124867">
                                                          <w:marLeft w:val="0"/>
                                                          <w:marRight w:val="0"/>
                                                          <w:marTop w:val="0"/>
                                                          <w:marBottom w:val="0"/>
                                                          <w:divBdr>
                                                            <w:top w:val="none" w:sz="0" w:space="0" w:color="auto"/>
                                                            <w:left w:val="none" w:sz="0" w:space="0" w:color="auto"/>
                                                            <w:bottom w:val="none" w:sz="0" w:space="0" w:color="auto"/>
                                                            <w:right w:val="none" w:sz="0" w:space="0" w:color="auto"/>
                                                          </w:divBdr>
                                                          <w:divsChild>
                                                            <w:div w:id="10845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5726880">
      <w:bodyDiv w:val="1"/>
      <w:marLeft w:val="0"/>
      <w:marRight w:val="0"/>
      <w:marTop w:val="0"/>
      <w:marBottom w:val="0"/>
      <w:divBdr>
        <w:top w:val="none" w:sz="0" w:space="0" w:color="auto"/>
        <w:left w:val="none" w:sz="0" w:space="0" w:color="auto"/>
        <w:bottom w:val="none" w:sz="0" w:space="0" w:color="auto"/>
        <w:right w:val="none" w:sz="0" w:space="0" w:color="auto"/>
      </w:divBdr>
      <w:divsChild>
        <w:div w:id="306589185">
          <w:marLeft w:val="0"/>
          <w:marRight w:val="0"/>
          <w:marTop w:val="0"/>
          <w:marBottom w:val="0"/>
          <w:divBdr>
            <w:top w:val="none" w:sz="0" w:space="0" w:color="auto"/>
            <w:left w:val="none" w:sz="0" w:space="0" w:color="auto"/>
            <w:bottom w:val="none" w:sz="0" w:space="0" w:color="auto"/>
            <w:right w:val="none" w:sz="0" w:space="0" w:color="auto"/>
          </w:divBdr>
          <w:divsChild>
            <w:div w:id="1647903378">
              <w:marLeft w:val="0"/>
              <w:marRight w:val="0"/>
              <w:marTop w:val="0"/>
              <w:marBottom w:val="0"/>
              <w:divBdr>
                <w:top w:val="none" w:sz="0" w:space="0" w:color="auto"/>
                <w:left w:val="none" w:sz="0" w:space="0" w:color="auto"/>
                <w:bottom w:val="none" w:sz="0" w:space="0" w:color="auto"/>
                <w:right w:val="none" w:sz="0" w:space="0" w:color="auto"/>
              </w:divBdr>
            </w:div>
          </w:divsChild>
        </w:div>
        <w:div w:id="2144082833">
          <w:marLeft w:val="0"/>
          <w:marRight w:val="0"/>
          <w:marTop w:val="0"/>
          <w:marBottom w:val="0"/>
          <w:divBdr>
            <w:top w:val="none" w:sz="0" w:space="0" w:color="auto"/>
            <w:left w:val="none" w:sz="0" w:space="0" w:color="auto"/>
            <w:bottom w:val="none" w:sz="0" w:space="0" w:color="auto"/>
            <w:right w:val="none" w:sz="0" w:space="0" w:color="auto"/>
          </w:divBdr>
          <w:divsChild>
            <w:div w:id="679502855">
              <w:marLeft w:val="0"/>
              <w:marRight w:val="0"/>
              <w:marTop w:val="0"/>
              <w:marBottom w:val="0"/>
              <w:divBdr>
                <w:top w:val="none" w:sz="0" w:space="0" w:color="auto"/>
                <w:left w:val="none" w:sz="0" w:space="0" w:color="auto"/>
                <w:bottom w:val="none" w:sz="0" w:space="0" w:color="auto"/>
                <w:right w:val="none" w:sz="0" w:space="0" w:color="auto"/>
              </w:divBdr>
              <w:divsChild>
                <w:div w:id="430005742">
                  <w:marLeft w:val="0"/>
                  <w:marRight w:val="0"/>
                  <w:marTop w:val="0"/>
                  <w:marBottom w:val="0"/>
                  <w:divBdr>
                    <w:top w:val="none" w:sz="0" w:space="0" w:color="auto"/>
                    <w:left w:val="none" w:sz="0" w:space="0" w:color="auto"/>
                    <w:bottom w:val="none" w:sz="0" w:space="0" w:color="auto"/>
                    <w:right w:val="none" w:sz="0" w:space="0" w:color="auto"/>
                  </w:divBdr>
                  <w:divsChild>
                    <w:div w:id="561718298">
                      <w:marLeft w:val="0"/>
                      <w:marRight w:val="0"/>
                      <w:marTop w:val="0"/>
                      <w:marBottom w:val="0"/>
                      <w:divBdr>
                        <w:top w:val="none" w:sz="0" w:space="0" w:color="auto"/>
                        <w:left w:val="none" w:sz="0" w:space="0" w:color="auto"/>
                        <w:bottom w:val="none" w:sz="0" w:space="0" w:color="auto"/>
                        <w:right w:val="none" w:sz="0" w:space="0" w:color="auto"/>
                      </w:divBdr>
                      <w:divsChild>
                        <w:div w:id="532619033">
                          <w:marLeft w:val="0"/>
                          <w:marRight w:val="0"/>
                          <w:marTop w:val="0"/>
                          <w:marBottom w:val="0"/>
                          <w:divBdr>
                            <w:top w:val="none" w:sz="0" w:space="0" w:color="auto"/>
                            <w:left w:val="none" w:sz="0" w:space="0" w:color="auto"/>
                            <w:bottom w:val="none" w:sz="0" w:space="0" w:color="auto"/>
                            <w:right w:val="none" w:sz="0" w:space="0" w:color="auto"/>
                          </w:divBdr>
                          <w:divsChild>
                            <w:div w:id="668171113">
                              <w:marLeft w:val="0"/>
                              <w:marRight w:val="0"/>
                              <w:marTop w:val="0"/>
                              <w:marBottom w:val="0"/>
                              <w:divBdr>
                                <w:top w:val="none" w:sz="0" w:space="0" w:color="auto"/>
                                <w:left w:val="none" w:sz="0" w:space="0" w:color="auto"/>
                                <w:bottom w:val="none" w:sz="0" w:space="0" w:color="auto"/>
                                <w:right w:val="none" w:sz="0" w:space="0" w:color="auto"/>
                              </w:divBdr>
                              <w:divsChild>
                                <w:div w:id="1514878364">
                                  <w:marLeft w:val="0"/>
                                  <w:marRight w:val="0"/>
                                  <w:marTop w:val="0"/>
                                  <w:marBottom w:val="0"/>
                                  <w:divBdr>
                                    <w:top w:val="none" w:sz="0" w:space="0" w:color="auto"/>
                                    <w:left w:val="none" w:sz="0" w:space="0" w:color="auto"/>
                                    <w:bottom w:val="none" w:sz="0" w:space="0" w:color="auto"/>
                                    <w:right w:val="none" w:sz="0" w:space="0" w:color="auto"/>
                                  </w:divBdr>
                                  <w:divsChild>
                                    <w:div w:id="321854144">
                                      <w:marLeft w:val="0"/>
                                      <w:marRight w:val="0"/>
                                      <w:marTop w:val="0"/>
                                      <w:marBottom w:val="0"/>
                                      <w:divBdr>
                                        <w:top w:val="none" w:sz="0" w:space="0" w:color="auto"/>
                                        <w:left w:val="none" w:sz="0" w:space="0" w:color="auto"/>
                                        <w:bottom w:val="none" w:sz="0" w:space="0" w:color="auto"/>
                                        <w:right w:val="none" w:sz="0" w:space="0" w:color="auto"/>
                                      </w:divBdr>
                                      <w:divsChild>
                                        <w:div w:id="1533497650">
                                          <w:marLeft w:val="0"/>
                                          <w:marRight w:val="0"/>
                                          <w:marTop w:val="0"/>
                                          <w:marBottom w:val="0"/>
                                          <w:divBdr>
                                            <w:top w:val="none" w:sz="0" w:space="0" w:color="auto"/>
                                            <w:left w:val="none" w:sz="0" w:space="0" w:color="auto"/>
                                            <w:bottom w:val="none" w:sz="0" w:space="0" w:color="auto"/>
                                            <w:right w:val="none" w:sz="0" w:space="0" w:color="auto"/>
                                          </w:divBdr>
                                          <w:divsChild>
                                            <w:div w:id="1790775263">
                                              <w:marLeft w:val="0"/>
                                              <w:marRight w:val="0"/>
                                              <w:marTop w:val="0"/>
                                              <w:marBottom w:val="0"/>
                                              <w:divBdr>
                                                <w:top w:val="none" w:sz="0" w:space="0" w:color="auto"/>
                                                <w:left w:val="none" w:sz="0" w:space="0" w:color="auto"/>
                                                <w:bottom w:val="none" w:sz="0" w:space="0" w:color="auto"/>
                                                <w:right w:val="none" w:sz="0" w:space="0" w:color="auto"/>
                                              </w:divBdr>
                                              <w:divsChild>
                                                <w:div w:id="2099447885">
                                                  <w:marLeft w:val="0"/>
                                                  <w:marRight w:val="0"/>
                                                  <w:marTop w:val="0"/>
                                                  <w:marBottom w:val="0"/>
                                                  <w:divBdr>
                                                    <w:top w:val="none" w:sz="0" w:space="0" w:color="auto"/>
                                                    <w:left w:val="none" w:sz="0" w:space="0" w:color="auto"/>
                                                    <w:bottom w:val="none" w:sz="0" w:space="0" w:color="auto"/>
                                                    <w:right w:val="none" w:sz="0" w:space="0" w:color="auto"/>
                                                  </w:divBdr>
                                                  <w:divsChild>
                                                    <w:div w:id="1967003513">
                                                      <w:marLeft w:val="0"/>
                                                      <w:marRight w:val="0"/>
                                                      <w:marTop w:val="0"/>
                                                      <w:marBottom w:val="0"/>
                                                      <w:divBdr>
                                                        <w:top w:val="none" w:sz="0" w:space="0" w:color="auto"/>
                                                        <w:left w:val="none" w:sz="0" w:space="0" w:color="auto"/>
                                                        <w:bottom w:val="none" w:sz="0" w:space="0" w:color="auto"/>
                                                        <w:right w:val="none" w:sz="0" w:space="0" w:color="auto"/>
                                                      </w:divBdr>
                                                      <w:divsChild>
                                                        <w:div w:id="1510176125">
                                                          <w:marLeft w:val="0"/>
                                                          <w:marRight w:val="0"/>
                                                          <w:marTop w:val="0"/>
                                                          <w:marBottom w:val="0"/>
                                                          <w:divBdr>
                                                            <w:top w:val="none" w:sz="0" w:space="0" w:color="auto"/>
                                                            <w:left w:val="none" w:sz="0" w:space="0" w:color="auto"/>
                                                            <w:bottom w:val="none" w:sz="0" w:space="0" w:color="auto"/>
                                                            <w:right w:val="none" w:sz="0" w:space="0" w:color="auto"/>
                                                          </w:divBdr>
                                                          <w:divsChild>
                                                            <w:div w:id="696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9388053">
      <w:bodyDiv w:val="1"/>
      <w:marLeft w:val="0"/>
      <w:marRight w:val="0"/>
      <w:marTop w:val="0"/>
      <w:marBottom w:val="0"/>
      <w:divBdr>
        <w:top w:val="none" w:sz="0" w:space="0" w:color="auto"/>
        <w:left w:val="none" w:sz="0" w:space="0" w:color="auto"/>
        <w:bottom w:val="none" w:sz="0" w:space="0" w:color="auto"/>
        <w:right w:val="none" w:sz="0" w:space="0" w:color="auto"/>
      </w:divBdr>
    </w:div>
    <w:div w:id="1878883887">
      <w:bodyDiv w:val="1"/>
      <w:marLeft w:val="0"/>
      <w:marRight w:val="0"/>
      <w:marTop w:val="0"/>
      <w:marBottom w:val="0"/>
      <w:divBdr>
        <w:top w:val="none" w:sz="0" w:space="0" w:color="auto"/>
        <w:left w:val="none" w:sz="0" w:space="0" w:color="auto"/>
        <w:bottom w:val="none" w:sz="0" w:space="0" w:color="auto"/>
        <w:right w:val="none" w:sz="0" w:space="0" w:color="auto"/>
      </w:divBdr>
    </w:div>
    <w:div w:id="1911768296">
      <w:bodyDiv w:val="1"/>
      <w:marLeft w:val="0"/>
      <w:marRight w:val="0"/>
      <w:marTop w:val="0"/>
      <w:marBottom w:val="0"/>
      <w:divBdr>
        <w:top w:val="none" w:sz="0" w:space="0" w:color="auto"/>
        <w:left w:val="none" w:sz="0" w:space="0" w:color="auto"/>
        <w:bottom w:val="none" w:sz="0" w:space="0" w:color="auto"/>
        <w:right w:val="none" w:sz="0" w:space="0" w:color="auto"/>
      </w:divBdr>
    </w:div>
    <w:div w:id="1923635337">
      <w:bodyDiv w:val="1"/>
      <w:marLeft w:val="0"/>
      <w:marRight w:val="0"/>
      <w:marTop w:val="0"/>
      <w:marBottom w:val="0"/>
      <w:divBdr>
        <w:top w:val="none" w:sz="0" w:space="0" w:color="auto"/>
        <w:left w:val="none" w:sz="0" w:space="0" w:color="auto"/>
        <w:bottom w:val="none" w:sz="0" w:space="0" w:color="auto"/>
        <w:right w:val="none" w:sz="0" w:space="0" w:color="auto"/>
      </w:divBdr>
      <w:divsChild>
        <w:div w:id="1033505850">
          <w:marLeft w:val="0"/>
          <w:marRight w:val="0"/>
          <w:marTop w:val="0"/>
          <w:marBottom w:val="0"/>
          <w:divBdr>
            <w:top w:val="none" w:sz="0" w:space="0" w:color="auto"/>
            <w:left w:val="none" w:sz="0" w:space="0" w:color="auto"/>
            <w:bottom w:val="none" w:sz="0" w:space="0" w:color="auto"/>
            <w:right w:val="none" w:sz="0" w:space="0" w:color="auto"/>
          </w:divBdr>
          <w:divsChild>
            <w:div w:id="1916892300">
              <w:marLeft w:val="0"/>
              <w:marRight w:val="0"/>
              <w:marTop w:val="0"/>
              <w:marBottom w:val="0"/>
              <w:divBdr>
                <w:top w:val="none" w:sz="0" w:space="0" w:color="auto"/>
                <w:left w:val="none" w:sz="0" w:space="0" w:color="auto"/>
                <w:bottom w:val="none" w:sz="0" w:space="0" w:color="auto"/>
                <w:right w:val="none" w:sz="0" w:space="0" w:color="auto"/>
              </w:divBdr>
            </w:div>
          </w:divsChild>
        </w:div>
        <w:div w:id="438843802">
          <w:marLeft w:val="0"/>
          <w:marRight w:val="0"/>
          <w:marTop w:val="0"/>
          <w:marBottom w:val="0"/>
          <w:divBdr>
            <w:top w:val="none" w:sz="0" w:space="0" w:color="auto"/>
            <w:left w:val="none" w:sz="0" w:space="0" w:color="auto"/>
            <w:bottom w:val="none" w:sz="0" w:space="0" w:color="auto"/>
            <w:right w:val="none" w:sz="0" w:space="0" w:color="auto"/>
          </w:divBdr>
          <w:divsChild>
            <w:div w:id="5456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8650">
      <w:bodyDiv w:val="1"/>
      <w:marLeft w:val="0"/>
      <w:marRight w:val="0"/>
      <w:marTop w:val="0"/>
      <w:marBottom w:val="0"/>
      <w:divBdr>
        <w:top w:val="none" w:sz="0" w:space="0" w:color="auto"/>
        <w:left w:val="none" w:sz="0" w:space="0" w:color="auto"/>
        <w:bottom w:val="none" w:sz="0" w:space="0" w:color="auto"/>
        <w:right w:val="none" w:sz="0" w:space="0" w:color="auto"/>
      </w:divBdr>
      <w:divsChild>
        <w:div w:id="40792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65735517">
          <w:marLeft w:val="0"/>
          <w:marRight w:val="0"/>
          <w:marTop w:val="0"/>
          <w:marBottom w:val="0"/>
          <w:divBdr>
            <w:top w:val="none" w:sz="0" w:space="0" w:color="auto"/>
            <w:left w:val="none" w:sz="0" w:space="0" w:color="auto"/>
            <w:bottom w:val="none" w:sz="0" w:space="0" w:color="auto"/>
            <w:right w:val="none" w:sz="0" w:space="0" w:color="auto"/>
          </w:divBdr>
          <w:divsChild>
            <w:div w:id="686979705">
              <w:marLeft w:val="0"/>
              <w:marRight w:val="0"/>
              <w:marTop w:val="0"/>
              <w:marBottom w:val="0"/>
              <w:divBdr>
                <w:top w:val="none" w:sz="0" w:space="0" w:color="auto"/>
                <w:left w:val="none" w:sz="0" w:space="0" w:color="auto"/>
                <w:bottom w:val="none" w:sz="0" w:space="0" w:color="auto"/>
                <w:right w:val="none" w:sz="0" w:space="0" w:color="auto"/>
              </w:divBdr>
              <w:divsChild>
                <w:div w:id="591209666">
                  <w:marLeft w:val="0"/>
                  <w:marRight w:val="0"/>
                  <w:marTop w:val="0"/>
                  <w:marBottom w:val="0"/>
                  <w:divBdr>
                    <w:top w:val="none" w:sz="0" w:space="0" w:color="auto"/>
                    <w:left w:val="none" w:sz="0" w:space="0" w:color="auto"/>
                    <w:bottom w:val="none" w:sz="0" w:space="0" w:color="auto"/>
                    <w:right w:val="none" w:sz="0" w:space="0" w:color="auto"/>
                  </w:divBdr>
                  <w:divsChild>
                    <w:div w:id="1316489995">
                      <w:marLeft w:val="0"/>
                      <w:marRight w:val="0"/>
                      <w:marTop w:val="0"/>
                      <w:marBottom w:val="0"/>
                      <w:divBdr>
                        <w:top w:val="none" w:sz="0" w:space="0" w:color="auto"/>
                        <w:left w:val="none" w:sz="0" w:space="0" w:color="auto"/>
                        <w:bottom w:val="none" w:sz="0" w:space="0" w:color="auto"/>
                        <w:right w:val="none" w:sz="0" w:space="0" w:color="auto"/>
                      </w:divBdr>
                      <w:divsChild>
                        <w:div w:id="812913968">
                          <w:marLeft w:val="0"/>
                          <w:marRight w:val="0"/>
                          <w:marTop w:val="0"/>
                          <w:marBottom w:val="0"/>
                          <w:divBdr>
                            <w:top w:val="none" w:sz="0" w:space="0" w:color="auto"/>
                            <w:left w:val="none" w:sz="0" w:space="0" w:color="auto"/>
                            <w:bottom w:val="none" w:sz="0" w:space="0" w:color="auto"/>
                            <w:right w:val="none" w:sz="0" w:space="0" w:color="auto"/>
                          </w:divBdr>
                          <w:divsChild>
                            <w:div w:id="1680544800">
                              <w:marLeft w:val="0"/>
                              <w:marRight w:val="0"/>
                              <w:marTop w:val="0"/>
                              <w:marBottom w:val="0"/>
                              <w:divBdr>
                                <w:top w:val="none" w:sz="0" w:space="0" w:color="auto"/>
                                <w:left w:val="none" w:sz="0" w:space="0" w:color="auto"/>
                                <w:bottom w:val="none" w:sz="0" w:space="0" w:color="auto"/>
                                <w:right w:val="none" w:sz="0" w:space="0" w:color="auto"/>
                              </w:divBdr>
                              <w:divsChild>
                                <w:div w:id="1411656826">
                                  <w:marLeft w:val="0"/>
                                  <w:marRight w:val="0"/>
                                  <w:marTop w:val="0"/>
                                  <w:marBottom w:val="0"/>
                                  <w:divBdr>
                                    <w:top w:val="none" w:sz="0" w:space="0" w:color="auto"/>
                                    <w:left w:val="none" w:sz="0" w:space="0" w:color="auto"/>
                                    <w:bottom w:val="none" w:sz="0" w:space="0" w:color="auto"/>
                                    <w:right w:val="none" w:sz="0" w:space="0" w:color="auto"/>
                                  </w:divBdr>
                                  <w:divsChild>
                                    <w:div w:id="13651882">
                                      <w:marLeft w:val="0"/>
                                      <w:marRight w:val="0"/>
                                      <w:marTop w:val="0"/>
                                      <w:marBottom w:val="0"/>
                                      <w:divBdr>
                                        <w:top w:val="none" w:sz="0" w:space="0" w:color="auto"/>
                                        <w:left w:val="none" w:sz="0" w:space="0" w:color="auto"/>
                                        <w:bottom w:val="none" w:sz="0" w:space="0" w:color="auto"/>
                                        <w:right w:val="none" w:sz="0" w:space="0" w:color="auto"/>
                                      </w:divBdr>
                                      <w:divsChild>
                                        <w:div w:id="78793733">
                                          <w:marLeft w:val="0"/>
                                          <w:marRight w:val="0"/>
                                          <w:marTop w:val="0"/>
                                          <w:marBottom w:val="0"/>
                                          <w:divBdr>
                                            <w:top w:val="none" w:sz="0" w:space="0" w:color="auto"/>
                                            <w:left w:val="none" w:sz="0" w:space="0" w:color="auto"/>
                                            <w:bottom w:val="none" w:sz="0" w:space="0" w:color="auto"/>
                                            <w:right w:val="none" w:sz="0" w:space="0" w:color="auto"/>
                                          </w:divBdr>
                                          <w:divsChild>
                                            <w:div w:id="1869559085">
                                              <w:marLeft w:val="0"/>
                                              <w:marRight w:val="0"/>
                                              <w:marTop w:val="0"/>
                                              <w:marBottom w:val="0"/>
                                              <w:divBdr>
                                                <w:top w:val="none" w:sz="0" w:space="0" w:color="auto"/>
                                                <w:left w:val="none" w:sz="0" w:space="0" w:color="auto"/>
                                                <w:bottom w:val="none" w:sz="0" w:space="0" w:color="auto"/>
                                                <w:right w:val="none" w:sz="0" w:space="0" w:color="auto"/>
                                              </w:divBdr>
                                              <w:divsChild>
                                                <w:div w:id="27074348">
                                                  <w:marLeft w:val="0"/>
                                                  <w:marRight w:val="0"/>
                                                  <w:marTop w:val="0"/>
                                                  <w:marBottom w:val="0"/>
                                                  <w:divBdr>
                                                    <w:top w:val="none" w:sz="0" w:space="0" w:color="auto"/>
                                                    <w:left w:val="none" w:sz="0" w:space="0" w:color="auto"/>
                                                    <w:bottom w:val="none" w:sz="0" w:space="0" w:color="auto"/>
                                                    <w:right w:val="none" w:sz="0" w:space="0" w:color="auto"/>
                                                  </w:divBdr>
                                                  <w:divsChild>
                                                    <w:div w:id="1170024404">
                                                      <w:marLeft w:val="0"/>
                                                      <w:marRight w:val="0"/>
                                                      <w:marTop w:val="0"/>
                                                      <w:marBottom w:val="0"/>
                                                      <w:divBdr>
                                                        <w:top w:val="none" w:sz="0" w:space="0" w:color="auto"/>
                                                        <w:left w:val="none" w:sz="0" w:space="0" w:color="auto"/>
                                                        <w:bottom w:val="none" w:sz="0" w:space="0" w:color="auto"/>
                                                        <w:right w:val="none" w:sz="0" w:space="0" w:color="auto"/>
                                                      </w:divBdr>
                                                      <w:divsChild>
                                                        <w:div w:id="700865040">
                                                          <w:marLeft w:val="0"/>
                                                          <w:marRight w:val="0"/>
                                                          <w:marTop w:val="0"/>
                                                          <w:marBottom w:val="0"/>
                                                          <w:divBdr>
                                                            <w:top w:val="none" w:sz="0" w:space="0" w:color="auto"/>
                                                            <w:left w:val="none" w:sz="0" w:space="0" w:color="auto"/>
                                                            <w:bottom w:val="none" w:sz="0" w:space="0" w:color="auto"/>
                                                            <w:right w:val="none" w:sz="0" w:space="0" w:color="auto"/>
                                                          </w:divBdr>
                                                          <w:divsChild>
                                                            <w:div w:id="158367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203927">
          <w:marLeft w:val="0"/>
          <w:marRight w:val="0"/>
          <w:marTop w:val="0"/>
          <w:marBottom w:val="0"/>
          <w:divBdr>
            <w:top w:val="none" w:sz="0" w:space="0" w:color="auto"/>
            <w:left w:val="none" w:sz="0" w:space="0" w:color="auto"/>
            <w:bottom w:val="none" w:sz="0" w:space="0" w:color="auto"/>
            <w:right w:val="none" w:sz="0" w:space="0" w:color="auto"/>
          </w:divBdr>
          <w:divsChild>
            <w:div w:id="1608610612">
              <w:marLeft w:val="0"/>
              <w:marRight w:val="0"/>
              <w:marTop w:val="0"/>
              <w:marBottom w:val="0"/>
              <w:divBdr>
                <w:top w:val="none" w:sz="0" w:space="0" w:color="auto"/>
                <w:left w:val="none" w:sz="0" w:space="0" w:color="auto"/>
                <w:bottom w:val="none" w:sz="0" w:space="0" w:color="auto"/>
                <w:right w:val="none" w:sz="0" w:space="0" w:color="auto"/>
              </w:divBdr>
              <w:divsChild>
                <w:div w:id="1813478334">
                  <w:marLeft w:val="0"/>
                  <w:marRight w:val="0"/>
                  <w:marTop w:val="0"/>
                  <w:marBottom w:val="0"/>
                  <w:divBdr>
                    <w:top w:val="none" w:sz="0" w:space="0" w:color="auto"/>
                    <w:left w:val="none" w:sz="0" w:space="0" w:color="auto"/>
                    <w:bottom w:val="none" w:sz="0" w:space="0" w:color="auto"/>
                    <w:right w:val="none" w:sz="0" w:space="0" w:color="auto"/>
                  </w:divBdr>
                  <w:divsChild>
                    <w:div w:id="1852991912">
                      <w:marLeft w:val="0"/>
                      <w:marRight w:val="0"/>
                      <w:marTop w:val="0"/>
                      <w:marBottom w:val="0"/>
                      <w:divBdr>
                        <w:top w:val="none" w:sz="0" w:space="0" w:color="auto"/>
                        <w:left w:val="none" w:sz="0" w:space="0" w:color="auto"/>
                        <w:bottom w:val="none" w:sz="0" w:space="0" w:color="auto"/>
                        <w:right w:val="none" w:sz="0" w:space="0" w:color="auto"/>
                      </w:divBdr>
                      <w:divsChild>
                        <w:div w:id="887299470">
                          <w:marLeft w:val="0"/>
                          <w:marRight w:val="0"/>
                          <w:marTop w:val="0"/>
                          <w:marBottom w:val="0"/>
                          <w:divBdr>
                            <w:top w:val="none" w:sz="0" w:space="0" w:color="auto"/>
                            <w:left w:val="none" w:sz="0" w:space="0" w:color="auto"/>
                            <w:bottom w:val="none" w:sz="0" w:space="0" w:color="auto"/>
                            <w:right w:val="none" w:sz="0" w:space="0" w:color="auto"/>
                          </w:divBdr>
                          <w:divsChild>
                            <w:div w:id="325549870">
                              <w:marLeft w:val="0"/>
                              <w:marRight w:val="0"/>
                              <w:marTop w:val="0"/>
                              <w:marBottom w:val="0"/>
                              <w:divBdr>
                                <w:top w:val="none" w:sz="0" w:space="0" w:color="auto"/>
                                <w:left w:val="none" w:sz="0" w:space="0" w:color="auto"/>
                                <w:bottom w:val="none" w:sz="0" w:space="0" w:color="auto"/>
                                <w:right w:val="none" w:sz="0" w:space="0" w:color="auto"/>
                              </w:divBdr>
                              <w:divsChild>
                                <w:div w:id="874120299">
                                  <w:marLeft w:val="0"/>
                                  <w:marRight w:val="0"/>
                                  <w:marTop w:val="0"/>
                                  <w:marBottom w:val="0"/>
                                  <w:divBdr>
                                    <w:top w:val="none" w:sz="0" w:space="0" w:color="auto"/>
                                    <w:left w:val="none" w:sz="0" w:space="0" w:color="auto"/>
                                    <w:bottom w:val="none" w:sz="0" w:space="0" w:color="auto"/>
                                    <w:right w:val="none" w:sz="0" w:space="0" w:color="auto"/>
                                  </w:divBdr>
                                  <w:divsChild>
                                    <w:div w:id="738868039">
                                      <w:marLeft w:val="0"/>
                                      <w:marRight w:val="0"/>
                                      <w:marTop w:val="0"/>
                                      <w:marBottom w:val="0"/>
                                      <w:divBdr>
                                        <w:top w:val="none" w:sz="0" w:space="0" w:color="auto"/>
                                        <w:left w:val="none" w:sz="0" w:space="0" w:color="auto"/>
                                        <w:bottom w:val="none" w:sz="0" w:space="0" w:color="auto"/>
                                        <w:right w:val="none" w:sz="0" w:space="0" w:color="auto"/>
                                      </w:divBdr>
                                      <w:divsChild>
                                        <w:div w:id="2046832865">
                                          <w:marLeft w:val="0"/>
                                          <w:marRight w:val="0"/>
                                          <w:marTop w:val="0"/>
                                          <w:marBottom w:val="0"/>
                                          <w:divBdr>
                                            <w:top w:val="none" w:sz="0" w:space="0" w:color="auto"/>
                                            <w:left w:val="none" w:sz="0" w:space="0" w:color="auto"/>
                                            <w:bottom w:val="none" w:sz="0" w:space="0" w:color="auto"/>
                                            <w:right w:val="none" w:sz="0" w:space="0" w:color="auto"/>
                                          </w:divBdr>
                                          <w:divsChild>
                                            <w:div w:id="1432581198">
                                              <w:marLeft w:val="0"/>
                                              <w:marRight w:val="0"/>
                                              <w:marTop w:val="0"/>
                                              <w:marBottom w:val="0"/>
                                              <w:divBdr>
                                                <w:top w:val="none" w:sz="0" w:space="0" w:color="auto"/>
                                                <w:left w:val="none" w:sz="0" w:space="0" w:color="auto"/>
                                                <w:bottom w:val="none" w:sz="0" w:space="0" w:color="auto"/>
                                                <w:right w:val="none" w:sz="0" w:space="0" w:color="auto"/>
                                              </w:divBdr>
                                              <w:divsChild>
                                                <w:div w:id="1654522072">
                                                  <w:marLeft w:val="0"/>
                                                  <w:marRight w:val="0"/>
                                                  <w:marTop w:val="0"/>
                                                  <w:marBottom w:val="0"/>
                                                  <w:divBdr>
                                                    <w:top w:val="none" w:sz="0" w:space="0" w:color="auto"/>
                                                    <w:left w:val="none" w:sz="0" w:space="0" w:color="auto"/>
                                                    <w:bottom w:val="none" w:sz="0" w:space="0" w:color="auto"/>
                                                    <w:right w:val="none" w:sz="0" w:space="0" w:color="auto"/>
                                                  </w:divBdr>
                                                  <w:divsChild>
                                                    <w:div w:id="1161970155">
                                                      <w:marLeft w:val="0"/>
                                                      <w:marRight w:val="0"/>
                                                      <w:marTop w:val="0"/>
                                                      <w:marBottom w:val="0"/>
                                                      <w:divBdr>
                                                        <w:top w:val="none" w:sz="0" w:space="0" w:color="auto"/>
                                                        <w:left w:val="none" w:sz="0" w:space="0" w:color="auto"/>
                                                        <w:bottom w:val="none" w:sz="0" w:space="0" w:color="auto"/>
                                                        <w:right w:val="none" w:sz="0" w:space="0" w:color="auto"/>
                                                      </w:divBdr>
                                                      <w:divsChild>
                                                        <w:div w:id="29886173">
                                                          <w:marLeft w:val="0"/>
                                                          <w:marRight w:val="0"/>
                                                          <w:marTop w:val="0"/>
                                                          <w:marBottom w:val="0"/>
                                                          <w:divBdr>
                                                            <w:top w:val="none" w:sz="0" w:space="0" w:color="auto"/>
                                                            <w:left w:val="none" w:sz="0" w:space="0" w:color="auto"/>
                                                            <w:bottom w:val="none" w:sz="0" w:space="0" w:color="auto"/>
                                                            <w:right w:val="none" w:sz="0" w:space="0" w:color="auto"/>
                                                          </w:divBdr>
                                                          <w:divsChild>
                                                            <w:div w:id="14767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173343">
          <w:marLeft w:val="0"/>
          <w:marRight w:val="0"/>
          <w:marTop w:val="0"/>
          <w:marBottom w:val="0"/>
          <w:divBdr>
            <w:top w:val="none" w:sz="0" w:space="0" w:color="auto"/>
            <w:left w:val="none" w:sz="0" w:space="0" w:color="auto"/>
            <w:bottom w:val="none" w:sz="0" w:space="0" w:color="auto"/>
            <w:right w:val="none" w:sz="0" w:space="0" w:color="auto"/>
          </w:divBdr>
          <w:divsChild>
            <w:div w:id="1241141199">
              <w:marLeft w:val="0"/>
              <w:marRight w:val="0"/>
              <w:marTop w:val="0"/>
              <w:marBottom w:val="0"/>
              <w:divBdr>
                <w:top w:val="none" w:sz="0" w:space="0" w:color="auto"/>
                <w:left w:val="none" w:sz="0" w:space="0" w:color="auto"/>
                <w:bottom w:val="none" w:sz="0" w:space="0" w:color="auto"/>
                <w:right w:val="none" w:sz="0" w:space="0" w:color="auto"/>
              </w:divBdr>
              <w:divsChild>
                <w:div w:id="914169436">
                  <w:marLeft w:val="0"/>
                  <w:marRight w:val="0"/>
                  <w:marTop w:val="0"/>
                  <w:marBottom w:val="0"/>
                  <w:divBdr>
                    <w:top w:val="none" w:sz="0" w:space="0" w:color="auto"/>
                    <w:left w:val="none" w:sz="0" w:space="0" w:color="auto"/>
                    <w:bottom w:val="none" w:sz="0" w:space="0" w:color="auto"/>
                    <w:right w:val="none" w:sz="0" w:space="0" w:color="auto"/>
                  </w:divBdr>
                  <w:divsChild>
                    <w:div w:id="981079206">
                      <w:marLeft w:val="0"/>
                      <w:marRight w:val="0"/>
                      <w:marTop w:val="0"/>
                      <w:marBottom w:val="0"/>
                      <w:divBdr>
                        <w:top w:val="none" w:sz="0" w:space="0" w:color="auto"/>
                        <w:left w:val="none" w:sz="0" w:space="0" w:color="auto"/>
                        <w:bottom w:val="none" w:sz="0" w:space="0" w:color="auto"/>
                        <w:right w:val="none" w:sz="0" w:space="0" w:color="auto"/>
                      </w:divBdr>
                      <w:divsChild>
                        <w:div w:id="1872762092">
                          <w:marLeft w:val="0"/>
                          <w:marRight w:val="0"/>
                          <w:marTop w:val="0"/>
                          <w:marBottom w:val="0"/>
                          <w:divBdr>
                            <w:top w:val="none" w:sz="0" w:space="0" w:color="auto"/>
                            <w:left w:val="none" w:sz="0" w:space="0" w:color="auto"/>
                            <w:bottom w:val="none" w:sz="0" w:space="0" w:color="auto"/>
                            <w:right w:val="none" w:sz="0" w:space="0" w:color="auto"/>
                          </w:divBdr>
                          <w:divsChild>
                            <w:div w:id="1651858892">
                              <w:marLeft w:val="0"/>
                              <w:marRight w:val="0"/>
                              <w:marTop w:val="0"/>
                              <w:marBottom w:val="0"/>
                              <w:divBdr>
                                <w:top w:val="none" w:sz="0" w:space="0" w:color="auto"/>
                                <w:left w:val="none" w:sz="0" w:space="0" w:color="auto"/>
                                <w:bottom w:val="none" w:sz="0" w:space="0" w:color="auto"/>
                                <w:right w:val="none" w:sz="0" w:space="0" w:color="auto"/>
                              </w:divBdr>
                              <w:divsChild>
                                <w:div w:id="1955012493">
                                  <w:marLeft w:val="0"/>
                                  <w:marRight w:val="0"/>
                                  <w:marTop w:val="0"/>
                                  <w:marBottom w:val="0"/>
                                  <w:divBdr>
                                    <w:top w:val="none" w:sz="0" w:space="0" w:color="auto"/>
                                    <w:left w:val="none" w:sz="0" w:space="0" w:color="auto"/>
                                    <w:bottom w:val="none" w:sz="0" w:space="0" w:color="auto"/>
                                    <w:right w:val="none" w:sz="0" w:space="0" w:color="auto"/>
                                  </w:divBdr>
                                  <w:divsChild>
                                    <w:div w:id="848637341">
                                      <w:marLeft w:val="0"/>
                                      <w:marRight w:val="0"/>
                                      <w:marTop w:val="0"/>
                                      <w:marBottom w:val="0"/>
                                      <w:divBdr>
                                        <w:top w:val="none" w:sz="0" w:space="0" w:color="auto"/>
                                        <w:left w:val="none" w:sz="0" w:space="0" w:color="auto"/>
                                        <w:bottom w:val="none" w:sz="0" w:space="0" w:color="auto"/>
                                        <w:right w:val="none" w:sz="0" w:space="0" w:color="auto"/>
                                      </w:divBdr>
                                      <w:divsChild>
                                        <w:div w:id="75246840">
                                          <w:marLeft w:val="0"/>
                                          <w:marRight w:val="0"/>
                                          <w:marTop w:val="0"/>
                                          <w:marBottom w:val="0"/>
                                          <w:divBdr>
                                            <w:top w:val="none" w:sz="0" w:space="0" w:color="auto"/>
                                            <w:left w:val="none" w:sz="0" w:space="0" w:color="auto"/>
                                            <w:bottom w:val="none" w:sz="0" w:space="0" w:color="auto"/>
                                            <w:right w:val="none" w:sz="0" w:space="0" w:color="auto"/>
                                          </w:divBdr>
                                          <w:divsChild>
                                            <w:div w:id="1209956777">
                                              <w:marLeft w:val="0"/>
                                              <w:marRight w:val="0"/>
                                              <w:marTop w:val="0"/>
                                              <w:marBottom w:val="0"/>
                                              <w:divBdr>
                                                <w:top w:val="none" w:sz="0" w:space="0" w:color="auto"/>
                                                <w:left w:val="none" w:sz="0" w:space="0" w:color="auto"/>
                                                <w:bottom w:val="none" w:sz="0" w:space="0" w:color="auto"/>
                                                <w:right w:val="none" w:sz="0" w:space="0" w:color="auto"/>
                                              </w:divBdr>
                                              <w:divsChild>
                                                <w:div w:id="1304651478">
                                                  <w:marLeft w:val="0"/>
                                                  <w:marRight w:val="0"/>
                                                  <w:marTop w:val="0"/>
                                                  <w:marBottom w:val="0"/>
                                                  <w:divBdr>
                                                    <w:top w:val="none" w:sz="0" w:space="0" w:color="auto"/>
                                                    <w:left w:val="none" w:sz="0" w:space="0" w:color="auto"/>
                                                    <w:bottom w:val="none" w:sz="0" w:space="0" w:color="auto"/>
                                                    <w:right w:val="none" w:sz="0" w:space="0" w:color="auto"/>
                                                  </w:divBdr>
                                                  <w:divsChild>
                                                    <w:div w:id="981351967">
                                                      <w:marLeft w:val="0"/>
                                                      <w:marRight w:val="0"/>
                                                      <w:marTop w:val="0"/>
                                                      <w:marBottom w:val="0"/>
                                                      <w:divBdr>
                                                        <w:top w:val="none" w:sz="0" w:space="0" w:color="auto"/>
                                                        <w:left w:val="none" w:sz="0" w:space="0" w:color="auto"/>
                                                        <w:bottom w:val="none" w:sz="0" w:space="0" w:color="auto"/>
                                                        <w:right w:val="none" w:sz="0" w:space="0" w:color="auto"/>
                                                      </w:divBdr>
                                                      <w:divsChild>
                                                        <w:div w:id="1209685176">
                                                          <w:marLeft w:val="0"/>
                                                          <w:marRight w:val="0"/>
                                                          <w:marTop w:val="0"/>
                                                          <w:marBottom w:val="0"/>
                                                          <w:divBdr>
                                                            <w:top w:val="none" w:sz="0" w:space="0" w:color="auto"/>
                                                            <w:left w:val="none" w:sz="0" w:space="0" w:color="auto"/>
                                                            <w:bottom w:val="none" w:sz="0" w:space="0" w:color="auto"/>
                                                            <w:right w:val="none" w:sz="0" w:space="0" w:color="auto"/>
                                                          </w:divBdr>
                                                          <w:divsChild>
                                                            <w:div w:id="20940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036239">
          <w:marLeft w:val="0"/>
          <w:marRight w:val="0"/>
          <w:marTop w:val="0"/>
          <w:marBottom w:val="0"/>
          <w:divBdr>
            <w:top w:val="none" w:sz="0" w:space="0" w:color="auto"/>
            <w:left w:val="none" w:sz="0" w:space="0" w:color="auto"/>
            <w:bottom w:val="none" w:sz="0" w:space="0" w:color="auto"/>
            <w:right w:val="none" w:sz="0" w:space="0" w:color="auto"/>
          </w:divBdr>
          <w:divsChild>
            <w:div w:id="1578203744">
              <w:marLeft w:val="0"/>
              <w:marRight w:val="0"/>
              <w:marTop w:val="0"/>
              <w:marBottom w:val="0"/>
              <w:divBdr>
                <w:top w:val="none" w:sz="0" w:space="0" w:color="auto"/>
                <w:left w:val="none" w:sz="0" w:space="0" w:color="auto"/>
                <w:bottom w:val="none" w:sz="0" w:space="0" w:color="auto"/>
                <w:right w:val="none" w:sz="0" w:space="0" w:color="auto"/>
              </w:divBdr>
              <w:divsChild>
                <w:div w:id="274600493">
                  <w:marLeft w:val="0"/>
                  <w:marRight w:val="0"/>
                  <w:marTop w:val="0"/>
                  <w:marBottom w:val="0"/>
                  <w:divBdr>
                    <w:top w:val="none" w:sz="0" w:space="0" w:color="auto"/>
                    <w:left w:val="none" w:sz="0" w:space="0" w:color="auto"/>
                    <w:bottom w:val="none" w:sz="0" w:space="0" w:color="auto"/>
                    <w:right w:val="none" w:sz="0" w:space="0" w:color="auto"/>
                  </w:divBdr>
                  <w:divsChild>
                    <w:div w:id="1511987205">
                      <w:marLeft w:val="0"/>
                      <w:marRight w:val="0"/>
                      <w:marTop w:val="0"/>
                      <w:marBottom w:val="0"/>
                      <w:divBdr>
                        <w:top w:val="none" w:sz="0" w:space="0" w:color="auto"/>
                        <w:left w:val="none" w:sz="0" w:space="0" w:color="auto"/>
                        <w:bottom w:val="none" w:sz="0" w:space="0" w:color="auto"/>
                        <w:right w:val="none" w:sz="0" w:space="0" w:color="auto"/>
                      </w:divBdr>
                      <w:divsChild>
                        <w:div w:id="1604532754">
                          <w:marLeft w:val="0"/>
                          <w:marRight w:val="0"/>
                          <w:marTop w:val="0"/>
                          <w:marBottom w:val="0"/>
                          <w:divBdr>
                            <w:top w:val="none" w:sz="0" w:space="0" w:color="auto"/>
                            <w:left w:val="none" w:sz="0" w:space="0" w:color="auto"/>
                            <w:bottom w:val="none" w:sz="0" w:space="0" w:color="auto"/>
                            <w:right w:val="none" w:sz="0" w:space="0" w:color="auto"/>
                          </w:divBdr>
                          <w:divsChild>
                            <w:div w:id="1389496089">
                              <w:marLeft w:val="0"/>
                              <w:marRight w:val="0"/>
                              <w:marTop w:val="0"/>
                              <w:marBottom w:val="0"/>
                              <w:divBdr>
                                <w:top w:val="none" w:sz="0" w:space="0" w:color="auto"/>
                                <w:left w:val="none" w:sz="0" w:space="0" w:color="auto"/>
                                <w:bottom w:val="none" w:sz="0" w:space="0" w:color="auto"/>
                                <w:right w:val="none" w:sz="0" w:space="0" w:color="auto"/>
                              </w:divBdr>
                              <w:divsChild>
                                <w:div w:id="779688450">
                                  <w:marLeft w:val="0"/>
                                  <w:marRight w:val="0"/>
                                  <w:marTop w:val="0"/>
                                  <w:marBottom w:val="0"/>
                                  <w:divBdr>
                                    <w:top w:val="none" w:sz="0" w:space="0" w:color="auto"/>
                                    <w:left w:val="none" w:sz="0" w:space="0" w:color="auto"/>
                                    <w:bottom w:val="none" w:sz="0" w:space="0" w:color="auto"/>
                                    <w:right w:val="none" w:sz="0" w:space="0" w:color="auto"/>
                                  </w:divBdr>
                                  <w:divsChild>
                                    <w:div w:id="791439522">
                                      <w:marLeft w:val="0"/>
                                      <w:marRight w:val="0"/>
                                      <w:marTop w:val="0"/>
                                      <w:marBottom w:val="0"/>
                                      <w:divBdr>
                                        <w:top w:val="none" w:sz="0" w:space="0" w:color="auto"/>
                                        <w:left w:val="none" w:sz="0" w:space="0" w:color="auto"/>
                                        <w:bottom w:val="none" w:sz="0" w:space="0" w:color="auto"/>
                                        <w:right w:val="none" w:sz="0" w:space="0" w:color="auto"/>
                                      </w:divBdr>
                                      <w:divsChild>
                                        <w:div w:id="128593481">
                                          <w:marLeft w:val="0"/>
                                          <w:marRight w:val="0"/>
                                          <w:marTop w:val="0"/>
                                          <w:marBottom w:val="0"/>
                                          <w:divBdr>
                                            <w:top w:val="none" w:sz="0" w:space="0" w:color="auto"/>
                                            <w:left w:val="none" w:sz="0" w:space="0" w:color="auto"/>
                                            <w:bottom w:val="none" w:sz="0" w:space="0" w:color="auto"/>
                                            <w:right w:val="none" w:sz="0" w:space="0" w:color="auto"/>
                                          </w:divBdr>
                                          <w:divsChild>
                                            <w:div w:id="1341856960">
                                              <w:marLeft w:val="0"/>
                                              <w:marRight w:val="0"/>
                                              <w:marTop w:val="0"/>
                                              <w:marBottom w:val="0"/>
                                              <w:divBdr>
                                                <w:top w:val="none" w:sz="0" w:space="0" w:color="auto"/>
                                                <w:left w:val="none" w:sz="0" w:space="0" w:color="auto"/>
                                                <w:bottom w:val="none" w:sz="0" w:space="0" w:color="auto"/>
                                                <w:right w:val="none" w:sz="0" w:space="0" w:color="auto"/>
                                              </w:divBdr>
                                              <w:divsChild>
                                                <w:div w:id="1120609535">
                                                  <w:marLeft w:val="0"/>
                                                  <w:marRight w:val="0"/>
                                                  <w:marTop w:val="0"/>
                                                  <w:marBottom w:val="0"/>
                                                  <w:divBdr>
                                                    <w:top w:val="none" w:sz="0" w:space="0" w:color="auto"/>
                                                    <w:left w:val="none" w:sz="0" w:space="0" w:color="auto"/>
                                                    <w:bottom w:val="none" w:sz="0" w:space="0" w:color="auto"/>
                                                    <w:right w:val="none" w:sz="0" w:space="0" w:color="auto"/>
                                                  </w:divBdr>
                                                  <w:divsChild>
                                                    <w:div w:id="951284339">
                                                      <w:marLeft w:val="0"/>
                                                      <w:marRight w:val="0"/>
                                                      <w:marTop w:val="0"/>
                                                      <w:marBottom w:val="0"/>
                                                      <w:divBdr>
                                                        <w:top w:val="none" w:sz="0" w:space="0" w:color="auto"/>
                                                        <w:left w:val="none" w:sz="0" w:space="0" w:color="auto"/>
                                                        <w:bottom w:val="none" w:sz="0" w:space="0" w:color="auto"/>
                                                        <w:right w:val="none" w:sz="0" w:space="0" w:color="auto"/>
                                                      </w:divBdr>
                                                      <w:divsChild>
                                                        <w:div w:id="1583836406">
                                                          <w:marLeft w:val="0"/>
                                                          <w:marRight w:val="0"/>
                                                          <w:marTop w:val="0"/>
                                                          <w:marBottom w:val="0"/>
                                                          <w:divBdr>
                                                            <w:top w:val="none" w:sz="0" w:space="0" w:color="auto"/>
                                                            <w:left w:val="none" w:sz="0" w:space="0" w:color="auto"/>
                                                            <w:bottom w:val="none" w:sz="0" w:space="0" w:color="auto"/>
                                                            <w:right w:val="none" w:sz="0" w:space="0" w:color="auto"/>
                                                          </w:divBdr>
                                                          <w:divsChild>
                                                            <w:div w:id="46412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337006">
      <w:bodyDiv w:val="1"/>
      <w:marLeft w:val="0"/>
      <w:marRight w:val="0"/>
      <w:marTop w:val="0"/>
      <w:marBottom w:val="0"/>
      <w:divBdr>
        <w:top w:val="none" w:sz="0" w:space="0" w:color="auto"/>
        <w:left w:val="none" w:sz="0" w:space="0" w:color="auto"/>
        <w:bottom w:val="none" w:sz="0" w:space="0" w:color="auto"/>
        <w:right w:val="none" w:sz="0" w:space="0" w:color="auto"/>
      </w:divBdr>
    </w:div>
    <w:div w:id="2001538383">
      <w:bodyDiv w:val="1"/>
      <w:marLeft w:val="0"/>
      <w:marRight w:val="0"/>
      <w:marTop w:val="0"/>
      <w:marBottom w:val="0"/>
      <w:divBdr>
        <w:top w:val="none" w:sz="0" w:space="0" w:color="auto"/>
        <w:left w:val="none" w:sz="0" w:space="0" w:color="auto"/>
        <w:bottom w:val="none" w:sz="0" w:space="0" w:color="auto"/>
        <w:right w:val="none" w:sz="0" w:space="0" w:color="auto"/>
      </w:divBdr>
    </w:div>
    <w:div w:id="2045983783">
      <w:bodyDiv w:val="1"/>
      <w:marLeft w:val="0"/>
      <w:marRight w:val="0"/>
      <w:marTop w:val="0"/>
      <w:marBottom w:val="0"/>
      <w:divBdr>
        <w:top w:val="none" w:sz="0" w:space="0" w:color="auto"/>
        <w:left w:val="none" w:sz="0" w:space="0" w:color="auto"/>
        <w:bottom w:val="none" w:sz="0" w:space="0" w:color="auto"/>
        <w:right w:val="none" w:sz="0" w:space="0" w:color="auto"/>
      </w:divBdr>
    </w:div>
    <w:div w:id="2057384570">
      <w:bodyDiv w:val="1"/>
      <w:marLeft w:val="0"/>
      <w:marRight w:val="0"/>
      <w:marTop w:val="0"/>
      <w:marBottom w:val="0"/>
      <w:divBdr>
        <w:top w:val="none" w:sz="0" w:space="0" w:color="auto"/>
        <w:left w:val="none" w:sz="0" w:space="0" w:color="auto"/>
        <w:bottom w:val="none" w:sz="0" w:space="0" w:color="auto"/>
        <w:right w:val="none" w:sz="0" w:space="0" w:color="auto"/>
      </w:divBdr>
      <w:divsChild>
        <w:div w:id="925653372">
          <w:marLeft w:val="0"/>
          <w:marRight w:val="0"/>
          <w:marTop w:val="0"/>
          <w:marBottom w:val="0"/>
          <w:divBdr>
            <w:top w:val="none" w:sz="0" w:space="0" w:color="auto"/>
            <w:left w:val="none" w:sz="0" w:space="0" w:color="auto"/>
            <w:bottom w:val="none" w:sz="0" w:space="0" w:color="auto"/>
            <w:right w:val="none" w:sz="0" w:space="0" w:color="auto"/>
          </w:divBdr>
          <w:divsChild>
            <w:div w:id="11598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00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hart" Target="charts/chart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chart" Target="charts/chart1.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chart" Target="charts/chart6.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10</c:v>
                </c:pt>
              </c:strCache>
            </c:strRef>
          </c:tx>
          <c:spPr>
            <a:ln w="28575" cap="rnd">
              <a:solidFill>
                <a:schemeClr val="accent1"/>
              </a:solidFill>
              <a:round/>
            </a:ln>
            <a:effectLst/>
          </c:spPr>
          <c:marker>
            <c:symbol val="none"/>
          </c:marker>
          <c:cat>
            <c:strRef>
              <c:f>Sheet1!$A$2:$A$5</c:f>
              <c:strCache>
                <c:ptCount val="4"/>
                <c:pt idx="0">
                  <c:v>M=1 K=1</c:v>
                </c:pt>
                <c:pt idx="1">
                  <c:v>M=2 K=2</c:v>
                </c:pt>
                <c:pt idx="2">
                  <c:v>M=4 K=4</c:v>
                </c:pt>
                <c:pt idx="3">
                  <c:v>M=8 K=8</c:v>
                </c:pt>
              </c:strCache>
            </c:strRef>
          </c:cat>
          <c:val>
            <c:numRef>
              <c:f>Sheet1!$B$2:$B$5</c:f>
              <c:numCache>
                <c:formatCode>General</c:formatCode>
                <c:ptCount val="4"/>
                <c:pt idx="0">
                  <c:v>83333</c:v>
                </c:pt>
                <c:pt idx="1">
                  <c:v>168449</c:v>
                </c:pt>
                <c:pt idx="2">
                  <c:v>253807</c:v>
                </c:pt>
                <c:pt idx="3">
                  <c:v>74627</c:v>
                </c:pt>
              </c:numCache>
            </c:numRef>
          </c:val>
          <c:smooth val="0"/>
          <c:extLst>
            <c:ext xmlns:c16="http://schemas.microsoft.com/office/drawing/2014/chart" uri="{C3380CC4-5D6E-409C-BE32-E72D297353CC}">
              <c16:uniqueId val="{00000000-B8F2-824F-8E86-01462C1852A1}"/>
            </c:ext>
          </c:extLst>
        </c:ser>
        <c:ser>
          <c:idx val="1"/>
          <c:order val="1"/>
          <c:tx>
            <c:strRef>
              <c:f>Sheet1!$C$1</c:f>
              <c:strCache>
                <c:ptCount val="1"/>
                <c:pt idx="0">
                  <c:v>50</c:v>
                </c:pt>
              </c:strCache>
            </c:strRef>
          </c:tx>
          <c:spPr>
            <a:ln w="28575" cap="rnd">
              <a:solidFill>
                <a:schemeClr val="accent2"/>
              </a:solidFill>
              <a:round/>
            </a:ln>
            <a:effectLst/>
          </c:spPr>
          <c:marker>
            <c:symbol val="none"/>
          </c:marker>
          <c:cat>
            <c:strRef>
              <c:f>Sheet1!$A$2:$A$5</c:f>
              <c:strCache>
                <c:ptCount val="4"/>
                <c:pt idx="0">
                  <c:v>M=1 K=1</c:v>
                </c:pt>
                <c:pt idx="1">
                  <c:v>M=2 K=2</c:v>
                </c:pt>
                <c:pt idx="2">
                  <c:v>M=4 K=4</c:v>
                </c:pt>
                <c:pt idx="3">
                  <c:v>M=8 K=8</c:v>
                </c:pt>
              </c:strCache>
            </c:strRef>
          </c:cat>
          <c:val>
            <c:numRef>
              <c:f>Sheet1!$C$2:$C$5</c:f>
              <c:numCache>
                <c:formatCode>General</c:formatCode>
                <c:ptCount val="4"/>
                <c:pt idx="0">
                  <c:v>62500</c:v>
                </c:pt>
                <c:pt idx="1">
                  <c:v>128205</c:v>
                </c:pt>
                <c:pt idx="2">
                  <c:v>252526</c:v>
                </c:pt>
                <c:pt idx="3">
                  <c:v>78740</c:v>
                </c:pt>
              </c:numCache>
            </c:numRef>
          </c:val>
          <c:smooth val="0"/>
          <c:extLst>
            <c:ext xmlns:c16="http://schemas.microsoft.com/office/drawing/2014/chart" uri="{C3380CC4-5D6E-409C-BE32-E72D297353CC}">
              <c16:uniqueId val="{00000001-B8F2-824F-8E86-01462C1852A1}"/>
            </c:ext>
          </c:extLst>
        </c:ser>
        <c:ser>
          <c:idx val="2"/>
          <c:order val="2"/>
          <c:tx>
            <c:strRef>
              <c:f>Sheet1!$D$1</c:f>
              <c:strCache>
                <c:ptCount val="1"/>
                <c:pt idx="0">
                  <c:v>100</c:v>
                </c:pt>
              </c:strCache>
            </c:strRef>
          </c:tx>
          <c:spPr>
            <a:ln w="28575" cap="rnd">
              <a:solidFill>
                <a:schemeClr val="accent3"/>
              </a:solidFill>
              <a:round/>
            </a:ln>
            <a:effectLst/>
          </c:spPr>
          <c:marker>
            <c:symbol val="none"/>
          </c:marker>
          <c:cat>
            <c:strRef>
              <c:f>Sheet1!$A$2:$A$5</c:f>
              <c:strCache>
                <c:ptCount val="4"/>
                <c:pt idx="0">
                  <c:v>M=1 K=1</c:v>
                </c:pt>
                <c:pt idx="1">
                  <c:v>M=2 K=2</c:v>
                </c:pt>
                <c:pt idx="2">
                  <c:v>M=4 K=4</c:v>
                </c:pt>
                <c:pt idx="3">
                  <c:v>M=8 K=8</c:v>
                </c:pt>
              </c:strCache>
            </c:strRef>
          </c:cat>
          <c:val>
            <c:numRef>
              <c:f>Sheet1!$D$2:$D$5</c:f>
              <c:numCache>
                <c:formatCode>General</c:formatCode>
                <c:ptCount val="4"/>
                <c:pt idx="0">
                  <c:v>166667</c:v>
                </c:pt>
                <c:pt idx="1">
                  <c:v>168780</c:v>
                </c:pt>
                <c:pt idx="2">
                  <c:v>252316</c:v>
                </c:pt>
                <c:pt idx="3">
                  <c:v>78518</c:v>
                </c:pt>
              </c:numCache>
            </c:numRef>
          </c:val>
          <c:smooth val="0"/>
          <c:extLst>
            <c:ext xmlns:c16="http://schemas.microsoft.com/office/drawing/2014/chart" uri="{C3380CC4-5D6E-409C-BE32-E72D297353CC}">
              <c16:uniqueId val="{00000002-B8F2-824F-8E86-01462C1852A1}"/>
            </c:ext>
          </c:extLst>
        </c:ser>
        <c:ser>
          <c:idx val="3"/>
          <c:order val="3"/>
          <c:tx>
            <c:strRef>
              <c:f>Sheet1!$E$1</c:f>
              <c:strCache>
                <c:ptCount val="1"/>
                <c:pt idx="0">
                  <c:v>500</c:v>
                </c:pt>
              </c:strCache>
            </c:strRef>
          </c:tx>
          <c:spPr>
            <a:ln w="28575" cap="rnd">
              <a:solidFill>
                <a:schemeClr val="accent4"/>
              </a:solidFill>
              <a:round/>
            </a:ln>
            <a:effectLst/>
          </c:spPr>
          <c:marker>
            <c:symbol val="none"/>
          </c:marker>
          <c:cat>
            <c:strRef>
              <c:f>Sheet1!$A$2:$A$5</c:f>
              <c:strCache>
                <c:ptCount val="4"/>
                <c:pt idx="0">
                  <c:v>M=1 K=1</c:v>
                </c:pt>
                <c:pt idx="1">
                  <c:v>M=2 K=2</c:v>
                </c:pt>
                <c:pt idx="2">
                  <c:v>M=4 K=4</c:v>
                </c:pt>
                <c:pt idx="3">
                  <c:v>M=8 K=8</c:v>
                </c:pt>
              </c:strCache>
            </c:strRef>
          </c:cat>
          <c:val>
            <c:numRef>
              <c:f>Sheet1!$E$2:$E$5</c:f>
              <c:numCache>
                <c:formatCode>General</c:formatCode>
                <c:ptCount val="4"/>
                <c:pt idx="0">
                  <c:v>166667</c:v>
                </c:pt>
                <c:pt idx="1">
                  <c:v>236111</c:v>
                </c:pt>
                <c:pt idx="2">
                  <c:v>252131</c:v>
                </c:pt>
                <c:pt idx="3">
                  <c:v>78552</c:v>
                </c:pt>
              </c:numCache>
            </c:numRef>
          </c:val>
          <c:smooth val="0"/>
          <c:extLst>
            <c:ext xmlns:c16="http://schemas.microsoft.com/office/drawing/2014/chart" uri="{C3380CC4-5D6E-409C-BE32-E72D297353CC}">
              <c16:uniqueId val="{00000003-B8F2-824F-8E86-01462C1852A1}"/>
            </c:ext>
          </c:extLst>
        </c:ser>
        <c:dLbls>
          <c:showLegendKey val="0"/>
          <c:showVal val="0"/>
          <c:showCatName val="0"/>
          <c:showSerName val="0"/>
          <c:showPercent val="0"/>
          <c:showBubbleSize val="0"/>
        </c:dLbls>
        <c:smooth val="0"/>
        <c:axId val="1831066255"/>
        <c:axId val="1762329839"/>
      </c:lineChart>
      <c:catAx>
        <c:axId val="18310662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762329839"/>
        <c:crosses val="autoZero"/>
        <c:auto val="1"/>
        <c:lblAlgn val="ctr"/>
        <c:lblOffset val="100"/>
        <c:noMultiLvlLbl val="0"/>
      </c:catAx>
      <c:valAx>
        <c:axId val="1762329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8310662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A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Sheet1!$B$1</c:f>
              <c:strCache>
                <c:ptCount val="1"/>
                <c:pt idx="0">
                  <c:v>Java (%)</c:v>
                </c:pt>
              </c:strCache>
            </c:strRef>
          </c:tx>
          <c:spPr>
            <a:solidFill>
              <a:schemeClr val="accent1">
                <a:shade val="76000"/>
              </a:schemeClr>
            </a:solidFill>
            <a:ln>
              <a:noFill/>
            </a:ln>
            <a:effectLst/>
          </c:spPr>
          <c:invertIfNegative val="0"/>
          <c:cat>
            <c:numRef>
              <c:f>Sheet1!$A$2:$A$5</c:f>
              <c:numCache>
                <c:formatCode>General</c:formatCode>
                <c:ptCount val="4"/>
                <c:pt idx="0">
                  <c:v>10</c:v>
                </c:pt>
                <c:pt idx="1">
                  <c:v>50</c:v>
                </c:pt>
                <c:pt idx="2">
                  <c:v>100</c:v>
                </c:pt>
                <c:pt idx="3">
                  <c:v>500</c:v>
                </c:pt>
              </c:numCache>
            </c:numRef>
          </c:cat>
          <c:val>
            <c:numRef>
              <c:f>Sheet1!$B$2:$B$5</c:f>
              <c:numCache>
                <c:formatCode>General</c:formatCode>
                <c:ptCount val="4"/>
                <c:pt idx="0">
                  <c:v>119</c:v>
                </c:pt>
                <c:pt idx="1">
                  <c:v>122</c:v>
                </c:pt>
                <c:pt idx="2">
                  <c:v>126</c:v>
                </c:pt>
                <c:pt idx="3">
                  <c:v>129</c:v>
                </c:pt>
              </c:numCache>
            </c:numRef>
          </c:val>
          <c:extLst>
            <c:ext xmlns:c16="http://schemas.microsoft.com/office/drawing/2014/chart" uri="{C3380CC4-5D6E-409C-BE32-E72D297353CC}">
              <c16:uniqueId val="{00000000-A8EC-B14A-90D7-63C686AE61F6}"/>
            </c:ext>
          </c:extLst>
        </c:ser>
        <c:ser>
          <c:idx val="1"/>
          <c:order val="1"/>
          <c:tx>
            <c:strRef>
              <c:f>Sheet1!$C$1</c:f>
              <c:strCache>
                <c:ptCount val="1"/>
                <c:pt idx="0">
                  <c:v>POSIX Threads (%)</c:v>
                </c:pt>
              </c:strCache>
            </c:strRef>
          </c:tx>
          <c:spPr>
            <a:solidFill>
              <a:schemeClr val="accent1">
                <a:tint val="77000"/>
              </a:schemeClr>
            </a:solidFill>
            <a:ln>
              <a:noFill/>
            </a:ln>
            <a:effectLst/>
          </c:spPr>
          <c:invertIfNegative val="0"/>
          <c:cat>
            <c:numRef>
              <c:f>Sheet1!$A$2:$A$5</c:f>
              <c:numCache>
                <c:formatCode>General</c:formatCode>
                <c:ptCount val="4"/>
                <c:pt idx="0">
                  <c:v>10</c:v>
                </c:pt>
                <c:pt idx="1">
                  <c:v>50</c:v>
                </c:pt>
                <c:pt idx="2">
                  <c:v>100</c:v>
                </c:pt>
                <c:pt idx="3">
                  <c:v>500</c:v>
                </c:pt>
              </c:numCache>
            </c:numRef>
          </c:cat>
          <c:val>
            <c:numRef>
              <c:f>Sheet1!$C$2:$C$5</c:f>
              <c:numCache>
                <c:formatCode>General</c:formatCode>
                <c:ptCount val="4"/>
                <c:pt idx="0">
                  <c:v>59</c:v>
                </c:pt>
                <c:pt idx="1">
                  <c:v>61.5</c:v>
                </c:pt>
                <c:pt idx="2">
                  <c:v>54.5</c:v>
                </c:pt>
                <c:pt idx="3">
                  <c:v>67</c:v>
                </c:pt>
              </c:numCache>
            </c:numRef>
          </c:val>
          <c:extLst>
            <c:ext xmlns:c16="http://schemas.microsoft.com/office/drawing/2014/chart" uri="{C3380CC4-5D6E-409C-BE32-E72D297353CC}">
              <c16:uniqueId val="{00000001-A8EC-B14A-90D7-63C686AE61F6}"/>
            </c:ext>
          </c:extLst>
        </c:ser>
        <c:dLbls>
          <c:showLegendKey val="0"/>
          <c:showVal val="0"/>
          <c:showCatName val="0"/>
          <c:showSerName val="0"/>
          <c:showPercent val="0"/>
          <c:showBubbleSize val="0"/>
        </c:dLbls>
        <c:gapWidth val="219"/>
        <c:overlap val="-27"/>
        <c:axId val="115180832"/>
        <c:axId val="115182560"/>
      </c:barChart>
      <c:catAx>
        <c:axId val="115180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15182560"/>
        <c:crosses val="autoZero"/>
        <c:auto val="1"/>
        <c:lblAlgn val="ctr"/>
        <c:lblOffset val="100"/>
        <c:noMultiLvlLbl val="0"/>
      </c:catAx>
      <c:valAx>
        <c:axId val="115182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15180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A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Sheet1!$B$1</c:f>
              <c:strCache>
                <c:ptCount val="1"/>
                <c:pt idx="0">
                  <c:v>Hierarchy (ms)</c:v>
                </c:pt>
              </c:strCache>
            </c:strRef>
          </c:tx>
          <c:spPr>
            <a:solidFill>
              <a:schemeClr val="accent1">
                <a:shade val="65000"/>
              </a:schemeClr>
            </a:solidFill>
            <a:ln>
              <a:noFill/>
            </a:ln>
            <a:effectLst/>
          </c:spPr>
          <c:invertIfNegative val="0"/>
          <c:cat>
            <c:numRef>
              <c:f>Sheet1!$A$2:$A$5</c:f>
              <c:numCache>
                <c:formatCode>General</c:formatCode>
                <c:ptCount val="4"/>
                <c:pt idx="0">
                  <c:v>5</c:v>
                </c:pt>
                <c:pt idx="1">
                  <c:v>10</c:v>
                </c:pt>
                <c:pt idx="2">
                  <c:v>20</c:v>
                </c:pt>
                <c:pt idx="3">
                  <c:v>50</c:v>
                </c:pt>
              </c:numCache>
            </c:numRef>
          </c:cat>
          <c:val>
            <c:numRef>
              <c:f>Sheet1!$B$2:$B$5</c:f>
              <c:numCache>
                <c:formatCode>General</c:formatCode>
                <c:ptCount val="4"/>
                <c:pt idx="0">
                  <c:v>160</c:v>
                </c:pt>
                <c:pt idx="1">
                  <c:v>460</c:v>
                </c:pt>
                <c:pt idx="2">
                  <c:v>920</c:v>
                </c:pt>
                <c:pt idx="3">
                  <c:v>2090</c:v>
                </c:pt>
              </c:numCache>
            </c:numRef>
          </c:val>
          <c:extLst>
            <c:ext xmlns:c16="http://schemas.microsoft.com/office/drawing/2014/chart" uri="{C3380CC4-5D6E-409C-BE32-E72D297353CC}">
              <c16:uniqueId val="{00000000-8A34-DA4A-AAF8-0E3323C75F06}"/>
            </c:ext>
          </c:extLst>
        </c:ser>
        <c:ser>
          <c:idx val="1"/>
          <c:order val="1"/>
          <c:tx>
            <c:strRef>
              <c:f>Sheet1!$C$1</c:f>
              <c:strCache>
                <c:ptCount val="1"/>
                <c:pt idx="0">
                  <c:v>Monitor (ms)</c:v>
                </c:pt>
              </c:strCache>
            </c:strRef>
          </c:tx>
          <c:spPr>
            <a:solidFill>
              <a:schemeClr val="accent1"/>
            </a:solidFill>
            <a:ln>
              <a:noFill/>
            </a:ln>
            <a:effectLst/>
          </c:spPr>
          <c:invertIfNegative val="0"/>
          <c:cat>
            <c:numRef>
              <c:f>Sheet1!$A$2:$A$5</c:f>
              <c:numCache>
                <c:formatCode>General</c:formatCode>
                <c:ptCount val="4"/>
                <c:pt idx="0">
                  <c:v>5</c:v>
                </c:pt>
                <c:pt idx="1">
                  <c:v>10</c:v>
                </c:pt>
                <c:pt idx="2">
                  <c:v>20</c:v>
                </c:pt>
                <c:pt idx="3">
                  <c:v>50</c:v>
                </c:pt>
              </c:numCache>
            </c:numRef>
          </c:cat>
          <c:val>
            <c:numRef>
              <c:f>Sheet1!$C$2:$C$5</c:f>
              <c:numCache>
                <c:formatCode>General</c:formatCode>
                <c:ptCount val="4"/>
                <c:pt idx="0">
                  <c:v>410</c:v>
                </c:pt>
                <c:pt idx="1">
                  <c:v>190</c:v>
                </c:pt>
                <c:pt idx="2">
                  <c:v>260</c:v>
                </c:pt>
                <c:pt idx="3">
                  <c:v>430</c:v>
                </c:pt>
              </c:numCache>
            </c:numRef>
          </c:val>
          <c:extLst>
            <c:ext xmlns:c16="http://schemas.microsoft.com/office/drawing/2014/chart" uri="{C3380CC4-5D6E-409C-BE32-E72D297353CC}">
              <c16:uniqueId val="{00000001-8A34-DA4A-AAF8-0E3323C75F06}"/>
            </c:ext>
          </c:extLst>
        </c:ser>
        <c:ser>
          <c:idx val="2"/>
          <c:order val="2"/>
          <c:tx>
            <c:strRef>
              <c:f>Sheet1!$D$1</c:f>
              <c:strCache>
                <c:ptCount val="1"/>
                <c:pt idx="0">
                  <c:v>Semaphore (ms)</c:v>
                </c:pt>
              </c:strCache>
            </c:strRef>
          </c:tx>
          <c:spPr>
            <a:solidFill>
              <a:schemeClr val="accent1">
                <a:tint val="65000"/>
              </a:schemeClr>
            </a:solidFill>
            <a:ln>
              <a:noFill/>
            </a:ln>
            <a:effectLst/>
          </c:spPr>
          <c:invertIfNegative val="0"/>
          <c:cat>
            <c:numRef>
              <c:f>Sheet1!$A$2:$A$5</c:f>
              <c:numCache>
                <c:formatCode>General</c:formatCode>
                <c:ptCount val="4"/>
                <c:pt idx="0">
                  <c:v>5</c:v>
                </c:pt>
                <c:pt idx="1">
                  <c:v>10</c:v>
                </c:pt>
                <c:pt idx="2">
                  <c:v>20</c:v>
                </c:pt>
                <c:pt idx="3">
                  <c:v>50</c:v>
                </c:pt>
              </c:numCache>
            </c:numRef>
          </c:cat>
          <c:val>
            <c:numRef>
              <c:f>Sheet1!$D$2:$D$5</c:f>
              <c:numCache>
                <c:formatCode>General</c:formatCode>
                <c:ptCount val="4"/>
                <c:pt idx="0">
                  <c:v>160</c:v>
                </c:pt>
                <c:pt idx="1">
                  <c:v>170</c:v>
                </c:pt>
                <c:pt idx="2">
                  <c:v>230</c:v>
                </c:pt>
                <c:pt idx="3">
                  <c:v>260</c:v>
                </c:pt>
              </c:numCache>
            </c:numRef>
          </c:val>
          <c:extLst>
            <c:ext xmlns:c16="http://schemas.microsoft.com/office/drawing/2014/chart" uri="{C3380CC4-5D6E-409C-BE32-E72D297353CC}">
              <c16:uniqueId val="{00000002-8A34-DA4A-AAF8-0E3323C75F06}"/>
            </c:ext>
          </c:extLst>
        </c:ser>
        <c:dLbls>
          <c:showLegendKey val="0"/>
          <c:showVal val="0"/>
          <c:showCatName val="0"/>
          <c:showSerName val="0"/>
          <c:showPercent val="0"/>
          <c:showBubbleSize val="0"/>
        </c:dLbls>
        <c:gapWidth val="219"/>
        <c:overlap val="-27"/>
        <c:axId val="1767400895"/>
        <c:axId val="1767592175"/>
      </c:barChart>
      <c:catAx>
        <c:axId val="17674008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767592175"/>
        <c:crosses val="autoZero"/>
        <c:auto val="1"/>
        <c:lblAlgn val="ctr"/>
        <c:lblOffset val="100"/>
        <c:noMultiLvlLbl val="0"/>
      </c:catAx>
      <c:valAx>
        <c:axId val="1767592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7674008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A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Sheet1!$B$1</c:f>
              <c:strCache>
                <c:ptCount val="1"/>
                <c:pt idx="0">
                  <c:v>Hierarchy (ms)</c:v>
                </c:pt>
              </c:strCache>
            </c:strRef>
          </c:tx>
          <c:spPr>
            <a:solidFill>
              <a:schemeClr val="accent1">
                <a:shade val="65000"/>
              </a:schemeClr>
            </a:solidFill>
            <a:ln>
              <a:noFill/>
            </a:ln>
            <a:effectLst/>
          </c:spPr>
          <c:invertIfNegative val="0"/>
          <c:cat>
            <c:numRef>
              <c:f>Sheet1!$A$2:$A$5</c:f>
              <c:numCache>
                <c:formatCode>General</c:formatCode>
                <c:ptCount val="4"/>
                <c:pt idx="0">
                  <c:v>5</c:v>
                </c:pt>
                <c:pt idx="1">
                  <c:v>10</c:v>
                </c:pt>
                <c:pt idx="2">
                  <c:v>20</c:v>
                </c:pt>
                <c:pt idx="3">
                  <c:v>50</c:v>
                </c:pt>
              </c:numCache>
            </c:numRef>
          </c:cat>
          <c:val>
            <c:numRef>
              <c:f>Sheet1!$B$2:$B$5</c:f>
              <c:numCache>
                <c:formatCode>General</c:formatCode>
                <c:ptCount val="4"/>
                <c:pt idx="0">
                  <c:v>32</c:v>
                </c:pt>
                <c:pt idx="1">
                  <c:v>31</c:v>
                </c:pt>
                <c:pt idx="2">
                  <c:v>45</c:v>
                </c:pt>
                <c:pt idx="3">
                  <c:v>42</c:v>
                </c:pt>
              </c:numCache>
            </c:numRef>
          </c:val>
          <c:extLst>
            <c:ext xmlns:c16="http://schemas.microsoft.com/office/drawing/2014/chart" uri="{C3380CC4-5D6E-409C-BE32-E72D297353CC}">
              <c16:uniqueId val="{00000000-0F1C-1342-AA0E-664B800F5EDF}"/>
            </c:ext>
          </c:extLst>
        </c:ser>
        <c:ser>
          <c:idx val="1"/>
          <c:order val="1"/>
          <c:tx>
            <c:strRef>
              <c:f>Sheet1!$C$1</c:f>
              <c:strCache>
                <c:ptCount val="1"/>
                <c:pt idx="0">
                  <c:v>Monitor (ms)</c:v>
                </c:pt>
              </c:strCache>
            </c:strRef>
          </c:tx>
          <c:spPr>
            <a:solidFill>
              <a:schemeClr val="accent1"/>
            </a:solidFill>
            <a:ln>
              <a:noFill/>
            </a:ln>
            <a:effectLst/>
          </c:spPr>
          <c:invertIfNegative val="0"/>
          <c:cat>
            <c:numRef>
              <c:f>Sheet1!$A$2:$A$5</c:f>
              <c:numCache>
                <c:formatCode>General</c:formatCode>
                <c:ptCount val="4"/>
                <c:pt idx="0">
                  <c:v>5</c:v>
                </c:pt>
                <c:pt idx="1">
                  <c:v>10</c:v>
                </c:pt>
                <c:pt idx="2">
                  <c:v>20</c:v>
                </c:pt>
                <c:pt idx="3">
                  <c:v>50</c:v>
                </c:pt>
              </c:numCache>
            </c:numRef>
          </c:cat>
          <c:val>
            <c:numRef>
              <c:f>Sheet1!$C$2:$C$5</c:f>
              <c:numCache>
                <c:formatCode>General</c:formatCode>
                <c:ptCount val="4"/>
                <c:pt idx="0">
                  <c:v>32</c:v>
                </c:pt>
                <c:pt idx="1">
                  <c:v>72</c:v>
                </c:pt>
                <c:pt idx="2">
                  <c:v>75</c:v>
                </c:pt>
                <c:pt idx="3">
                  <c:v>111</c:v>
                </c:pt>
              </c:numCache>
            </c:numRef>
          </c:val>
          <c:extLst>
            <c:ext xmlns:c16="http://schemas.microsoft.com/office/drawing/2014/chart" uri="{C3380CC4-5D6E-409C-BE32-E72D297353CC}">
              <c16:uniqueId val="{00000001-0F1C-1342-AA0E-664B800F5EDF}"/>
            </c:ext>
          </c:extLst>
        </c:ser>
        <c:ser>
          <c:idx val="2"/>
          <c:order val="2"/>
          <c:tx>
            <c:strRef>
              <c:f>Sheet1!$D$1</c:f>
              <c:strCache>
                <c:ptCount val="1"/>
                <c:pt idx="0">
                  <c:v>Semaphone (ms)</c:v>
                </c:pt>
              </c:strCache>
            </c:strRef>
          </c:tx>
          <c:spPr>
            <a:solidFill>
              <a:schemeClr val="accent1">
                <a:tint val="65000"/>
              </a:schemeClr>
            </a:solidFill>
            <a:ln>
              <a:noFill/>
            </a:ln>
            <a:effectLst/>
          </c:spPr>
          <c:invertIfNegative val="0"/>
          <c:cat>
            <c:numRef>
              <c:f>Sheet1!$A$2:$A$5</c:f>
              <c:numCache>
                <c:formatCode>General</c:formatCode>
                <c:ptCount val="4"/>
                <c:pt idx="0">
                  <c:v>5</c:v>
                </c:pt>
                <c:pt idx="1">
                  <c:v>10</c:v>
                </c:pt>
                <c:pt idx="2">
                  <c:v>20</c:v>
                </c:pt>
                <c:pt idx="3">
                  <c:v>50</c:v>
                </c:pt>
              </c:numCache>
            </c:numRef>
          </c:cat>
          <c:val>
            <c:numRef>
              <c:f>Sheet1!$D$2:$D$5</c:f>
              <c:numCache>
                <c:formatCode>General</c:formatCode>
                <c:ptCount val="4"/>
                <c:pt idx="0">
                  <c:v>47</c:v>
                </c:pt>
                <c:pt idx="1">
                  <c:v>57</c:v>
                </c:pt>
                <c:pt idx="2">
                  <c:v>95</c:v>
                </c:pt>
                <c:pt idx="3">
                  <c:v>112</c:v>
                </c:pt>
              </c:numCache>
            </c:numRef>
          </c:val>
          <c:extLst>
            <c:ext xmlns:c16="http://schemas.microsoft.com/office/drawing/2014/chart" uri="{C3380CC4-5D6E-409C-BE32-E72D297353CC}">
              <c16:uniqueId val="{00000002-0F1C-1342-AA0E-664B800F5EDF}"/>
            </c:ext>
          </c:extLst>
        </c:ser>
        <c:dLbls>
          <c:showLegendKey val="0"/>
          <c:showVal val="0"/>
          <c:showCatName val="0"/>
          <c:showSerName val="0"/>
          <c:showPercent val="0"/>
          <c:showBubbleSize val="0"/>
        </c:dLbls>
        <c:gapWidth val="219"/>
        <c:overlap val="-27"/>
        <c:axId val="1848004911"/>
        <c:axId val="1848006687"/>
      </c:barChart>
      <c:catAx>
        <c:axId val="1848004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848006687"/>
        <c:crosses val="autoZero"/>
        <c:auto val="1"/>
        <c:lblAlgn val="ctr"/>
        <c:lblOffset val="100"/>
        <c:noMultiLvlLbl val="0"/>
      </c:catAx>
      <c:valAx>
        <c:axId val="18480066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8480049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A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Throughput (items/sec)</c:v>
                </c:pt>
              </c:strCache>
            </c:strRef>
          </c:tx>
          <c:spPr>
            <a:ln w="28575" cap="rnd">
              <a:solidFill>
                <a:schemeClr val="accent1"/>
              </a:solidFill>
              <a:round/>
            </a:ln>
            <a:effectLst/>
          </c:spPr>
          <c:marker>
            <c:symbol val="none"/>
          </c:marker>
          <c:dLbls>
            <c:dLbl>
              <c:idx val="0"/>
              <c:layout>
                <c:manualLayout>
                  <c:x val="-6.1186206896551749E-2"/>
                  <c:y val="-3.91676866585067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33-D549-BE94-9A77ECFE636C}"/>
                </c:ext>
              </c:extLst>
            </c:dLbl>
            <c:dLbl>
              <c:idx val="1"/>
              <c:layout>
                <c:manualLayout>
                  <c:x val="-6.1186206896551722E-2"/>
                  <c:y val="4.895960832313341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133-D549-BE94-9A77ECFE636C}"/>
                </c:ext>
              </c:extLst>
            </c:dLbl>
            <c:dLbl>
              <c:idx val="2"/>
              <c:layout>
                <c:manualLayout>
                  <c:x val="-6.1186206896551722E-2"/>
                  <c:y val="3.91676866585067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133-D549-BE94-9A77ECFE636C}"/>
                </c:ext>
              </c:extLst>
            </c:dLbl>
            <c:dLbl>
              <c:idx val="3"/>
              <c:layout>
                <c:manualLayout>
                  <c:x val="-6.1186206896551722E-2"/>
                  <c:y val="-2.93757649938800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133-D549-BE94-9A77ECFE636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AL"/>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10</c:v>
                </c:pt>
                <c:pt idx="1">
                  <c:v>50</c:v>
                </c:pt>
                <c:pt idx="2">
                  <c:v>100</c:v>
                </c:pt>
                <c:pt idx="3">
                  <c:v>500</c:v>
                </c:pt>
              </c:numCache>
            </c:numRef>
          </c:cat>
          <c:val>
            <c:numRef>
              <c:f>Sheet1!$B$2:$B$5</c:f>
              <c:numCache>
                <c:formatCode>General</c:formatCode>
                <c:ptCount val="4"/>
                <c:pt idx="0">
                  <c:v>168449</c:v>
                </c:pt>
                <c:pt idx="1">
                  <c:v>128205</c:v>
                </c:pt>
                <c:pt idx="2">
                  <c:v>168780</c:v>
                </c:pt>
                <c:pt idx="3">
                  <c:v>236111</c:v>
                </c:pt>
              </c:numCache>
            </c:numRef>
          </c:val>
          <c:smooth val="0"/>
          <c:extLst>
            <c:ext xmlns:c16="http://schemas.microsoft.com/office/drawing/2014/chart" uri="{C3380CC4-5D6E-409C-BE32-E72D297353CC}">
              <c16:uniqueId val="{00000000-1133-D549-BE94-9A77ECFE636C}"/>
            </c:ext>
          </c:extLst>
        </c:ser>
        <c:dLbls>
          <c:dLblPos val="ctr"/>
          <c:showLegendKey val="0"/>
          <c:showVal val="1"/>
          <c:showCatName val="0"/>
          <c:showSerName val="0"/>
          <c:showPercent val="0"/>
          <c:showBubbleSize val="0"/>
        </c:dLbls>
        <c:smooth val="0"/>
        <c:axId val="1767172927"/>
        <c:axId val="1767307119"/>
      </c:lineChart>
      <c:catAx>
        <c:axId val="1767172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767307119"/>
        <c:crosses val="autoZero"/>
        <c:auto val="1"/>
        <c:lblAlgn val="ctr"/>
        <c:lblOffset val="100"/>
        <c:noMultiLvlLbl val="0"/>
      </c:catAx>
      <c:valAx>
        <c:axId val="1767307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767172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A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L"/>
        </a:p>
      </c:txPr>
    </c:title>
    <c:autoTitleDeleted val="0"/>
    <c:plotArea>
      <c:layout/>
      <c:barChart>
        <c:barDir val="bar"/>
        <c:grouping val="clustered"/>
        <c:varyColors val="0"/>
        <c:ser>
          <c:idx val="0"/>
          <c:order val="0"/>
          <c:tx>
            <c:strRef>
              <c:f>Sheet1!$B$1</c:f>
              <c:strCache>
                <c:ptCount val="1"/>
                <c:pt idx="0">
                  <c:v>Execution Time (ms)</c:v>
                </c:pt>
              </c:strCache>
            </c:strRef>
          </c:tx>
          <c:spPr>
            <a:solidFill>
              <a:schemeClr val="accent1"/>
            </a:solidFill>
            <a:ln w="25400">
              <a:noFill/>
            </a:ln>
            <a:effectLst/>
          </c:spPr>
          <c:invertIfNegative val="0"/>
          <c:dPt>
            <c:idx val="0"/>
            <c:invertIfNegative val="0"/>
            <c:bubble3D val="0"/>
            <c:spPr>
              <a:solidFill>
                <a:schemeClr val="accent1"/>
              </a:solidFill>
              <a:ln w="25400">
                <a:noFill/>
              </a:ln>
              <a:effectLst/>
            </c:spPr>
            <c:extLst>
              <c:ext xmlns:c16="http://schemas.microsoft.com/office/drawing/2014/chart" uri="{C3380CC4-5D6E-409C-BE32-E72D297353CC}">
                <c16:uniqueId val="{00000001-042F-B74F-9B15-8BCFC48B9E94}"/>
              </c:ext>
            </c:extLst>
          </c:dPt>
          <c:dPt>
            <c:idx val="1"/>
            <c:invertIfNegative val="0"/>
            <c:bubble3D val="0"/>
            <c:spPr>
              <a:solidFill>
                <a:schemeClr val="accent1"/>
              </a:solidFill>
              <a:ln w="25400">
                <a:noFill/>
              </a:ln>
              <a:effectLst/>
            </c:spPr>
            <c:extLst>
              <c:ext xmlns:c16="http://schemas.microsoft.com/office/drawing/2014/chart" uri="{C3380CC4-5D6E-409C-BE32-E72D297353CC}">
                <c16:uniqueId val="{00000003-042F-B74F-9B15-8BCFC48B9E94}"/>
              </c:ext>
            </c:extLst>
          </c:dPt>
          <c:dPt>
            <c:idx val="2"/>
            <c:invertIfNegative val="0"/>
            <c:bubble3D val="0"/>
            <c:spPr>
              <a:solidFill>
                <a:schemeClr val="accent1"/>
              </a:solidFill>
              <a:ln w="25400">
                <a:noFill/>
              </a:ln>
              <a:effectLst/>
            </c:spPr>
            <c:extLst>
              <c:ext xmlns:c16="http://schemas.microsoft.com/office/drawing/2014/chart" uri="{C3380CC4-5D6E-409C-BE32-E72D297353CC}">
                <c16:uniqueId val="{00000005-042F-B74F-9B15-8BCFC48B9E94}"/>
              </c:ext>
            </c:extLst>
          </c:dPt>
          <c:dPt>
            <c:idx val="3"/>
            <c:invertIfNegative val="0"/>
            <c:bubble3D val="0"/>
            <c:spPr>
              <a:solidFill>
                <a:schemeClr val="accent1"/>
              </a:solidFill>
              <a:ln w="25400">
                <a:noFill/>
              </a:ln>
              <a:effectLst/>
            </c:spPr>
            <c:extLst>
              <c:ext xmlns:c16="http://schemas.microsoft.com/office/drawing/2014/chart" uri="{C3380CC4-5D6E-409C-BE32-E72D297353CC}">
                <c16:uniqueId val="{00000007-042F-B74F-9B15-8BCFC48B9E9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AL"/>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5</c:v>
                </c:pt>
                <c:pt idx="1">
                  <c:v>10</c:v>
                </c:pt>
                <c:pt idx="2">
                  <c:v>20</c:v>
                </c:pt>
                <c:pt idx="3">
                  <c:v>50</c:v>
                </c:pt>
              </c:numCache>
            </c:numRef>
          </c:cat>
          <c:val>
            <c:numRef>
              <c:f>Sheet1!$B$2:$B$5</c:f>
              <c:numCache>
                <c:formatCode>General</c:formatCode>
                <c:ptCount val="4"/>
                <c:pt idx="0">
                  <c:v>160</c:v>
                </c:pt>
                <c:pt idx="1">
                  <c:v>170</c:v>
                </c:pt>
                <c:pt idx="2">
                  <c:v>230</c:v>
                </c:pt>
                <c:pt idx="3">
                  <c:v>260</c:v>
                </c:pt>
              </c:numCache>
            </c:numRef>
          </c:val>
          <c:extLst>
            <c:ext xmlns:c16="http://schemas.microsoft.com/office/drawing/2014/chart" uri="{C3380CC4-5D6E-409C-BE32-E72D297353CC}">
              <c16:uniqueId val="{00000000-1691-F747-8732-E96A2FE0FEFA}"/>
            </c:ext>
          </c:extLst>
        </c:ser>
        <c:dLbls>
          <c:showLegendKey val="0"/>
          <c:showVal val="0"/>
          <c:showCatName val="0"/>
          <c:showSerName val="0"/>
          <c:showPercent val="0"/>
          <c:showBubbleSize val="0"/>
        </c:dLbls>
        <c:gapWidth val="100"/>
        <c:axId val="1833086143"/>
        <c:axId val="1833812271"/>
      </c:barChart>
      <c:catAx>
        <c:axId val="1833086143"/>
        <c:scaling>
          <c:orientation val="minMax"/>
        </c:scaling>
        <c:delete val="0"/>
        <c:axPos val="l"/>
        <c:numFmt formatCode="General" sourceLinked="1"/>
        <c:majorTickMark val="out"/>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833812271"/>
        <c:crosses val="autoZero"/>
        <c:auto val="1"/>
        <c:lblAlgn val="ctr"/>
        <c:lblOffset val="100"/>
        <c:noMultiLvlLbl val="0"/>
      </c:catAx>
      <c:valAx>
        <c:axId val="18338122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AL"/>
          </a:p>
        </c:txPr>
        <c:crossAx val="18330861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A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A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7526</Words>
  <Characters>42899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Sidrit Rrustemi</dc:creator>
  <cp:keywords/>
  <dc:description/>
  <cp:lastModifiedBy>viola zeneli</cp:lastModifiedBy>
  <cp:revision>2</cp:revision>
  <dcterms:created xsi:type="dcterms:W3CDTF">2026-06-17T14:15:00Z</dcterms:created>
  <dcterms:modified xsi:type="dcterms:W3CDTF">2026-06-17T14:15:00Z</dcterms:modified>
</cp:coreProperties>
</file>