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
        <w:gridCol w:w="9288"/>
      </w:tblGrid>
      <w:tr w:rsidR="001F65E8">
        <w:trPr>
          <w:trHeight w:val="12800"/>
        </w:trPr>
        <w:tc>
          <w:tcPr>
            <w:tcW w:w="360" w:type="dxa"/>
            <w:tcBorders>
              <w:top w:val="none" w:sz="0" w:space="0" w:color="FFFFFF"/>
              <w:left w:val="none" w:sz="0" w:space="0" w:color="FFFFFF"/>
              <w:bottom w:val="none" w:sz="0" w:space="0" w:color="FFFFFF"/>
              <w:right w:val="none" w:sz="0" w:space="0" w:color="FFFFFF"/>
            </w:tcBorders>
            <w:shd w:val="clear" w:color="auto" w:fill="5C1A2B"/>
            <w:tcMar>
              <w:top w:w="0" w:type="dxa"/>
              <w:left w:w="0" w:type="dxa"/>
              <w:bottom w:w="0" w:type="dxa"/>
              <w:right w:w="0" w:type="dxa"/>
            </w:tcMar>
          </w:tcPr>
          <w:p w:rsidR="001F65E8" w:rsidRDefault="001F65E8"/>
        </w:tc>
        <w:tc>
          <w:tcPr>
            <w:tcW w:w="9288" w:type="dxa"/>
            <w:tcBorders>
              <w:top w:val="none" w:sz="0" w:space="0" w:color="FFFFFF"/>
              <w:left w:val="none" w:sz="0" w:space="0" w:color="FFFFFF"/>
              <w:bottom w:val="none" w:sz="0" w:space="0" w:color="FFFFFF"/>
              <w:right w:val="none" w:sz="0" w:space="0" w:color="FFFFFF"/>
            </w:tcBorders>
            <w:tcMar>
              <w:top w:w="0" w:type="dxa"/>
              <w:left w:w="420" w:type="dxa"/>
              <w:bottom w:w="0" w:type="dxa"/>
              <w:right w:w="0" w:type="dxa"/>
            </w:tcMar>
          </w:tcPr>
          <w:p w:rsidR="001F65E8" w:rsidRPr="00D22233" w:rsidRDefault="00000000">
            <w:pPr>
              <w:spacing w:after="40"/>
              <w:rPr>
                <w:sz w:val="28"/>
                <w:szCs w:val="28"/>
              </w:rPr>
            </w:pPr>
            <w:r>
              <w:rPr>
                <w:rFonts w:ascii="Georgia" w:eastAsia="Georgia" w:hAnsi="Georgia" w:cs="Georgia"/>
                <w:b/>
                <w:bCs/>
                <w:color w:val="5C1A2B"/>
                <w:sz w:val="32"/>
                <w:szCs w:val="32"/>
              </w:rPr>
              <w:t>Epoka University</w:t>
            </w:r>
          </w:p>
          <w:p w:rsidR="001F65E8" w:rsidRPr="00D22233" w:rsidRDefault="00000000">
            <w:pPr>
              <w:spacing w:after="320"/>
              <w:rPr>
                <w:color w:val="4B3B30"/>
                <w:sz w:val="28"/>
                <w:szCs w:val="28"/>
              </w:rPr>
            </w:pPr>
            <w:r>
              <w:rPr>
                <w:color w:val="4B3B30"/>
                <w:sz w:val="28"/>
                <w:szCs w:val="28"/>
              </w:rPr>
              <w:t>Department of Computer Engineering</w:t>
            </w:r>
          </w:p>
          <w:p w:rsidR="00D22233" w:rsidRDefault="00D22233">
            <w:pPr>
              <w:spacing w:after="320"/>
            </w:pPr>
          </w:p>
          <w:p w:rsidR="001F65E8" w:rsidRPr="00D22233" w:rsidRDefault="00000000">
            <w:pPr>
              <w:spacing w:after="40"/>
              <w:rPr>
                <w:sz w:val="28"/>
                <w:szCs w:val="28"/>
              </w:rPr>
            </w:pPr>
            <w:r>
              <w:rPr>
                <w:b/>
                <w:bCs/>
                <w:color w:val="5C1A2B"/>
                <w:sz w:val="28"/>
                <w:szCs w:val="28"/>
              </w:rPr>
              <w:t xml:space="preserve">Course Name:  </w:t>
            </w:r>
            <w:r>
              <w:rPr>
                <w:sz w:val="28"/>
                <w:szCs w:val="28"/>
              </w:rPr>
              <w:t>Parallel Programming</w:t>
            </w:r>
          </w:p>
          <w:p w:rsidR="001F65E8" w:rsidRPr="00D22233" w:rsidRDefault="00000000">
            <w:pPr>
              <w:spacing w:after="480"/>
              <w:rPr>
                <w:sz w:val="28"/>
                <w:szCs w:val="28"/>
                <w:lang w:val="en-GB"/>
              </w:rPr>
            </w:pPr>
            <w:r>
              <w:rPr>
                <w:b/>
                <w:bCs/>
                <w:color w:val="5C1A2B"/>
                <w:sz w:val="28"/>
                <w:szCs w:val="28"/>
              </w:rPr>
              <w:t xml:space="preserve">Course Code:  </w:t>
            </w:r>
            <w:r>
              <w:rPr>
                <w:sz w:val="28"/>
                <w:szCs w:val="28"/>
              </w:rPr>
              <w:t>CEN 3</w:t>
            </w:r>
            <w:r>
              <w:rPr>
                <w:sz w:val="28"/>
                <w:szCs w:val="28"/>
                <w:lang w:val="en-GB"/>
              </w:rPr>
              <w:t>30</w:t>
            </w:r>
          </w:p>
          <w:p w:rsidR="00D22233" w:rsidRPr="0097605C" w:rsidRDefault="00D22233">
            <w:pPr>
              <w:spacing w:after="480"/>
              <w:rPr>
                <w:lang w:val="en-GB"/>
              </w:rPr>
            </w:pPr>
          </w:p>
          <w:p w:rsidR="001F65E8" w:rsidRPr="00D22233" w:rsidRDefault="00000000">
            <w:pPr>
              <w:spacing w:after="80"/>
              <w:rPr>
                <w:sz w:val="36"/>
                <w:szCs w:val="36"/>
                <w:lang w:val="en-GB"/>
              </w:rPr>
            </w:pPr>
            <w:r>
              <w:rPr>
                <w:b/>
                <w:bCs/>
                <w:color w:val="C9A55A"/>
                <w:sz w:val="28"/>
                <w:szCs w:val="28"/>
              </w:rPr>
              <w:t>Project Title</w:t>
            </w:r>
            <w:r>
              <w:rPr>
                <w:b/>
                <w:bCs/>
                <w:color w:val="C9A55A"/>
                <w:sz w:val="28"/>
                <w:szCs w:val="28"/>
                <w:lang w:val="en-GB"/>
              </w:rPr>
              <w:t>:</w:t>
            </w:r>
          </w:p>
          <w:p w:rsidR="0097605C" w:rsidRPr="00D22233" w:rsidRDefault="00000000">
            <w:pPr>
              <w:spacing w:after="60"/>
              <w:rPr>
                <w:rFonts w:ascii="Georgia" w:eastAsia="Georgia" w:hAnsi="Georgia" w:cs="Georgia"/>
                <w:b/>
                <w:bCs/>
                <w:color w:val="3D0F1C"/>
                <w:sz w:val="52"/>
                <w:szCs w:val="52"/>
                <w:lang w:val="en-GB"/>
              </w:rPr>
            </w:pPr>
            <w:r>
              <w:rPr>
                <w:rFonts w:ascii="Georgia" w:eastAsia="Georgia" w:hAnsi="Georgia" w:cs="Georgia"/>
                <w:b/>
                <w:bCs/>
                <w:color w:val="3D0F1C"/>
                <w:sz w:val="52"/>
                <w:szCs w:val="52"/>
              </w:rPr>
              <w:t xml:space="preserve">PageRank </w:t>
            </w:r>
            <w:r>
              <w:rPr>
                <w:rFonts w:ascii="Georgia" w:eastAsia="Georgia" w:hAnsi="Georgia" w:cs="Georgia"/>
                <w:b/>
                <w:bCs/>
                <w:color w:val="3D0F1C"/>
                <w:sz w:val="52"/>
                <w:szCs w:val="52"/>
                <w:lang w:val="en-GB"/>
              </w:rPr>
              <w:t xml:space="preserve">Algorithm </w:t>
            </w:r>
          </w:p>
          <w:p w:rsidR="00D22233" w:rsidRPr="00D22233" w:rsidRDefault="00000000">
            <w:pPr>
              <w:spacing w:after="60"/>
              <w:rPr>
                <w:rFonts w:ascii="Georgia" w:eastAsia="Georgia" w:hAnsi="Georgia" w:cs="Georgia"/>
                <w:b/>
                <w:bCs/>
                <w:color w:val="3D0F1C"/>
                <w:sz w:val="52"/>
                <w:szCs w:val="52"/>
              </w:rPr>
            </w:pPr>
            <w:r>
              <w:rPr>
                <w:rFonts w:ascii="Georgia" w:eastAsia="Georgia" w:hAnsi="Georgia" w:cs="Georgia"/>
                <w:b/>
                <w:bCs/>
                <w:color w:val="3D0F1C"/>
                <w:sz w:val="52"/>
                <w:szCs w:val="52"/>
              </w:rPr>
              <w:t>w</w:t>
            </w:r>
            <w:r>
              <w:rPr>
                <w:rFonts w:ascii="Georgia" w:eastAsia="Georgia" w:hAnsi="Georgia" w:cs="Georgia"/>
                <w:b/>
                <w:bCs/>
                <w:color w:val="3D0F1C"/>
                <w:sz w:val="52"/>
                <w:szCs w:val="52"/>
                <w:lang w:val="en-GB"/>
              </w:rPr>
              <w:t>ith</w:t>
            </w:r>
            <w:r>
              <w:rPr>
                <w:rFonts w:ascii="Georgia" w:eastAsia="Georgia" w:hAnsi="Georgia" w:cs="Georgia"/>
                <w:b/>
                <w:bCs/>
                <w:color w:val="3D0F1C"/>
                <w:sz w:val="52"/>
                <w:szCs w:val="52"/>
              </w:rPr>
              <w:t xml:space="preserve"> Structured Parallelism</w:t>
            </w:r>
          </w:p>
          <w:p w:rsidR="001F65E8" w:rsidRPr="00D22233" w:rsidRDefault="00000000">
            <w:pPr>
              <w:spacing w:after="480"/>
              <w:rPr>
                <w:rFonts w:ascii="Georgia" w:eastAsia="Georgia" w:hAnsi="Georgia" w:cs="Georgia"/>
                <w:i/>
                <w:iCs/>
                <w:color w:val="6E1F38"/>
                <w:sz w:val="28"/>
                <w:szCs w:val="28"/>
              </w:rPr>
            </w:pPr>
            <w:r>
              <w:rPr>
                <w:rFonts w:ascii="Georgia" w:eastAsia="Georgia" w:hAnsi="Georgia" w:cs="Georgia"/>
                <w:i/>
                <w:iCs/>
                <w:color w:val="6E1F38"/>
                <w:sz w:val="28"/>
                <w:szCs w:val="28"/>
              </w:rPr>
              <w:t>Data Parallelism · Task Parallelism · A Live Visualiser</w:t>
            </w:r>
          </w:p>
          <w:p w:rsidR="00D22233" w:rsidRDefault="00D22233">
            <w:pPr>
              <w:spacing w:after="480"/>
            </w:pPr>
          </w:p>
          <w:p w:rsidR="001F65E8" w:rsidRPr="00D22233" w:rsidRDefault="00000000">
            <w:pPr>
              <w:spacing w:after="100"/>
              <w:rPr>
                <w:sz w:val="36"/>
                <w:szCs w:val="36"/>
                <w:lang w:val="en-GB"/>
              </w:rPr>
            </w:pPr>
            <w:r>
              <w:rPr>
                <w:b/>
                <w:bCs/>
                <w:color w:val="C9A55A"/>
                <w:sz w:val="28"/>
                <w:szCs w:val="28"/>
              </w:rPr>
              <w:t>Submitted by</w:t>
            </w:r>
            <w:r>
              <w:rPr>
                <w:b/>
                <w:bCs/>
                <w:color w:val="C9A55A"/>
                <w:sz w:val="28"/>
                <w:szCs w:val="28"/>
                <w:lang w:val="en-GB"/>
              </w:rPr>
              <w:t>:</w:t>
            </w:r>
          </w:p>
          <w:p w:rsidR="001F65E8" w:rsidRPr="00D22233" w:rsidRDefault="00000000">
            <w:pPr>
              <w:spacing w:after="60"/>
              <w:rPr>
                <w:sz w:val="28"/>
                <w:szCs w:val="28"/>
              </w:rPr>
            </w:pPr>
            <w:r>
              <w:rPr>
                <w:color w:val="C9A55A"/>
                <w:sz w:val="28"/>
                <w:szCs w:val="28"/>
              </w:rPr>
              <w:t xml:space="preserve">◆  </w:t>
            </w:r>
            <w:r>
              <w:rPr>
                <w:b/>
                <w:bCs/>
                <w:sz w:val="28"/>
                <w:szCs w:val="28"/>
              </w:rPr>
              <w:t>Viola Zeneli</w:t>
            </w:r>
            <w:r>
              <w:rPr>
                <w:sz w:val="28"/>
                <w:szCs w:val="28"/>
              </w:rPr>
              <w:t xml:space="preserve">  </w:t>
            </w:r>
          </w:p>
          <w:p w:rsidR="001F65E8" w:rsidRPr="00D22233" w:rsidRDefault="00000000">
            <w:pPr>
              <w:spacing w:after="60"/>
              <w:rPr>
                <w:sz w:val="28"/>
                <w:szCs w:val="28"/>
              </w:rPr>
            </w:pPr>
            <w:r>
              <w:rPr>
                <w:color w:val="C9A55A"/>
                <w:sz w:val="28"/>
                <w:szCs w:val="28"/>
              </w:rPr>
              <w:t xml:space="preserve">◆  </w:t>
            </w:r>
            <w:r>
              <w:rPr>
                <w:b/>
                <w:bCs/>
                <w:sz w:val="28"/>
                <w:szCs w:val="28"/>
              </w:rPr>
              <w:t>Sidrit Rrustemi</w:t>
            </w:r>
            <w:r>
              <w:rPr>
                <w:sz w:val="28"/>
                <w:szCs w:val="28"/>
              </w:rPr>
              <w:t xml:space="preserve"> </w:t>
            </w:r>
          </w:p>
          <w:p w:rsidR="001F65E8" w:rsidRPr="00D22233" w:rsidRDefault="00000000">
            <w:pPr>
              <w:spacing w:after="60"/>
              <w:rPr>
                <w:sz w:val="28"/>
                <w:szCs w:val="28"/>
              </w:rPr>
            </w:pPr>
            <w:r>
              <w:rPr>
                <w:color w:val="C9A55A"/>
                <w:sz w:val="28"/>
                <w:szCs w:val="28"/>
              </w:rPr>
              <w:t xml:space="preserve">◆  </w:t>
            </w:r>
            <w:r>
              <w:rPr>
                <w:b/>
                <w:bCs/>
                <w:sz w:val="28"/>
                <w:szCs w:val="28"/>
              </w:rPr>
              <w:t>Arsildo Veliu</w:t>
            </w:r>
            <w:r>
              <w:rPr>
                <w:sz w:val="28"/>
                <w:szCs w:val="28"/>
              </w:rPr>
              <w:t xml:space="preserve"> </w:t>
            </w:r>
          </w:p>
          <w:p w:rsidR="001F65E8" w:rsidRPr="00D22233" w:rsidRDefault="00000000">
            <w:pPr>
              <w:spacing w:after="60"/>
              <w:rPr>
                <w:sz w:val="28"/>
                <w:szCs w:val="28"/>
              </w:rPr>
            </w:pPr>
            <w:r>
              <w:rPr>
                <w:color w:val="C9A55A"/>
                <w:sz w:val="28"/>
                <w:szCs w:val="28"/>
              </w:rPr>
              <w:t xml:space="preserve">◆  </w:t>
            </w:r>
            <w:r>
              <w:rPr>
                <w:b/>
                <w:bCs/>
                <w:sz w:val="28"/>
                <w:szCs w:val="28"/>
              </w:rPr>
              <w:t>Megi Almadhi</w:t>
            </w:r>
            <w:r>
              <w:rPr>
                <w:sz w:val="28"/>
                <w:szCs w:val="28"/>
              </w:rPr>
              <w:t xml:space="preserve"> </w:t>
            </w:r>
          </w:p>
          <w:p w:rsidR="001F65E8" w:rsidRPr="00D22233" w:rsidRDefault="00000000">
            <w:pPr>
              <w:spacing w:after="60"/>
              <w:rPr>
                <w:sz w:val="28"/>
                <w:szCs w:val="28"/>
              </w:rPr>
            </w:pPr>
            <w:r>
              <w:rPr>
                <w:color w:val="C9A55A"/>
                <w:sz w:val="28"/>
                <w:szCs w:val="28"/>
              </w:rPr>
              <w:t xml:space="preserve">◆  </w:t>
            </w:r>
            <w:r>
              <w:rPr>
                <w:b/>
                <w:bCs/>
                <w:sz w:val="28"/>
                <w:szCs w:val="28"/>
              </w:rPr>
              <w:t>Artemisa Hasalami</w:t>
            </w:r>
            <w:r>
              <w:rPr>
                <w:sz w:val="28"/>
                <w:szCs w:val="28"/>
              </w:rPr>
              <w:t xml:space="preserve"> </w:t>
            </w:r>
          </w:p>
          <w:p w:rsidR="00D22233" w:rsidRDefault="00D22233">
            <w:pPr>
              <w:spacing w:after="60"/>
            </w:pPr>
          </w:p>
          <w:p w:rsidR="00D22233" w:rsidRDefault="00D22233">
            <w:pPr>
              <w:spacing w:after="60"/>
            </w:pPr>
          </w:p>
          <w:p w:rsidR="00D22233" w:rsidRDefault="00D22233">
            <w:pPr>
              <w:spacing w:after="60"/>
            </w:pPr>
          </w:p>
          <w:p w:rsidR="00D22233" w:rsidRDefault="00D22233">
            <w:pPr>
              <w:spacing w:after="60"/>
            </w:pPr>
          </w:p>
          <w:p w:rsidR="001F65E8" w:rsidRPr="00D22233" w:rsidRDefault="001F65E8">
            <w:pPr>
              <w:spacing w:after="400"/>
              <w:rPr>
                <w:sz w:val="28"/>
                <w:szCs w:val="28"/>
              </w:rPr>
            </w:pPr>
          </w:p>
          <w:p w:rsidR="00D22233" w:rsidRDefault="00D22233">
            <w:pPr>
              <w:spacing w:after="40"/>
              <w:rPr>
                <w:b/>
                <w:bCs/>
                <w:color w:val="5C1A2B"/>
                <w:sz w:val="28"/>
                <w:szCs w:val="28"/>
                <w:lang w:val="en-GB"/>
              </w:rPr>
            </w:pPr>
          </w:p>
          <w:p w:rsidR="001F65E8" w:rsidRPr="00D22233" w:rsidRDefault="0097605C">
            <w:pPr>
              <w:spacing w:after="40"/>
              <w:rPr>
                <w:sz w:val="28"/>
                <w:szCs w:val="28"/>
                <w:lang w:val="en-GB"/>
              </w:rPr>
            </w:pPr>
            <w:r>
              <w:rPr>
                <w:b/>
                <w:bCs/>
                <w:color w:val="5C1A2B"/>
                <w:sz w:val="28"/>
                <w:szCs w:val="28"/>
                <w:lang w:val="en-GB"/>
              </w:rPr>
              <w:t>Lecturer</w:t>
            </w:r>
            <w:r>
              <w:rPr>
                <w:b/>
                <w:bCs/>
                <w:color w:val="5C1A2B"/>
                <w:sz w:val="28"/>
                <w:szCs w:val="28"/>
              </w:rPr>
              <w:t xml:space="preserve">:  </w:t>
            </w:r>
            <w:r w:rsidRPr="006E10F9">
              <w:rPr>
                <w:sz w:val="28"/>
                <w:szCs w:val="28"/>
              </w:rPr>
              <w:t>Shkumbin Fida</w:t>
            </w:r>
          </w:p>
          <w:p w:rsidR="001F65E8" w:rsidRDefault="00000000">
            <w:r>
              <w:rPr>
                <w:b/>
                <w:bCs/>
                <w:color w:val="5C1A2B"/>
                <w:sz w:val="28"/>
                <w:szCs w:val="28"/>
              </w:rPr>
              <w:t xml:space="preserve">Submission Date:  </w:t>
            </w:r>
            <w:r>
              <w:rPr>
                <w:sz w:val="28"/>
                <w:szCs w:val="28"/>
              </w:rPr>
              <w:t>30 / 0</w:t>
            </w:r>
            <w:r>
              <w:rPr>
                <w:sz w:val="28"/>
                <w:szCs w:val="28"/>
                <w:lang w:val="en-GB"/>
              </w:rPr>
              <w:t>5</w:t>
            </w:r>
            <w:r>
              <w:rPr>
                <w:sz w:val="28"/>
                <w:szCs w:val="28"/>
              </w:rPr>
              <w:t xml:space="preserve"> / 2026</w:t>
            </w:r>
          </w:p>
        </w:tc>
      </w:tr>
    </w:tbl>
    <w:p w:rsidR="001F65E8" w:rsidRDefault="00000000">
      <w:pPr>
        <w:pageBreakBefore/>
        <w:spacing w:after="80"/>
        <w:jc w:val="center"/>
      </w:pPr>
      <w:r>
        <w:rPr>
          <w:b/>
          <w:bCs/>
          <w:color w:val="C9A55A"/>
          <w:sz w:val="20"/>
          <w:szCs w:val="20"/>
        </w:rPr>
        <w:lastRenderedPageBreak/>
        <w:t>·  TABLE OF CONTENTS  ·</w:t>
      </w:r>
    </w:p>
    <w:p w:rsidR="00B008D4" w:rsidRDefault="00000000" w:rsidP="00B008D4">
      <w:pPr>
        <w:spacing w:after="120"/>
        <w:jc w:val="center"/>
        <w:rPr>
          <w:rFonts w:ascii="Georgia" w:eastAsia="Georgia" w:hAnsi="Georgia" w:cs="Georgia"/>
          <w:b/>
          <w:bCs/>
          <w:color w:val="5C1A2B"/>
          <w:sz w:val="40"/>
          <w:szCs w:val="40"/>
        </w:rPr>
      </w:pPr>
      <w:r>
        <w:rPr>
          <w:rFonts w:ascii="Georgia" w:eastAsia="Georgia" w:hAnsi="Georgia" w:cs="Georgia"/>
          <w:b/>
          <w:bCs/>
          <w:color w:val="5C1A2B"/>
          <w:sz w:val="40"/>
          <w:szCs w:val="40"/>
        </w:rPr>
        <w:t>Where to find what</w:t>
      </w:r>
    </w:p>
    <w:p w:rsidR="00D22233" w:rsidRDefault="00D22233" w:rsidP="00B008D4">
      <w:pPr>
        <w:spacing w:after="120"/>
        <w:rPr>
          <w:rFonts w:ascii="Georgia" w:eastAsia="Georgia" w:hAnsi="Georgia" w:cs="Georgia"/>
          <w:b/>
          <w:bCs/>
          <w:color w:val="5C1A2B"/>
          <w:sz w:val="40"/>
          <w:szCs w:val="40"/>
        </w:rPr>
      </w:pPr>
    </w:p>
    <w:p w:rsidR="00B008D4" w:rsidRPr="00D22233" w:rsidRDefault="00000000">
      <w:pPr>
        <w:pStyle w:val="TOC1"/>
        <w:tabs>
          <w:tab w:val="right" w:leader="dot" w:pos="9638"/>
        </w:tabs>
        <w:rPr>
          <w:rFonts w:ascii="Calibri" w:eastAsia="Courier New" w:hAnsi="Calibri" w:cs="Calibri"/>
          <w:caps w:val="0"/>
          <w:noProof/>
          <w:color w:val="5C1A2B"/>
          <w:sz w:val="28"/>
          <w:szCs w:val="28"/>
        </w:rPr>
      </w:pPr>
      <w:r>
        <w:rPr>
          <w:rFonts w:ascii="Calibri" w:eastAsia="Courier New" w:hAnsi="Calibri" w:cs="Calibri"/>
          <w:caps w:val="0"/>
          <w:color w:val="5C1A2B"/>
          <w:sz w:val="28"/>
          <w:szCs w:val="28"/>
        </w:rPr>
        <w:fldChar w:fldCharType="begin"/>
      </w:r>
      <w:r>
        <w:rPr>
          <w:rFonts w:ascii="Calibri" w:eastAsia="Courier New" w:hAnsi="Calibri" w:cs="Calibri"/>
          <w:caps w:val="0"/>
          <w:color w:val="5C1A2B"/>
          <w:sz w:val="28"/>
          <w:szCs w:val="28"/>
        </w:rPr>
        <w:instrText>TOC \h \o "1-3"</w:instrText>
      </w:r>
      <w:r>
        <w:rPr>
          <w:rFonts w:ascii="Calibri" w:eastAsia="Courier New" w:hAnsi="Calibri" w:cs="Calibri"/>
          <w:caps w:val="0"/>
          <w:color w:val="5C1A2B"/>
          <w:sz w:val="28"/>
          <w:szCs w:val="28"/>
        </w:rPr>
        <w:fldChar w:fldCharType="separate"/>
      </w:r>
      <w:hyperlink w:anchor="_Toc231052816" w:history="1">
        <w:r>
          <w:rPr>
            <w:rFonts w:ascii="Calibri" w:eastAsia="Courier New" w:hAnsi="Calibri" w:cs="Calibri"/>
            <w:caps w:val="0"/>
            <w:noProof/>
            <w:color w:val="5C1A2B"/>
            <w:sz w:val="28"/>
            <w:szCs w:val="28"/>
          </w:rPr>
          <w:t>PageRank, briefly</w:t>
        </w:r>
        <w:r>
          <w:rPr>
            <w:rFonts w:ascii="Calibri" w:eastAsia="Courier New" w:hAnsi="Calibri" w:cs="Calibri"/>
            <w:caps w:val="0"/>
            <w:noProof/>
            <w:color w:val="5C1A2B"/>
            <w:sz w:val="28"/>
            <w:szCs w:val="28"/>
          </w:rPr>
          <w:tab/>
        </w:r>
        <w:r>
          <w:rPr>
            <w:rFonts w:ascii="Calibri" w:eastAsia="Courier New" w:hAnsi="Calibri" w:cs="Calibri"/>
            <w:caps w:val="0"/>
            <w:noProof/>
            <w:color w:val="5C1A2B"/>
            <w:sz w:val="28"/>
            <w:szCs w:val="28"/>
          </w:rPr>
          <w:fldChar w:fldCharType="begin"/>
        </w:r>
        <w:r>
          <w:rPr>
            <w:rFonts w:ascii="Calibri" w:eastAsia="Courier New" w:hAnsi="Calibri" w:cs="Calibri"/>
            <w:caps w:val="0"/>
            <w:noProof/>
            <w:color w:val="5C1A2B"/>
            <w:sz w:val="28"/>
            <w:szCs w:val="28"/>
          </w:rPr>
          <w:instrText xml:space="preserve"> PAGEREF _Toc231052816 \h </w:instrText>
        </w:r>
        <w:r>
          <w:rPr>
            <w:rFonts w:ascii="Calibri" w:eastAsia="Courier New" w:hAnsi="Calibri" w:cs="Calibri"/>
            <w:caps w:val="0"/>
            <w:noProof/>
            <w:color w:val="5C1A2B"/>
            <w:sz w:val="28"/>
            <w:szCs w:val="28"/>
          </w:rPr>
        </w:r>
        <w:r>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3</w:t>
        </w:r>
        <w:r>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17" w:history="1">
        <w:r w:rsidR="00B008D4">
          <w:rPr>
            <w:rFonts w:ascii="Calibri" w:eastAsia="Courier New" w:hAnsi="Calibri" w:cs="Calibri"/>
            <w:smallCaps w:val="0"/>
            <w:noProof/>
            <w:color w:val="5C1A2B"/>
            <w:sz w:val="28"/>
            <w:szCs w:val="28"/>
          </w:rPr>
          <w:t>The formula</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_Toc231052817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3</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18" w:history="1">
        <w:r w:rsidR="00B008D4">
          <w:rPr>
            <w:rFonts w:ascii="Calibri" w:eastAsia="Courier New" w:hAnsi="Calibri" w:cs="Calibri"/>
            <w:smallCaps w:val="0"/>
            <w:noProof/>
            <w:color w:val="5C1A2B"/>
            <w:sz w:val="28"/>
            <w:szCs w:val="28"/>
          </w:rPr>
          <w:t>Why iterate</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_Toc231052818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3</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1"/>
        <w:tabs>
          <w:tab w:val="right" w:leader="dot" w:pos="9638"/>
        </w:tabs>
        <w:rPr>
          <w:rFonts w:ascii="Calibri" w:eastAsia="Courier New" w:hAnsi="Calibri" w:cs="Calibri"/>
          <w:caps w:val="0"/>
          <w:noProof/>
          <w:color w:val="5C1A2B"/>
          <w:sz w:val="28"/>
          <w:szCs w:val="28"/>
        </w:rPr>
      </w:pPr>
      <w:hyperlink w:anchor="_Toc231052819" w:history="1">
        <w:r w:rsidR="00B008D4">
          <w:rPr>
            <w:rFonts w:ascii="Calibri" w:eastAsia="Courier New" w:hAnsi="Calibri" w:cs="Calibri"/>
            <w:caps w:val="0"/>
            <w:noProof/>
            <w:color w:val="5C1A2B"/>
            <w:sz w:val="28"/>
            <w:szCs w:val="28"/>
          </w:rPr>
          <w:t>A tiny e-commerce site, 15 pages</w:t>
        </w:r>
        <w:r w:rsidR="00B008D4">
          <w:rPr>
            <w:rFonts w:ascii="Calibri" w:eastAsia="Courier New" w:hAnsi="Calibri" w:cs="Calibri"/>
            <w:caps w:val="0"/>
            <w:noProof/>
            <w:color w:val="5C1A2B"/>
            <w:sz w:val="28"/>
            <w:szCs w:val="28"/>
          </w:rPr>
          <w:tab/>
        </w:r>
        <w:r w:rsidR="00B008D4">
          <w:rPr>
            <w:rFonts w:ascii="Calibri" w:eastAsia="Courier New" w:hAnsi="Calibri" w:cs="Calibri"/>
            <w:caps w:val="0"/>
            <w:noProof/>
            <w:color w:val="5C1A2B"/>
            <w:sz w:val="28"/>
            <w:szCs w:val="28"/>
          </w:rPr>
          <w:fldChar w:fldCharType="begin"/>
        </w:r>
        <w:r w:rsidR="00B008D4">
          <w:rPr>
            <w:rFonts w:ascii="Calibri" w:eastAsia="Courier New" w:hAnsi="Calibri" w:cs="Calibri"/>
            <w:caps w:val="0"/>
            <w:noProof/>
            <w:color w:val="5C1A2B"/>
            <w:sz w:val="28"/>
            <w:szCs w:val="28"/>
          </w:rPr>
          <w:instrText xml:space="preserve"> PAGEREF _Toc231052819 \h </w:instrText>
        </w:r>
        <w:r w:rsidR="00B008D4">
          <w:rPr>
            <w:rFonts w:ascii="Calibri" w:eastAsia="Courier New" w:hAnsi="Calibri" w:cs="Calibri"/>
            <w:caps w:val="0"/>
            <w:noProof/>
            <w:color w:val="5C1A2B"/>
            <w:sz w:val="28"/>
            <w:szCs w:val="28"/>
          </w:rPr>
        </w:r>
        <w:r w:rsidR="00B008D4">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4</w:t>
        </w:r>
        <w:r w:rsidR="00B008D4">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0" w:history="1">
        <w:r w:rsidR="00B008D4">
          <w:rPr>
            <w:rFonts w:ascii="Calibri" w:eastAsia="Courier New" w:hAnsi="Calibri" w:cs="Calibri"/>
            <w:smallCaps w:val="0"/>
            <w:noProof/>
            <w:color w:val="5C1A2B"/>
            <w:sz w:val="28"/>
            <w:szCs w:val="28"/>
          </w:rPr>
          <w:t>The site, drawn out</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_Toc231052820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4</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1" w:history="1">
        <w:r w:rsidR="00B008D4">
          <w:rPr>
            <w:rFonts w:ascii="Calibri" w:eastAsia="Courier New" w:hAnsi="Calibri" w:cs="Calibri"/>
            <w:smallCaps w:val="0"/>
            <w:noProof/>
            <w:color w:val="5C1A2B"/>
            <w:sz w:val="28"/>
            <w:szCs w:val="28"/>
          </w:rPr>
          <w:t>In code</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_Toc231052821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5</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1"/>
        <w:tabs>
          <w:tab w:val="right" w:leader="dot" w:pos="9638"/>
        </w:tabs>
        <w:rPr>
          <w:rFonts w:ascii="Calibri" w:eastAsia="Courier New" w:hAnsi="Calibri" w:cs="Calibri"/>
          <w:caps w:val="0"/>
          <w:noProof/>
          <w:color w:val="5C1A2B"/>
          <w:sz w:val="28"/>
          <w:szCs w:val="28"/>
        </w:rPr>
      </w:pPr>
      <w:hyperlink w:anchor="_Toc231052822" w:history="1">
        <w:r w:rsidR="00B008D4">
          <w:rPr>
            <w:rFonts w:ascii="Calibri" w:eastAsia="Courier New" w:hAnsi="Calibri" w:cs="Calibri"/>
            <w:caps w:val="0"/>
            <w:noProof/>
            <w:color w:val="5C1A2B"/>
            <w:sz w:val="28"/>
            <w:szCs w:val="28"/>
          </w:rPr>
          <w:t>Data parallelism</w:t>
        </w:r>
        <w:r w:rsidR="00B008D4">
          <w:rPr>
            <w:rFonts w:ascii="Calibri" w:eastAsia="Courier New" w:hAnsi="Calibri" w:cs="Calibri"/>
            <w:caps w:val="0"/>
            <w:noProof/>
            <w:color w:val="5C1A2B"/>
            <w:sz w:val="28"/>
            <w:szCs w:val="28"/>
          </w:rPr>
          <w:tab/>
        </w:r>
        <w:r w:rsidR="00B008D4">
          <w:rPr>
            <w:rFonts w:ascii="Calibri" w:eastAsia="Courier New" w:hAnsi="Calibri" w:cs="Calibri"/>
            <w:caps w:val="0"/>
            <w:noProof/>
            <w:color w:val="5C1A2B"/>
            <w:sz w:val="28"/>
            <w:szCs w:val="28"/>
          </w:rPr>
          <w:fldChar w:fldCharType="begin"/>
        </w:r>
        <w:r w:rsidR="00B008D4">
          <w:rPr>
            <w:rFonts w:ascii="Calibri" w:eastAsia="Courier New" w:hAnsi="Calibri" w:cs="Calibri"/>
            <w:caps w:val="0"/>
            <w:noProof/>
            <w:color w:val="5C1A2B"/>
            <w:sz w:val="28"/>
            <w:szCs w:val="28"/>
          </w:rPr>
          <w:instrText xml:space="preserve"> PAGEREF _Toc231052822 \h </w:instrText>
        </w:r>
        <w:r w:rsidR="00B008D4">
          <w:rPr>
            <w:rFonts w:ascii="Calibri" w:eastAsia="Courier New" w:hAnsi="Calibri" w:cs="Calibri"/>
            <w:caps w:val="0"/>
            <w:noProof/>
            <w:color w:val="5C1A2B"/>
            <w:sz w:val="28"/>
            <w:szCs w:val="28"/>
          </w:rPr>
        </w:r>
        <w:r w:rsidR="00B008D4">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6</w:t>
        </w:r>
        <w:r w:rsidR="00B008D4">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3" w:history="1">
        <w:r w:rsidR="00B008D4">
          <w:rPr>
            <w:rFonts w:ascii="Calibri" w:eastAsia="Courier New" w:hAnsi="Calibri" w:cs="Calibri"/>
            <w:smallCaps w:val="0"/>
            <w:noProof/>
            <w:color w:val="5C1A2B"/>
            <w:sz w:val="28"/>
            <w:szCs w:val="28"/>
          </w:rPr>
          <w:t>What each worker does</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_Toc231052823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6</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4" w:history="1">
        <w:r w:rsidR="00B008D4">
          <w:rPr>
            <w:rFonts w:ascii="Calibri" w:eastAsia="Courier New" w:hAnsi="Calibri" w:cs="Calibri"/>
            <w:smallCaps w:val="0"/>
            <w:noProof/>
            <w:color w:val="5C1A2B"/>
            <w:sz w:val="28"/>
            <w:szCs w:val="28"/>
          </w:rPr>
          <w:t>The driver loop</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_Toc231052824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6</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1"/>
        <w:tabs>
          <w:tab w:val="right" w:leader="dot" w:pos="9638"/>
        </w:tabs>
        <w:rPr>
          <w:rFonts w:ascii="Calibri" w:eastAsia="Courier New" w:hAnsi="Calibri" w:cs="Calibri"/>
          <w:caps w:val="0"/>
          <w:noProof/>
          <w:color w:val="5C1A2B"/>
          <w:sz w:val="28"/>
          <w:szCs w:val="28"/>
        </w:rPr>
      </w:pPr>
      <w:hyperlink w:anchor="_Toc231052825" w:history="1">
        <w:r w:rsidR="00B008D4">
          <w:rPr>
            <w:rFonts w:ascii="Calibri" w:eastAsia="Courier New" w:hAnsi="Calibri" w:cs="Calibri"/>
            <w:caps w:val="0"/>
            <w:noProof/>
            <w:color w:val="5C1A2B"/>
            <w:sz w:val="28"/>
            <w:szCs w:val="28"/>
          </w:rPr>
          <w:t>Task parallelism</w:t>
        </w:r>
        <w:r w:rsidR="00B008D4">
          <w:rPr>
            <w:rFonts w:ascii="Calibri" w:eastAsia="Courier New" w:hAnsi="Calibri" w:cs="Calibri"/>
            <w:caps w:val="0"/>
            <w:noProof/>
            <w:color w:val="5C1A2B"/>
            <w:sz w:val="28"/>
            <w:szCs w:val="28"/>
          </w:rPr>
          <w:tab/>
        </w:r>
        <w:r w:rsidR="00B008D4">
          <w:rPr>
            <w:rFonts w:ascii="Calibri" w:eastAsia="Courier New" w:hAnsi="Calibri" w:cs="Calibri"/>
            <w:caps w:val="0"/>
            <w:noProof/>
            <w:color w:val="5C1A2B"/>
            <w:sz w:val="28"/>
            <w:szCs w:val="28"/>
          </w:rPr>
          <w:fldChar w:fldCharType="begin"/>
        </w:r>
        <w:r w:rsidR="00B008D4">
          <w:rPr>
            <w:rFonts w:ascii="Calibri" w:eastAsia="Courier New" w:hAnsi="Calibri" w:cs="Calibri"/>
            <w:caps w:val="0"/>
            <w:noProof/>
            <w:color w:val="5C1A2B"/>
            <w:sz w:val="28"/>
            <w:szCs w:val="28"/>
          </w:rPr>
          <w:instrText xml:space="preserve"> PAGEREF _Toc231052825 \h </w:instrText>
        </w:r>
        <w:r w:rsidR="00B008D4">
          <w:rPr>
            <w:rFonts w:ascii="Calibri" w:eastAsia="Courier New" w:hAnsi="Calibri" w:cs="Calibri"/>
            <w:caps w:val="0"/>
            <w:noProof/>
            <w:color w:val="5C1A2B"/>
            <w:sz w:val="28"/>
            <w:szCs w:val="28"/>
          </w:rPr>
        </w:r>
        <w:r w:rsidR="00B008D4">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7</w:t>
        </w:r>
        <w:r w:rsidR="00B008D4">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6" w:history="1">
        <w:r w:rsidR="00B008D4">
          <w:rPr>
            <w:rFonts w:ascii="Calibri" w:eastAsia="Courier New" w:hAnsi="Calibri" w:cs="Calibri"/>
            <w:smallCaps w:val="0"/>
            <w:noProof/>
            <w:color w:val="5C1A2B"/>
            <w:sz w:val="28"/>
            <w:szCs w:val="28"/>
          </w:rPr>
          <w:t>The three tasks</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_Toc231052826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7</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7" w:history="1">
        <w:r w:rsidR="00B008D4">
          <w:rPr>
            <w:rFonts w:ascii="Calibri" w:eastAsia="Courier New" w:hAnsi="Calibri" w:cs="Calibri"/>
            <w:smallCaps w:val="0"/>
            <w:noProof/>
            <w:color w:val="5C1A2B"/>
            <w:sz w:val="28"/>
            <w:szCs w:val="28"/>
          </w:rPr>
          <w:t>The two harnesses</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_Toc231052827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7</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1"/>
        <w:tabs>
          <w:tab w:val="right" w:leader="dot" w:pos="9638"/>
        </w:tabs>
        <w:rPr>
          <w:rFonts w:ascii="Calibri" w:eastAsia="Courier New" w:hAnsi="Calibri" w:cs="Calibri"/>
          <w:caps w:val="0"/>
          <w:noProof/>
          <w:color w:val="5C1A2B"/>
          <w:sz w:val="28"/>
          <w:szCs w:val="28"/>
        </w:rPr>
      </w:pPr>
      <w:hyperlink w:anchor="_Toc231052828" w:history="1">
        <w:r w:rsidR="00B008D4">
          <w:rPr>
            <w:rFonts w:ascii="Calibri" w:eastAsia="Courier New" w:hAnsi="Calibri" w:cs="Calibri"/>
            <w:caps w:val="0"/>
            <w:noProof/>
            <w:color w:val="5C1A2B"/>
            <w:sz w:val="28"/>
            <w:szCs w:val="28"/>
          </w:rPr>
          <w:t>What the numbers actually say</w:t>
        </w:r>
        <w:r w:rsidR="00B008D4">
          <w:rPr>
            <w:rFonts w:ascii="Calibri" w:eastAsia="Courier New" w:hAnsi="Calibri" w:cs="Calibri"/>
            <w:caps w:val="0"/>
            <w:noProof/>
            <w:color w:val="5C1A2B"/>
            <w:sz w:val="28"/>
            <w:szCs w:val="28"/>
          </w:rPr>
          <w:tab/>
        </w:r>
        <w:r w:rsidR="00B008D4">
          <w:rPr>
            <w:rFonts w:ascii="Calibri" w:eastAsia="Courier New" w:hAnsi="Calibri" w:cs="Calibri"/>
            <w:caps w:val="0"/>
            <w:noProof/>
            <w:color w:val="5C1A2B"/>
            <w:sz w:val="28"/>
            <w:szCs w:val="28"/>
          </w:rPr>
          <w:fldChar w:fldCharType="begin"/>
        </w:r>
        <w:r w:rsidR="00B008D4">
          <w:rPr>
            <w:rFonts w:ascii="Calibri" w:eastAsia="Courier New" w:hAnsi="Calibri" w:cs="Calibri"/>
            <w:caps w:val="0"/>
            <w:noProof/>
            <w:color w:val="5C1A2B"/>
            <w:sz w:val="28"/>
            <w:szCs w:val="28"/>
          </w:rPr>
          <w:instrText xml:space="preserve"> PAGEREF _Toc231052828 \h </w:instrText>
        </w:r>
        <w:r w:rsidR="00B008D4">
          <w:rPr>
            <w:rFonts w:ascii="Calibri" w:eastAsia="Courier New" w:hAnsi="Calibri" w:cs="Calibri"/>
            <w:caps w:val="0"/>
            <w:noProof/>
            <w:color w:val="5C1A2B"/>
            <w:sz w:val="28"/>
            <w:szCs w:val="28"/>
          </w:rPr>
        </w:r>
        <w:r w:rsidR="00B008D4">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9</w:t>
        </w:r>
        <w:r w:rsidR="00B008D4">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29" w:history="1">
        <w:r w:rsidR="00B008D4">
          <w:rPr>
            <w:rFonts w:ascii="Calibri" w:eastAsia="Courier New" w:hAnsi="Calibri" w:cs="Calibri"/>
            <w:smallCaps w:val="0"/>
            <w:noProof/>
            <w:color w:val="5C1A2B"/>
            <w:sz w:val="28"/>
            <w:szCs w:val="28"/>
          </w:rPr>
          <w:t>Top pages by PageRank</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_Toc231052829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9</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30" w:history="1">
        <w:r w:rsidR="00B008D4">
          <w:rPr>
            <w:rFonts w:ascii="Calibri" w:eastAsia="Courier New" w:hAnsi="Calibri" w:cs="Calibri"/>
            <w:smallCaps w:val="0"/>
            <w:noProof/>
            <w:color w:val="5C1A2B"/>
            <w:sz w:val="28"/>
            <w:szCs w:val="28"/>
          </w:rPr>
          <w:t>Speedup, side by side</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_Toc231052830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9</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31" w:history="1">
        <w:r w:rsidR="00B008D4">
          <w:rPr>
            <w:rFonts w:ascii="Calibri" w:eastAsia="Courier New" w:hAnsi="Calibri" w:cs="Calibri"/>
            <w:smallCaps w:val="0"/>
            <w:noProof/>
            <w:color w:val="5C1A2B"/>
            <w:sz w:val="28"/>
            <w:szCs w:val="28"/>
          </w:rPr>
          <w:t>Reading the numbers</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_Toc231052831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10</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1"/>
        <w:tabs>
          <w:tab w:val="right" w:leader="dot" w:pos="9638"/>
        </w:tabs>
        <w:rPr>
          <w:rFonts w:ascii="Calibri" w:eastAsia="Courier New" w:hAnsi="Calibri" w:cs="Calibri"/>
          <w:caps w:val="0"/>
          <w:noProof/>
          <w:color w:val="5C1A2B"/>
          <w:sz w:val="28"/>
          <w:szCs w:val="28"/>
        </w:rPr>
      </w:pPr>
      <w:hyperlink w:anchor="_Toc231052832" w:history="1">
        <w:r w:rsidR="00B008D4">
          <w:rPr>
            <w:rFonts w:ascii="Calibri" w:eastAsia="Courier New" w:hAnsi="Calibri" w:cs="Calibri"/>
            <w:caps w:val="0"/>
            <w:noProof/>
            <w:color w:val="5C1A2B"/>
            <w:sz w:val="28"/>
            <w:szCs w:val="28"/>
          </w:rPr>
          <w:t>An interactive visualiser, in the browser</w:t>
        </w:r>
        <w:r w:rsidR="00B008D4">
          <w:rPr>
            <w:rFonts w:ascii="Calibri" w:eastAsia="Courier New" w:hAnsi="Calibri" w:cs="Calibri"/>
            <w:caps w:val="0"/>
            <w:noProof/>
            <w:color w:val="5C1A2B"/>
            <w:sz w:val="28"/>
            <w:szCs w:val="28"/>
          </w:rPr>
          <w:tab/>
        </w:r>
        <w:r w:rsidR="00B008D4">
          <w:rPr>
            <w:rFonts w:ascii="Calibri" w:eastAsia="Courier New" w:hAnsi="Calibri" w:cs="Calibri"/>
            <w:caps w:val="0"/>
            <w:noProof/>
            <w:color w:val="5C1A2B"/>
            <w:sz w:val="28"/>
            <w:szCs w:val="28"/>
          </w:rPr>
          <w:fldChar w:fldCharType="begin"/>
        </w:r>
        <w:r w:rsidR="00B008D4">
          <w:rPr>
            <w:rFonts w:ascii="Calibri" w:eastAsia="Courier New" w:hAnsi="Calibri" w:cs="Calibri"/>
            <w:caps w:val="0"/>
            <w:noProof/>
            <w:color w:val="5C1A2B"/>
            <w:sz w:val="28"/>
            <w:szCs w:val="28"/>
          </w:rPr>
          <w:instrText xml:space="preserve"> PAGEREF _Toc231052832 \h </w:instrText>
        </w:r>
        <w:r w:rsidR="00B008D4">
          <w:rPr>
            <w:rFonts w:ascii="Calibri" w:eastAsia="Courier New" w:hAnsi="Calibri" w:cs="Calibri"/>
            <w:caps w:val="0"/>
            <w:noProof/>
            <w:color w:val="5C1A2B"/>
            <w:sz w:val="28"/>
            <w:szCs w:val="28"/>
          </w:rPr>
        </w:r>
        <w:r w:rsidR="00B008D4">
          <w:rPr>
            <w:rFonts w:ascii="Calibri" w:eastAsia="Courier New" w:hAnsi="Calibri" w:cs="Calibri"/>
            <w:caps w:val="0"/>
            <w:noProof/>
            <w:color w:val="5C1A2B"/>
            <w:sz w:val="28"/>
            <w:szCs w:val="28"/>
          </w:rPr>
          <w:fldChar w:fldCharType="separate"/>
        </w:r>
        <w:r w:rsidR="00D10945">
          <w:rPr>
            <w:rFonts w:ascii="Calibri" w:eastAsia="Courier New" w:hAnsi="Calibri" w:cs="Calibri"/>
            <w:caps w:val="0"/>
            <w:noProof/>
            <w:color w:val="5C1A2B"/>
            <w:sz w:val="28"/>
            <w:szCs w:val="28"/>
          </w:rPr>
          <w:t>11</w:t>
        </w:r>
        <w:r w:rsidR="00B008D4">
          <w:rPr>
            <w:rFonts w:ascii="Calibri" w:eastAsia="Courier New" w:hAnsi="Calibri" w:cs="Calibri"/>
            <w: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33" w:history="1">
        <w:r w:rsidR="00B008D4">
          <w:rPr>
            <w:rFonts w:ascii="Calibri" w:eastAsia="Courier New" w:hAnsi="Calibri" w:cs="Calibri"/>
            <w:smallCaps w:val="0"/>
            <w:noProof/>
            <w:color w:val="5C1A2B"/>
            <w:sz w:val="28"/>
            <w:szCs w:val="28"/>
          </w:rPr>
          <w:t>What it shows</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_Toc231052833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11</w:t>
        </w:r>
        <w:r w:rsidR="00B008D4">
          <w:rPr>
            <w:rFonts w:ascii="Calibri" w:eastAsia="Courier New" w:hAnsi="Calibri" w:cs="Calibri"/>
            <w:smallCaps w:val="0"/>
            <w:noProof/>
            <w:color w:val="5C1A2B"/>
            <w:sz w:val="28"/>
            <w:szCs w:val="28"/>
          </w:rPr>
          <w:fldChar w:fldCharType="end"/>
        </w:r>
      </w:hyperlink>
    </w:p>
    <w:p w:rsidR="00B008D4" w:rsidRPr="00D22233" w:rsidRDefault="00000000">
      <w:pPr>
        <w:pStyle w:val="TOC2"/>
        <w:tabs>
          <w:tab w:val="right" w:leader="dot" w:pos="9638"/>
        </w:tabs>
        <w:rPr>
          <w:rFonts w:ascii="Calibri" w:eastAsia="Courier New" w:hAnsi="Calibri" w:cs="Calibri"/>
          <w:smallCaps w:val="0"/>
          <w:noProof/>
          <w:color w:val="5C1A2B"/>
          <w:sz w:val="28"/>
          <w:szCs w:val="28"/>
        </w:rPr>
      </w:pPr>
      <w:hyperlink w:anchor="_Toc231052834" w:history="1">
        <w:r w:rsidR="00B008D4">
          <w:rPr>
            <w:rFonts w:ascii="Calibri" w:eastAsia="Courier New" w:hAnsi="Calibri" w:cs="Calibri"/>
            <w:smallCaps w:val="0"/>
            <w:noProof/>
            <w:color w:val="5C1A2B"/>
            <w:sz w:val="28"/>
            <w:szCs w:val="28"/>
          </w:rPr>
          <w:t>Design and tech</w:t>
        </w:r>
        <w:r w:rsidR="00B008D4">
          <w:rPr>
            <w:rFonts w:ascii="Calibri" w:eastAsia="Courier New" w:hAnsi="Calibri" w:cs="Calibri"/>
            <w:smallCaps w:val="0"/>
            <w:noProof/>
            <w:color w:val="5C1A2B"/>
            <w:sz w:val="28"/>
            <w:szCs w:val="28"/>
          </w:rPr>
          <w:tab/>
        </w:r>
        <w:r w:rsidR="00B008D4">
          <w:rPr>
            <w:rFonts w:ascii="Calibri" w:eastAsia="Courier New" w:hAnsi="Calibri" w:cs="Calibri"/>
            <w:smallCaps w:val="0"/>
            <w:noProof/>
            <w:color w:val="5C1A2B"/>
            <w:sz w:val="28"/>
            <w:szCs w:val="28"/>
          </w:rPr>
          <w:fldChar w:fldCharType="begin"/>
        </w:r>
        <w:r w:rsidR="00B008D4">
          <w:rPr>
            <w:rFonts w:ascii="Calibri" w:eastAsia="Courier New" w:hAnsi="Calibri" w:cs="Calibri"/>
            <w:smallCaps w:val="0"/>
            <w:noProof/>
            <w:color w:val="5C1A2B"/>
            <w:sz w:val="28"/>
            <w:szCs w:val="28"/>
          </w:rPr>
          <w:instrText xml:space="preserve"> PAGEREF _Toc231052834 \h </w:instrText>
        </w:r>
        <w:r w:rsidR="00B008D4">
          <w:rPr>
            <w:rFonts w:ascii="Calibri" w:eastAsia="Courier New" w:hAnsi="Calibri" w:cs="Calibri"/>
            <w:smallCaps w:val="0"/>
            <w:noProof/>
            <w:color w:val="5C1A2B"/>
            <w:sz w:val="28"/>
            <w:szCs w:val="28"/>
          </w:rPr>
        </w:r>
        <w:r w:rsidR="00B008D4">
          <w:rPr>
            <w:rFonts w:ascii="Calibri" w:eastAsia="Courier New" w:hAnsi="Calibri" w:cs="Calibri"/>
            <w:smallCaps w:val="0"/>
            <w:noProof/>
            <w:color w:val="5C1A2B"/>
            <w:sz w:val="28"/>
            <w:szCs w:val="28"/>
          </w:rPr>
          <w:fldChar w:fldCharType="separate"/>
        </w:r>
        <w:r w:rsidR="00D10945">
          <w:rPr>
            <w:rFonts w:ascii="Calibri" w:eastAsia="Courier New" w:hAnsi="Calibri" w:cs="Calibri"/>
            <w:smallCaps w:val="0"/>
            <w:noProof/>
            <w:color w:val="5C1A2B"/>
            <w:sz w:val="28"/>
            <w:szCs w:val="28"/>
          </w:rPr>
          <w:t>11</w:t>
        </w:r>
        <w:r w:rsidR="00B008D4">
          <w:rPr>
            <w:rFonts w:ascii="Calibri" w:eastAsia="Courier New" w:hAnsi="Calibri" w:cs="Calibri"/>
            <w:smallCaps w:val="0"/>
            <w:noProof/>
            <w:color w:val="5C1A2B"/>
            <w:sz w:val="28"/>
            <w:szCs w:val="28"/>
          </w:rPr>
          <w:fldChar w:fldCharType="end"/>
        </w:r>
      </w:hyperlink>
    </w:p>
    <w:p w:rsidR="0097605C" w:rsidRDefault="00000000">
      <w:r>
        <w:rPr>
          <w:rFonts w:eastAsia="Courier New"/>
          <w:b/>
          <w:bCs/>
          <w:color w:val="5C1A2B"/>
          <w:sz w:val="28"/>
          <w:szCs w:val="28"/>
        </w:rPr>
        <w:fldChar w:fldCharType="end"/>
      </w:r>
    </w:p>
    <w:p w:rsidR="001F65E8" w:rsidRDefault="00000000" w:rsidP="00A73C64">
      <w:r>
        <w:br w:type="page"/>
      </w:r>
      <w:r>
        <w:rPr>
          <w:b/>
          <w:bCs/>
          <w:color w:val="C9A55A"/>
          <w:sz w:val="18"/>
          <w:szCs w:val="18"/>
        </w:rPr>
        <w:lastRenderedPageBreak/>
        <w:t>0</w:t>
      </w:r>
      <w:r>
        <w:rPr>
          <w:b/>
          <w:bCs/>
          <w:color w:val="C9A55A"/>
          <w:sz w:val="18"/>
          <w:szCs w:val="18"/>
          <w:lang w:val="en-GB"/>
        </w:rPr>
        <w:t>1</w:t>
      </w:r>
      <w:r>
        <w:rPr>
          <w:b/>
          <w:bCs/>
          <w:color w:val="C9A55A"/>
          <w:sz w:val="18"/>
          <w:szCs w:val="18"/>
        </w:rPr>
        <w:t xml:space="preserve">  ·  BACKGROUND</w:t>
      </w:r>
    </w:p>
    <w:p w:rsidR="001F65E8" w:rsidRDefault="00000000">
      <w:pPr>
        <w:pStyle w:val="Heading1"/>
        <w:spacing w:before="0"/>
      </w:pPr>
      <w:bookmarkStart w:id="0" w:name="02_·_background"/>
      <w:bookmarkStart w:id="1" w:name="_Toc231052816"/>
      <w:bookmarkStart w:id="2" w:name="_Toc231053020"/>
      <w:r>
        <w:t>PageRank, briefly</w:t>
      </w:r>
      <w:bookmarkEnd w:id="0"/>
      <w:bookmarkEnd w:id="1"/>
      <w:bookmarkEnd w:id="2"/>
    </w:p>
    <w:p w:rsidR="001F65E8" w:rsidRDefault="00000000">
      <w:pPr>
        <w:spacing w:after="140" w:line="320" w:lineRule="auto"/>
        <w:jc w:val="both"/>
      </w:pPr>
      <w:r>
        <w:rPr>
          <w:color w:val="4B3B30"/>
        </w:rPr>
        <w:t xml:space="preserve">PageRank was published by Larry Page and Sergey Brin in 1998. It's the idea that made Google's first search engine work, and it boils down to a single sentence: </w:t>
      </w:r>
      <w:r>
        <w:rPr>
          <w:b/>
          <w:bCs/>
          <w:i/>
          <w:iCs/>
          <w:color w:val="5C1A2B"/>
        </w:rPr>
        <w:t>a page is important if other important pages link to it.</w:t>
      </w:r>
      <w:r>
        <w:rPr>
          <w:color w:val="4B3B30"/>
        </w:rPr>
        <w:t xml:space="preserve"> That circular definition is what makes it interesting — you can't rank one page without knowing the ranks of all the pages that link to it.</w:t>
      </w:r>
    </w:p>
    <w:p w:rsidR="001F65E8" w:rsidRDefault="00000000">
      <w:pPr>
        <w:pStyle w:val="Heading2"/>
      </w:pPr>
      <w:bookmarkStart w:id="3" w:name="_Toc231052817"/>
      <w:bookmarkStart w:id="4" w:name="_Toc231053021"/>
      <w:r>
        <w:t>The formula</w:t>
      </w:r>
      <w:bookmarkEnd w:id="3"/>
      <w:bookmarkEnd w:id="4"/>
    </w:p>
    <w:p w:rsidR="001F65E8" w:rsidRDefault="00000000">
      <w:pPr>
        <w:spacing w:after="140" w:line="320" w:lineRule="auto"/>
        <w:jc w:val="both"/>
      </w:pPr>
      <w:r>
        <w:rPr>
          <w:color w:val="4B3B30"/>
        </w:rPr>
        <w:t xml:space="preserve">For every page </w:t>
      </w:r>
      <w:r>
        <w:rPr>
          <w:rFonts w:ascii="Courier New" w:eastAsia="Courier New" w:hAnsi="Courier New" w:cs="Courier New"/>
          <w:i/>
          <w:iCs/>
          <w:color w:val="5C1A2B"/>
        </w:rPr>
        <w:t>p</w:t>
      </w:r>
      <w:r>
        <w:rPr>
          <w:color w:val="4B3B30"/>
        </w:rPr>
        <w:t xml:space="preserve"> in a graph of </w:t>
      </w:r>
      <w:r>
        <w:rPr>
          <w:rFonts w:ascii="Courier New" w:eastAsia="Courier New" w:hAnsi="Courier New" w:cs="Courier New"/>
          <w:i/>
          <w:iCs/>
          <w:color w:val="5C1A2B"/>
        </w:rPr>
        <w:t>N</w:t>
      </w:r>
      <w:r>
        <w:rPr>
          <w:color w:val="4B3B30"/>
        </w:rPr>
        <w:t xml:space="preserve"> pages, PageRank computes:</w:t>
      </w:r>
    </w:p>
    <w:p w:rsidR="001F65E8" w:rsidRDefault="001F65E8">
      <w:pPr>
        <w:spacing w:after="40"/>
      </w:pPr>
    </w:p>
    <w:p w:rsidR="001F65E8" w:rsidRPr="00A73C64" w:rsidRDefault="00000000"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rPr>
          <w:lang w:val="en-GB"/>
        </w:rPr>
      </w:pPr>
      <w:r>
        <w:rPr>
          <w:rFonts w:ascii="Courier New" w:eastAsia="Courier New" w:hAnsi="Courier New" w:cs="Courier New"/>
          <w:color w:val="F5EDE0"/>
          <w:sz w:val="18"/>
          <w:szCs w:val="18"/>
        </w:rPr>
        <w:t xml:space="preserve">PR(p) = (1 - d) / N  +  d × Σ ( PR(q) / outlinks(q) </w:t>
      </w:r>
      <w:r>
        <w:rPr>
          <w:rFonts w:ascii="Courier New" w:eastAsia="Courier New" w:hAnsi="Courier New" w:cs="Courier New"/>
          <w:color w:val="F5EDE0"/>
          <w:sz w:val="18"/>
          <w:szCs w:val="18"/>
          <w:lang w:val="en-GB"/>
        </w:rPr>
        <w:t xml:space="preserve">) , </w:t>
      </w:r>
      <w:r>
        <w:rPr>
          <w:rFonts w:ascii="Courier New" w:eastAsia="Courier New" w:hAnsi="Courier New" w:cs="Courier New"/>
          <w:color w:val="F5EDE0"/>
          <w:sz w:val="18"/>
          <w:szCs w:val="18"/>
        </w:rPr>
        <w:t>for every q that links to p</w:t>
      </w:r>
    </w:p>
    <w:p w:rsidR="001F65E8" w:rsidRDefault="001F65E8">
      <w:pPr>
        <w:spacing w:after="140"/>
      </w:pPr>
    </w:p>
    <w:p w:rsidR="001F65E8" w:rsidRDefault="00000000">
      <w:pPr>
        <w:spacing w:after="140" w:line="320" w:lineRule="auto"/>
        <w:jc w:val="both"/>
      </w:pPr>
      <w:r>
        <w:rPr>
          <w:color w:val="4B3B30"/>
        </w:rPr>
        <w:t xml:space="preserve">The first term is a small constant — every page gets a tiny baseline rank just for existing. The second term is the interesting part: every page that points at </w:t>
      </w:r>
      <w:r>
        <w:rPr>
          <w:rFonts w:ascii="Courier New" w:eastAsia="Courier New" w:hAnsi="Courier New" w:cs="Courier New"/>
          <w:i/>
          <w:iCs/>
          <w:color w:val="5C1A2B"/>
        </w:rPr>
        <w:t>p</w:t>
      </w:r>
      <w:r>
        <w:rPr>
          <w:color w:val="4B3B30"/>
        </w:rPr>
        <w:t xml:space="preserve"> gives </w:t>
      </w:r>
      <w:r>
        <w:rPr>
          <w:rFonts w:ascii="Courier New" w:eastAsia="Courier New" w:hAnsi="Courier New" w:cs="Courier New"/>
          <w:i/>
          <w:iCs/>
          <w:color w:val="5C1A2B"/>
        </w:rPr>
        <w:t>p</w:t>
      </w:r>
      <w:r>
        <w:rPr>
          <w:color w:val="4B3B30"/>
        </w:rPr>
        <w:t xml:space="preserve"> a fraction of its own rank, divided among all the places it links to. The damping factor </w:t>
      </w:r>
      <w:r>
        <w:rPr>
          <w:rFonts w:ascii="Courier New" w:eastAsia="Courier New" w:hAnsi="Courier New" w:cs="Courier New"/>
          <w:i/>
          <w:iCs/>
          <w:color w:val="5C1A2B"/>
        </w:rPr>
        <w:t>d</w:t>
      </w:r>
      <w:r>
        <w:rPr>
          <w:color w:val="4B3B30"/>
        </w:rPr>
        <w:t xml:space="preserve"> (we use the classic </w:t>
      </w:r>
      <w:r>
        <w:rPr>
          <w:rFonts w:ascii="Courier New" w:eastAsia="Courier New" w:hAnsi="Courier New" w:cs="Courier New"/>
          <w:b/>
          <w:bCs/>
          <w:color w:val="6E1F38"/>
        </w:rPr>
        <w:t>0.85</w:t>
      </w:r>
      <w:r>
        <w:rPr>
          <w:color w:val="4B3B30"/>
        </w:rPr>
        <w:t>) models the probability that a random surfer follows a link rather than jumping to a random page.</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8"/>
      </w:tblGrid>
      <w:tr w:rsidR="001F65E8">
        <w:tc>
          <w:tcPr>
            <w:tcW w:w="9648" w:type="dxa"/>
            <w:tcBorders>
              <w:top w:val="nil"/>
              <w:left w:val="single" w:sz="18" w:space="0" w:color="C9A55A"/>
              <w:bottom w:val="nil"/>
              <w:right w:val="nil"/>
            </w:tcBorders>
            <w:shd w:val="clear" w:color="auto" w:fill="FAF7F0"/>
            <w:tcMar>
              <w:top w:w="160" w:type="dxa"/>
              <w:left w:w="220" w:type="dxa"/>
              <w:bottom w:w="160" w:type="dxa"/>
              <w:right w:w="220" w:type="dxa"/>
            </w:tcMar>
          </w:tcPr>
          <w:p w:rsidR="001F65E8" w:rsidRDefault="00000000">
            <w:pPr>
              <w:spacing w:after="60"/>
            </w:pPr>
            <w:r>
              <w:rPr>
                <w:b/>
                <w:bCs/>
                <w:i/>
                <w:iCs/>
                <w:color w:val="8E6D2F"/>
                <w:sz w:val="20"/>
                <w:szCs w:val="20"/>
              </w:rPr>
              <w:t xml:space="preserve">In plain language — </w:t>
            </w:r>
            <w:r>
              <w:rPr>
                <w:b/>
                <w:bCs/>
                <w:color w:val="5C1A2B"/>
                <w:sz w:val="20"/>
                <w:szCs w:val="20"/>
              </w:rPr>
              <w:t>Damping factor</w:t>
            </w:r>
          </w:p>
          <w:p w:rsidR="001F65E8" w:rsidRDefault="00000000">
            <w:pPr>
              <w:spacing w:line="280" w:lineRule="auto"/>
            </w:pPr>
            <w:r>
              <w:rPr>
                <w:color w:val="4B3B30"/>
                <w:sz w:val="20"/>
                <w:szCs w:val="20"/>
              </w:rPr>
              <w:t>If a random web surfer is reading a page, there's an 85% chance they click a link on it and a 15% chance they get bored and jump to a random page somewhere else. That 0.85 is the damping factor. It keeps the algorithm from getting stuck in dead-ends, and it's what makes the maths converge.</w:t>
            </w:r>
          </w:p>
        </w:tc>
      </w:tr>
    </w:tbl>
    <w:p w:rsidR="001F65E8" w:rsidRDefault="00000000">
      <w:pPr>
        <w:pStyle w:val="Heading2"/>
      </w:pPr>
      <w:bookmarkStart w:id="5" w:name="_Toc231052818"/>
      <w:bookmarkStart w:id="6" w:name="_Toc231053022"/>
      <w:r>
        <w:t>Why iterate</w:t>
      </w:r>
      <w:bookmarkEnd w:id="5"/>
      <w:bookmarkEnd w:id="6"/>
    </w:p>
    <w:p w:rsidR="001F65E8" w:rsidRDefault="00000000">
      <w:pPr>
        <w:spacing w:after="140" w:line="320" w:lineRule="auto"/>
        <w:jc w:val="both"/>
      </w:pPr>
      <w:r>
        <w:rPr>
          <w:color w:val="4B3B30"/>
        </w:rPr>
        <w:t xml:space="preserve">You can't compute PageRank in one shot, because every page's rank depends on every other page's rank. So you start with everyone equal — </w:t>
      </w:r>
      <w:r>
        <w:rPr>
          <w:rFonts w:ascii="Courier New" w:eastAsia="Courier New" w:hAnsi="Courier New" w:cs="Courier New"/>
          <w:color w:val="5C1A2B"/>
        </w:rPr>
        <w:t>1/N</w:t>
      </w:r>
      <w:r>
        <w:rPr>
          <w:color w:val="4B3B30"/>
        </w:rPr>
        <w:t xml:space="preserve"> each — and apply the formula above. The first pass gives you bad ranks. The second pass uses those bad ranks to compute slightly less bad ranks. After about 20 passes the numbers stop changing meaningfully, and you're done. We use 20 iterations in this project, which is more than enough to converge for a 15-node graph.</w:t>
      </w:r>
    </w:p>
    <w:p w:rsidR="001F65E8" w:rsidRDefault="00000000">
      <w:r>
        <w:br w:type="page"/>
      </w:r>
    </w:p>
    <w:p w:rsidR="001F65E8" w:rsidRDefault="00000000">
      <w:pPr>
        <w:spacing w:before="360" w:after="80"/>
      </w:pPr>
      <w:r>
        <w:rPr>
          <w:b/>
          <w:bCs/>
          <w:color w:val="C9A55A"/>
          <w:sz w:val="18"/>
          <w:szCs w:val="18"/>
        </w:rPr>
        <w:lastRenderedPageBreak/>
        <w:t>0</w:t>
      </w:r>
      <w:r>
        <w:rPr>
          <w:b/>
          <w:bCs/>
          <w:color w:val="C9A55A"/>
          <w:sz w:val="18"/>
          <w:szCs w:val="18"/>
          <w:lang w:val="en-GB"/>
        </w:rPr>
        <w:t>2</w:t>
      </w:r>
      <w:r>
        <w:rPr>
          <w:b/>
          <w:bCs/>
          <w:color w:val="C9A55A"/>
          <w:sz w:val="18"/>
          <w:szCs w:val="18"/>
        </w:rPr>
        <w:t xml:space="preserve">  ·  THE TEST GRAPH</w:t>
      </w:r>
    </w:p>
    <w:p w:rsidR="001F65E8" w:rsidRDefault="00000000">
      <w:pPr>
        <w:pStyle w:val="Heading1"/>
        <w:spacing w:before="0"/>
      </w:pPr>
      <w:bookmarkStart w:id="7" w:name="03_·_the_test_graph"/>
      <w:bookmarkStart w:id="8" w:name="_Toc231052819"/>
      <w:bookmarkStart w:id="9" w:name="_Toc231053023"/>
      <w:r>
        <w:t>A tiny e-commerce site, 15 pages</w:t>
      </w:r>
      <w:bookmarkEnd w:id="7"/>
      <w:bookmarkEnd w:id="8"/>
      <w:bookmarkEnd w:id="9"/>
    </w:p>
    <w:p w:rsidR="001F65E8" w:rsidRDefault="00000000">
      <w:pPr>
        <w:spacing w:after="140" w:line="320" w:lineRule="auto"/>
        <w:jc w:val="both"/>
      </w:pPr>
      <w:r>
        <w:rPr>
          <w:color w:val="4B3B30"/>
        </w:rPr>
        <w:t xml:space="preserve">Real web graphs are huge — billions of pages, trillions of links. For a class project we needed something small enough to reason about by hand but rich enough that the rankings would feel non-trivial. We sketched a small e-commerce site: a homepage, a few product pages, a shopping cart, a checkout flow, plus the usual About / Contact / Blog. Fifteen pages and thirty-nine directed links in total. The result is a graph where </w:t>
      </w:r>
      <w:r>
        <w:rPr>
          <w:b/>
          <w:bCs/>
          <w:color w:val="5C1A2B"/>
        </w:rPr>
        <w:t>Products</w:t>
      </w:r>
      <w:r>
        <w:rPr>
          <w:color w:val="4B3B30"/>
        </w:rPr>
        <w:t xml:space="preserve"> and </w:t>
      </w:r>
      <w:r>
        <w:rPr>
          <w:b/>
          <w:bCs/>
          <w:color w:val="5C1A2B"/>
        </w:rPr>
        <w:t>Cart</w:t>
      </w:r>
      <w:r>
        <w:rPr>
          <w:color w:val="4B3B30"/>
        </w:rPr>
        <w:t xml:space="preserve"> end up dominating, because almost everything links to them.</w:t>
      </w:r>
    </w:p>
    <w:p w:rsidR="001F65E8" w:rsidRDefault="00000000">
      <w:pPr>
        <w:pStyle w:val="Heading2"/>
      </w:pPr>
      <w:bookmarkStart w:id="10" w:name="_Toc231052820"/>
      <w:bookmarkStart w:id="11" w:name="_Toc231053024"/>
      <w:r>
        <w:t>The site, drawn out</w:t>
      </w:r>
      <w:bookmarkEnd w:id="10"/>
      <w:bookmarkEnd w:id="11"/>
    </w:p>
    <w:p w:rsidR="001F65E8" w:rsidRDefault="00000000">
      <w:pPr>
        <w:spacing w:before="240" w:after="80"/>
        <w:jc w:val="center"/>
      </w:pPr>
      <w:r>
        <w:rPr>
          <w:noProof/>
        </w:rPr>
        <w:drawing>
          <wp:inline distT="0" distB="0" distL="0" distR="0">
            <wp:extent cx="5319915" cy="4167266"/>
            <wp:effectExtent l="0" t="0" r="1905" b="0"/>
            <wp:docPr id="1" name="Web graph" descr="15-node web graph with PageRank as node intensity" title="Web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3037" cy="4177545"/>
                    </a:xfrm>
                    <a:prstGeom prst="rect">
                      <a:avLst/>
                    </a:prstGeom>
                  </pic:spPr>
                </pic:pic>
              </a:graphicData>
            </a:graphic>
          </wp:inline>
        </w:drawing>
      </w:r>
    </w:p>
    <w:p w:rsidR="001F65E8" w:rsidRDefault="00000000">
      <w:pPr>
        <w:spacing w:after="240"/>
        <w:jc w:val="center"/>
      </w:pPr>
      <w:r>
        <w:rPr>
          <w:b/>
          <w:bCs/>
          <w:color w:val="8E6D2F"/>
          <w:sz w:val="16"/>
          <w:szCs w:val="16"/>
        </w:rPr>
        <w:t xml:space="preserve">FIG.  </w:t>
      </w:r>
      <w:r>
        <w:rPr>
          <w:i/>
          <w:iCs/>
          <w:color w:val="8B7B68"/>
          <w:sz w:val="18"/>
          <w:szCs w:val="18"/>
        </w:rPr>
        <w:t>The 15-page e-commerce graph. Node colour intensity tracks PageRank — the deep burgundy nodes (Products, Cart, Home) are the most-linked-to pages on the site.</w:t>
      </w:r>
    </w:p>
    <w:p w:rsidR="001F65E8" w:rsidRDefault="00000000">
      <w:pPr>
        <w:spacing w:after="140" w:line="320" w:lineRule="auto"/>
        <w:jc w:val="both"/>
      </w:pPr>
      <w:r>
        <w:rPr>
          <w:color w:val="4B3B30"/>
        </w:rPr>
        <w:t xml:space="preserve">A few things to notice from the figure. The strongest hubs in terms of outgoing links — </w:t>
      </w:r>
      <w:r>
        <w:rPr>
          <w:b/>
          <w:bCs/>
          <w:color w:val="5C1A2B"/>
        </w:rPr>
        <w:t>Search, Home, Products</w:t>
      </w:r>
      <w:r>
        <w:rPr>
          <w:color w:val="4B3B30"/>
        </w:rPr>
        <w:t xml:space="preserve"> — are the navigational pages that send visitors into the catalogue. The </w:t>
      </w:r>
      <w:r>
        <w:rPr>
          <w:rFonts w:ascii="Courier New" w:eastAsia="Courier New" w:hAnsi="Courier New" w:cs="Courier New"/>
          <w:color w:val="5C1A2B"/>
        </w:rPr>
        <w:t>Product1 / Product2 / Product3</w:t>
      </w:r>
      <w:r>
        <w:rPr>
          <w:color w:val="4B3B30"/>
        </w:rPr>
        <w:t xml:space="preserve"> detail pages link tightly to each other through </w:t>
      </w:r>
      <w:r>
        <w:rPr>
          <w:rFonts w:ascii="Courier New" w:eastAsia="Courier New" w:hAnsi="Courier New" w:cs="Courier New"/>
          <w:color w:val="5C1A2B"/>
        </w:rPr>
        <w:t>Reviews</w:t>
      </w:r>
      <w:r>
        <w:rPr>
          <w:color w:val="4B3B30"/>
        </w:rPr>
        <w:t xml:space="preserve"> and </w:t>
      </w:r>
      <w:r>
        <w:rPr>
          <w:rFonts w:ascii="Courier New" w:eastAsia="Courier New" w:hAnsi="Courier New" w:cs="Courier New"/>
          <w:color w:val="5C1A2B"/>
        </w:rPr>
        <w:t>Related</w:t>
      </w:r>
      <w:r>
        <w:rPr>
          <w:color w:val="4B3B30"/>
        </w:rPr>
        <w:t xml:space="preserve">, which creates a feedback loop that pumps rank into the product cluster. </w:t>
      </w:r>
      <w:r>
        <w:rPr>
          <w:b/>
          <w:bCs/>
          <w:color w:val="5C1A2B"/>
        </w:rPr>
        <w:t>Cart</w:t>
      </w:r>
      <w:r>
        <w:rPr>
          <w:color w:val="4B3B30"/>
        </w:rPr>
        <w:t xml:space="preserve"> sits at the centre because the entire purchase funnel routes through it.</w:t>
      </w:r>
    </w:p>
    <w:p w:rsidR="001F65E8" w:rsidRDefault="00000000">
      <w:pPr>
        <w:pStyle w:val="Heading2"/>
      </w:pPr>
      <w:bookmarkStart w:id="12" w:name="_Toc231052821"/>
      <w:bookmarkStart w:id="13" w:name="_Toc231053025"/>
      <w:r>
        <w:lastRenderedPageBreak/>
        <w:t>In code</w:t>
      </w:r>
      <w:bookmarkEnd w:id="12"/>
      <w:bookmarkEnd w:id="13"/>
    </w:p>
    <w:p w:rsidR="001F65E8" w:rsidRDefault="00000000">
      <w:pPr>
        <w:spacing w:after="140" w:line="320" w:lineRule="auto"/>
        <w:jc w:val="both"/>
      </w:pPr>
      <w:r>
        <w:rPr>
          <w:color w:val="4B3B30"/>
        </w:rPr>
        <w:t>We represented the site as a Python dictionary mapping each page to the list of pages it links to:</w:t>
      </w:r>
    </w:p>
    <w:p w:rsidR="001F65E8" w:rsidRDefault="001F65E8">
      <w:pPr>
        <w:spacing w:after="40"/>
      </w:pPr>
    </w:p>
    <w:p w:rsidR="00D22233" w:rsidRDefault="00000000"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web_graph = {</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'Home':       ['Products', 'Search', 'About', 'Blog'],</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'Products':   ['Product1', 'Product2', 'Product3', 'Cart'],</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'Product1':   ['Cart', 'Reviews', 'Related'],</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'Cart':       ['Checkout', 'Products'],</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'Checkout':   ['Payment', 'Home'],</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'Payment':    ['Confirmation'],</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'Confirmation': ['Home', 'Products'],</w:t>
      </w:r>
    </w:p>
    <w:p w:rsidR="00D22233" w:rsidRDefault="00D22233"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 ... 8 more pages</w:t>
      </w:r>
    </w:p>
    <w:p w:rsidR="001F65E8" w:rsidRDefault="00000000" w:rsidP="00D22233">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w:t>
      </w:r>
    </w:p>
    <w:p w:rsidR="001F65E8" w:rsidRDefault="001F65E8">
      <w:pPr>
        <w:spacing w:after="140"/>
      </w:pPr>
    </w:p>
    <w:p w:rsidR="001F65E8" w:rsidRDefault="00000000">
      <w:pPr>
        <w:spacing w:after="140" w:line="320" w:lineRule="auto"/>
        <w:jc w:val="both"/>
      </w:pPr>
      <w:r>
        <w:rPr>
          <w:color w:val="4B3B30"/>
        </w:rPr>
        <w:t xml:space="preserve">From that dictionary we build a </w:t>
      </w:r>
      <w:r>
        <w:rPr>
          <w:rFonts w:ascii="Courier New" w:eastAsia="Courier New" w:hAnsi="Courier New" w:cs="Courier New"/>
          <w:b/>
          <w:bCs/>
          <w:color w:val="6E1F38"/>
        </w:rPr>
        <w:t>15 × 15</w:t>
      </w:r>
      <w:r>
        <w:rPr>
          <w:color w:val="4B3B30"/>
        </w:rPr>
        <w:t xml:space="preserve"> adjacency matrix where </w:t>
      </w:r>
      <w:r>
        <w:rPr>
          <w:rFonts w:ascii="Courier New" w:eastAsia="Courier New" w:hAnsi="Courier New" w:cs="Courier New"/>
          <w:color w:val="5C1A2B"/>
        </w:rPr>
        <w:t>A[d, s] = 1 / outlinks(s)</w:t>
      </w:r>
      <w:r>
        <w:rPr>
          <w:color w:val="4B3B30"/>
        </w:rPr>
        <w:t xml:space="preserve"> whenever </w:t>
      </w:r>
      <w:r>
        <w:rPr>
          <w:rFonts w:ascii="Courier New" w:eastAsia="Courier New" w:hAnsi="Courier New" w:cs="Courier New"/>
          <w:i/>
          <w:iCs/>
          <w:color w:val="5C1A2B"/>
        </w:rPr>
        <w:t>s</w:t>
      </w:r>
      <w:r>
        <w:rPr>
          <w:color w:val="4B3B30"/>
        </w:rPr>
        <w:t xml:space="preserve"> links to </w:t>
      </w:r>
      <w:r>
        <w:rPr>
          <w:rFonts w:ascii="Courier New" w:eastAsia="Courier New" w:hAnsi="Courier New" w:cs="Courier New"/>
          <w:i/>
          <w:iCs/>
          <w:color w:val="5C1A2B"/>
        </w:rPr>
        <w:t>d</w:t>
      </w:r>
      <w:r>
        <w:rPr>
          <w:color w:val="4B3B30"/>
        </w:rPr>
        <w:t>. For the timing benchmarks we then tile this matrix into a bigger 750-node graph (the small one finishes too fast to time reliably), but the rankings shown in this report all come from the 15-node original.</w:t>
      </w:r>
    </w:p>
    <w:p w:rsidR="001F65E8" w:rsidRDefault="00000000">
      <w:r>
        <w:br w:type="page"/>
      </w:r>
    </w:p>
    <w:p w:rsidR="001F65E8" w:rsidRDefault="00000000">
      <w:pPr>
        <w:spacing w:before="360" w:after="80"/>
      </w:pPr>
      <w:r>
        <w:rPr>
          <w:b/>
          <w:bCs/>
          <w:color w:val="C9A55A"/>
          <w:sz w:val="18"/>
          <w:szCs w:val="18"/>
        </w:rPr>
        <w:lastRenderedPageBreak/>
        <w:t>0</w:t>
      </w:r>
      <w:r>
        <w:rPr>
          <w:b/>
          <w:bCs/>
          <w:color w:val="C9A55A"/>
          <w:sz w:val="18"/>
          <w:szCs w:val="18"/>
          <w:lang w:val="en-GB"/>
        </w:rPr>
        <w:t>3</w:t>
      </w:r>
      <w:r>
        <w:rPr>
          <w:b/>
          <w:bCs/>
          <w:color w:val="C9A55A"/>
          <w:sz w:val="18"/>
          <w:szCs w:val="18"/>
        </w:rPr>
        <w:t xml:space="preserve">  ·  METHOD 1</w:t>
      </w:r>
    </w:p>
    <w:p w:rsidR="001F65E8" w:rsidRDefault="00000000">
      <w:pPr>
        <w:pStyle w:val="Heading1"/>
        <w:spacing w:before="0"/>
      </w:pPr>
      <w:bookmarkStart w:id="14" w:name="04_·_method_1"/>
      <w:bookmarkStart w:id="15" w:name="_Toc231052822"/>
      <w:bookmarkStart w:id="16" w:name="_Toc231053026"/>
      <w:r>
        <w:t>Data parallelism</w:t>
      </w:r>
      <w:bookmarkEnd w:id="14"/>
      <w:bookmarkEnd w:id="15"/>
      <w:bookmarkEnd w:id="16"/>
    </w:p>
    <w:p w:rsidR="001F65E8" w:rsidRDefault="00000000">
      <w:pPr>
        <w:spacing w:after="140" w:line="320" w:lineRule="auto"/>
        <w:jc w:val="both"/>
      </w:pPr>
      <w:r>
        <w:rPr>
          <w:color w:val="4B3B30"/>
        </w:rPr>
        <w:t xml:space="preserve">The first parallel pattern we applied is the one that fits PageRank naturally: </w:t>
      </w:r>
      <w:r>
        <w:rPr>
          <w:b/>
          <w:bCs/>
          <w:i/>
          <w:iCs/>
          <w:color w:val="5C1A2B"/>
        </w:rPr>
        <w:t>split the data, keep the operation the same.</w:t>
      </w:r>
      <w:r>
        <w:rPr>
          <w:color w:val="4B3B30"/>
        </w:rPr>
        <w:t xml:space="preserve"> Every iteration of PageRank does exactly the same arithmetic on every row of the adjacency matrix. So we hand each thread a slice of rows and let them all run the same code on different data, then stitch the results back together.</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8"/>
      </w:tblGrid>
      <w:tr w:rsidR="001F65E8">
        <w:tc>
          <w:tcPr>
            <w:tcW w:w="9648" w:type="dxa"/>
            <w:tcBorders>
              <w:top w:val="nil"/>
              <w:left w:val="single" w:sz="18" w:space="0" w:color="C9A55A"/>
              <w:bottom w:val="nil"/>
              <w:right w:val="nil"/>
            </w:tcBorders>
            <w:shd w:val="clear" w:color="auto" w:fill="FAF7F0"/>
            <w:tcMar>
              <w:top w:w="160" w:type="dxa"/>
              <w:left w:w="220" w:type="dxa"/>
              <w:bottom w:w="160" w:type="dxa"/>
              <w:right w:w="220" w:type="dxa"/>
            </w:tcMar>
          </w:tcPr>
          <w:p w:rsidR="001F65E8" w:rsidRDefault="00000000">
            <w:pPr>
              <w:spacing w:after="60"/>
            </w:pPr>
            <w:r>
              <w:rPr>
                <w:b/>
                <w:bCs/>
                <w:i/>
                <w:iCs/>
                <w:color w:val="8E6D2F"/>
                <w:sz w:val="20"/>
                <w:szCs w:val="20"/>
              </w:rPr>
              <w:t xml:space="preserve">In plain language — </w:t>
            </w:r>
            <w:r>
              <w:rPr>
                <w:b/>
                <w:bCs/>
                <w:color w:val="5C1A2B"/>
                <w:sz w:val="20"/>
                <w:szCs w:val="20"/>
              </w:rPr>
              <w:t>Data parallelism</w:t>
            </w:r>
          </w:p>
          <w:p w:rsidR="001F65E8" w:rsidRDefault="00000000">
            <w:pPr>
              <w:spacing w:line="280" w:lineRule="auto"/>
            </w:pPr>
            <w:r>
              <w:rPr>
                <w:color w:val="4B3B30"/>
                <w:sz w:val="20"/>
                <w:szCs w:val="20"/>
              </w:rPr>
              <w:t>Same recipe, four cooks, different ingredients. Each worker runs the identical code, just on a different slice of the input. The opposite of task parallelism, where each worker runs different code.</w:t>
            </w:r>
          </w:p>
        </w:tc>
      </w:tr>
    </w:tbl>
    <w:p w:rsidR="001F65E8" w:rsidRDefault="00000000">
      <w:pPr>
        <w:pStyle w:val="Heading2"/>
      </w:pPr>
      <w:bookmarkStart w:id="17" w:name="_Toc231052823"/>
      <w:bookmarkStart w:id="18" w:name="_Toc231053027"/>
      <w:r>
        <w:t>What each worker does</w:t>
      </w:r>
      <w:bookmarkEnd w:id="17"/>
      <w:bookmarkEnd w:id="18"/>
    </w:p>
    <w:p w:rsidR="001F65E8" w:rsidRDefault="00000000" w:rsidP="00A73C64">
      <w:pPr>
        <w:spacing w:after="140" w:line="320" w:lineRule="auto"/>
        <w:jc w:val="both"/>
      </w:pPr>
      <w:r>
        <w:rPr>
          <w:color w:val="4B3B30"/>
        </w:rPr>
        <w:t xml:space="preserve">Each worker receives a list of node indices — its </w:t>
      </w:r>
      <w:r>
        <w:rPr>
          <w:rFonts w:ascii="Courier New" w:eastAsia="Courier New" w:hAnsi="Courier New" w:cs="Courier New"/>
          <w:i/>
          <w:iCs/>
          <w:color w:val="5C1A2B"/>
        </w:rPr>
        <w:t>chunk</w:t>
      </w:r>
      <w:r>
        <w:rPr>
          <w:color w:val="4B3B30"/>
        </w:rPr>
        <w:t xml:space="preserve"> — and computes the new rank for just those nodes:</w:t>
      </w:r>
    </w:p>
    <w:p w:rsidR="00A73C64" w:rsidRDefault="00000000"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def compute_ranks_chunk(node_indices, adjacency, ranks, damping, n):</w:t>
      </w:r>
    </w:p>
    <w:p w:rsidR="00A73C64" w:rsidRDefault="00A73C64"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chunk_ranks = (1 - damping) / n + damping * (adjacency[node_indices, :] @ ranks)</w:t>
      </w:r>
    </w:p>
    <w:p w:rsidR="00A73C64" w:rsidRDefault="00A73C64"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return node_indices, chunk_ranks</w:t>
      </w:r>
    </w:p>
    <w:p w:rsidR="001F65E8" w:rsidRDefault="00000000">
      <w:pPr>
        <w:spacing w:after="140" w:line="320" w:lineRule="auto"/>
        <w:jc w:val="both"/>
      </w:pPr>
      <w:r>
        <w:rPr>
          <w:color w:val="4B3B30"/>
        </w:rPr>
        <w:t xml:space="preserve">The expression </w:t>
      </w:r>
      <w:r>
        <w:rPr>
          <w:rFonts w:ascii="Courier New" w:eastAsia="Courier New" w:hAnsi="Courier New" w:cs="Courier New"/>
          <w:color w:val="5C1A2B"/>
        </w:rPr>
        <w:t>adjacency[node_indices, :] @ ranks</w:t>
      </w:r>
      <w:r>
        <w:rPr>
          <w:color w:val="4B3B30"/>
        </w:rPr>
        <w:t xml:space="preserve"> is a single NumPy matrix-vector multiply on a sub-rectangle of the matrix — fast and vectorised. The driver loops 20 times (one per PageRank iteration), submits all chunks to the thread pool, waits for them to finish, assembles the new rank vector, and repeats.</w:t>
      </w:r>
    </w:p>
    <w:p w:rsidR="001F65E8" w:rsidRDefault="00000000">
      <w:pPr>
        <w:pStyle w:val="Heading2"/>
      </w:pPr>
      <w:bookmarkStart w:id="19" w:name="_Toc231052824"/>
      <w:bookmarkStart w:id="20" w:name="_Toc231053028"/>
      <w:r>
        <w:t>The driver loop</w:t>
      </w:r>
      <w:bookmarkEnd w:id="19"/>
      <w:bookmarkEnd w:id="20"/>
    </w:p>
    <w:p w:rsidR="001F65E8" w:rsidRDefault="001F65E8">
      <w:pPr>
        <w:spacing w:after="40"/>
      </w:pPr>
    </w:p>
    <w:p w:rsidR="00A73C64" w:rsidRDefault="00000000"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def pagerank_data_parallel(adjacency, n_iter=20, damping=0.85, n_workers=4):</w:t>
      </w:r>
    </w:p>
    <w:p w:rsidR="00A73C64" w:rsidRDefault="00A73C64"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n = adjacency.shape[0]</w:t>
      </w:r>
    </w:p>
    <w:p w:rsidR="00A73C64" w:rsidRDefault="00A73C64" w:rsidP="00A73C64">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ranks = np.ones(n) / n</w:t>
      </w:r>
    </w:p>
    <w:p w:rsidR="002937C1" w:rsidRDefault="00A73C64"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chunks = [c for c in np.array_split(np.arange(n), n_workers) if len(c) &gt; 0]</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 Pool is created ONCE, reused for every iteration</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with ThreadPoolExecutor(max_workers=n_workers) as executor:</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for _ in range(n_iter):</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new_ranks = np.zeros(n)</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futures=[executor.submit(compute_ranks_chunk,chunk,adjacency,ranks,damping,n)</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for chunk in chunks]</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for fut in futures:</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idx, ch = fut.result()</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new_ranks[idx] = ch</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ranks = new_ranks</w:t>
      </w:r>
    </w:p>
    <w:p w:rsidR="001F65E8"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return ranks</w:t>
      </w:r>
    </w:p>
    <w:p w:rsidR="001F65E8" w:rsidRDefault="001F65E8">
      <w:pPr>
        <w:spacing w:after="140"/>
      </w:pPr>
    </w:p>
    <w:p w:rsidR="001F65E8" w:rsidRDefault="00000000">
      <w:r>
        <w:br w:type="page"/>
      </w:r>
    </w:p>
    <w:p w:rsidR="001F65E8" w:rsidRDefault="00000000">
      <w:pPr>
        <w:spacing w:before="360" w:after="80"/>
      </w:pPr>
      <w:r>
        <w:rPr>
          <w:b/>
          <w:bCs/>
          <w:color w:val="C9A55A"/>
          <w:sz w:val="18"/>
          <w:szCs w:val="18"/>
        </w:rPr>
        <w:lastRenderedPageBreak/>
        <w:t>0</w:t>
      </w:r>
      <w:r>
        <w:rPr>
          <w:b/>
          <w:bCs/>
          <w:color w:val="C9A55A"/>
          <w:sz w:val="18"/>
          <w:szCs w:val="18"/>
          <w:lang w:val="en-GB"/>
        </w:rPr>
        <w:t>4</w:t>
      </w:r>
      <w:r>
        <w:rPr>
          <w:b/>
          <w:bCs/>
          <w:color w:val="C9A55A"/>
          <w:sz w:val="18"/>
          <w:szCs w:val="18"/>
        </w:rPr>
        <w:t xml:space="preserve">  ·  METHOD 2</w:t>
      </w:r>
    </w:p>
    <w:p w:rsidR="001F65E8" w:rsidRDefault="00000000">
      <w:pPr>
        <w:pStyle w:val="Heading1"/>
        <w:spacing w:before="0"/>
      </w:pPr>
      <w:bookmarkStart w:id="21" w:name="05_·_method_2"/>
      <w:bookmarkStart w:id="22" w:name="_Toc231052825"/>
      <w:bookmarkStart w:id="23" w:name="_Toc231053029"/>
      <w:r>
        <w:t>Task parallelism</w:t>
      </w:r>
      <w:bookmarkEnd w:id="21"/>
      <w:bookmarkEnd w:id="22"/>
      <w:bookmarkEnd w:id="23"/>
    </w:p>
    <w:p w:rsidR="001F65E8" w:rsidRDefault="00000000">
      <w:pPr>
        <w:spacing w:after="140" w:line="320" w:lineRule="auto"/>
        <w:jc w:val="both"/>
      </w:pPr>
      <w:r>
        <w:rPr>
          <w:color w:val="4B3B30"/>
        </w:rPr>
        <w:t xml:space="preserve">Data parallelism splits one job across several workers. Task parallelism does the opposite — </w:t>
      </w:r>
      <w:r>
        <w:rPr>
          <w:b/>
          <w:bCs/>
          <w:i/>
          <w:iCs/>
          <w:color w:val="5C1A2B"/>
        </w:rPr>
        <w:t>several different jobs at the same time.</w:t>
      </w:r>
      <w:r>
        <w:rPr>
          <w:color w:val="4B3B30"/>
        </w:rPr>
        <w:t xml:space="preserve"> A real PageRank pipeline doesn't just compute scores; it also analyses the graph's structure and identifies hub pages. The three tasks don't depend on each other, so there's no reason to wait between them.</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8"/>
      </w:tblGrid>
      <w:tr w:rsidR="001F65E8">
        <w:tc>
          <w:tcPr>
            <w:tcW w:w="9648" w:type="dxa"/>
            <w:tcBorders>
              <w:top w:val="nil"/>
              <w:left w:val="single" w:sz="18" w:space="0" w:color="C9A55A"/>
              <w:bottom w:val="nil"/>
              <w:right w:val="nil"/>
            </w:tcBorders>
            <w:shd w:val="clear" w:color="auto" w:fill="FAF7F0"/>
            <w:tcMar>
              <w:top w:w="160" w:type="dxa"/>
              <w:left w:w="220" w:type="dxa"/>
              <w:bottom w:w="160" w:type="dxa"/>
              <w:right w:w="220" w:type="dxa"/>
            </w:tcMar>
          </w:tcPr>
          <w:p w:rsidR="001F65E8" w:rsidRDefault="00000000">
            <w:pPr>
              <w:spacing w:after="60"/>
            </w:pPr>
            <w:r>
              <w:rPr>
                <w:b/>
                <w:bCs/>
                <w:i/>
                <w:iCs/>
                <w:color w:val="8E6D2F"/>
                <w:sz w:val="20"/>
                <w:szCs w:val="20"/>
              </w:rPr>
              <w:t xml:space="preserve">In plain language — </w:t>
            </w:r>
            <w:r>
              <w:rPr>
                <w:b/>
                <w:bCs/>
                <w:color w:val="5C1A2B"/>
                <w:sz w:val="20"/>
                <w:szCs w:val="20"/>
              </w:rPr>
              <w:t>Task parallelism</w:t>
            </w:r>
          </w:p>
          <w:p w:rsidR="001F65E8" w:rsidRDefault="00000000">
            <w:pPr>
              <w:spacing w:line="280" w:lineRule="auto"/>
            </w:pPr>
            <w:r>
              <w:rPr>
                <w:color w:val="4B3B30"/>
                <w:sz w:val="20"/>
                <w:szCs w:val="20"/>
              </w:rPr>
              <w:t>Different recipes, different cooks, all working at the same time in the same kitchen. The cook making dessert doesn't wait for the cook making the main course. Each thread runs different code, and they finish whenever they finish.</w:t>
            </w:r>
          </w:p>
        </w:tc>
      </w:tr>
    </w:tbl>
    <w:p w:rsidR="001F65E8" w:rsidRDefault="00000000">
      <w:pPr>
        <w:pStyle w:val="Heading2"/>
      </w:pPr>
      <w:bookmarkStart w:id="24" w:name="_Toc231052826"/>
      <w:bookmarkStart w:id="25" w:name="_Toc231053030"/>
      <w:r>
        <w:t>The three tasks</w:t>
      </w:r>
      <w:bookmarkEnd w:id="24"/>
      <w:bookmarkEnd w:id="25"/>
    </w:p>
    <w:p w:rsidR="001F65E8" w:rsidRDefault="00000000">
      <w:pPr>
        <w:spacing w:after="140" w:line="320" w:lineRule="auto"/>
        <w:jc w:val="both"/>
      </w:pPr>
      <w:r>
        <w:rPr>
          <w:color w:val="4B3B30"/>
        </w:rPr>
        <w:t>We defined three independent units of work:</w:t>
      </w:r>
    </w:p>
    <w:p w:rsidR="001F65E8" w:rsidRDefault="00000000">
      <w:pPr>
        <w:pStyle w:val="ListParagraph"/>
        <w:numPr>
          <w:ilvl w:val="0"/>
          <w:numId w:val="2"/>
        </w:numPr>
        <w:spacing w:after="100" w:line="320" w:lineRule="auto"/>
      </w:pPr>
      <w:r>
        <w:rPr>
          <w:rFonts w:ascii="Courier New" w:eastAsia="Courier New" w:hAnsi="Courier New" w:cs="Courier New"/>
          <w:b/>
          <w:bCs/>
          <w:color w:val="5C1A2B"/>
        </w:rPr>
        <w:t>task_compute_pagerank</w:t>
      </w:r>
      <w:r>
        <w:rPr>
          <w:color w:val="C9A55A"/>
        </w:rPr>
        <w:t xml:space="preserve">  —  </w:t>
      </w:r>
      <w:r>
        <w:rPr>
          <w:color w:val="4B3B30"/>
        </w:rPr>
        <w:t>Runs the full PageRank algorithm for 200 iterations on the test graph and returns the final score vector. Pure NumPy.</w:t>
      </w:r>
    </w:p>
    <w:p w:rsidR="001F65E8" w:rsidRDefault="00000000">
      <w:pPr>
        <w:pStyle w:val="ListParagraph"/>
        <w:numPr>
          <w:ilvl w:val="0"/>
          <w:numId w:val="2"/>
        </w:numPr>
        <w:spacing w:after="100" w:line="320" w:lineRule="auto"/>
      </w:pPr>
      <w:r>
        <w:rPr>
          <w:rFonts w:ascii="Courier New" w:eastAsia="Courier New" w:hAnsi="Courier New" w:cs="Courier New"/>
          <w:b/>
          <w:bCs/>
          <w:color w:val="5C1A2B"/>
        </w:rPr>
        <w:t>task_analyze_graph</w:t>
      </w:r>
      <w:r>
        <w:rPr>
          <w:color w:val="C9A55A"/>
        </w:rPr>
        <w:t xml:space="preserve">  —  </w:t>
      </w:r>
      <w:r>
        <w:rPr>
          <w:color w:val="4B3B30"/>
        </w:rPr>
        <w:t>Computes in-degree, out-degree, average degree, max in-degree, and graph density. Pure structural analysis.</w:t>
      </w:r>
    </w:p>
    <w:p w:rsidR="001F65E8" w:rsidRDefault="00000000">
      <w:pPr>
        <w:pStyle w:val="ListParagraph"/>
        <w:numPr>
          <w:ilvl w:val="0"/>
          <w:numId w:val="2"/>
        </w:numPr>
        <w:spacing w:after="100" w:line="320" w:lineRule="auto"/>
      </w:pPr>
      <w:r>
        <w:rPr>
          <w:rFonts w:ascii="Courier New" w:eastAsia="Courier New" w:hAnsi="Courier New" w:cs="Courier New"/>
          <w:b/>
          <w:bCs/>
          <w:color w:val="5C1A2B"/>
        </w:rPr>
        <w:t>task_find_hubs</w:t>
      </w:r>
      <w:r>
        <w:rPr>
          <w:color w:val="C9A55A"/>
        </w:rPr>
        <w:t xml:space="preserve">  —  </w:t>
      </w:r>
      <w:r>
        <w:rPr>
          <w:color w:val="4B3B30"/>
        </w:rPr>
        <w:t>Sorts pages by out-degree and returns the top 5 hubs — the pages that send the most traffic outward.</w:t>
      </w:r>
    </w:p>
    <w:p w:rsidR="001F65E8" w:rsidRDefault="00000000">
      <w:pPr>
        <w:pStyle w:val="Heading2"/>
      </w:pPr>
      <w:bookmarkStart w:id="26" w:name="_Toc231052827"/>
      <w:bookmarkStart w:id="27" w:name="_Toc231053031"/>
      <w:r>
        <w:t>The two harnesses</w:t>
      </w:r>
      <w:bookmarkEnd w:id="26"/>
      <w:bookmarkEnd w:id="27"/>
    </w:p>
    <w:p w:rsidR="001F65E8" w:rsidRDefault="00000000" w:rsidP="002937C1">
      <w:pPr>
        <w:spacing w:after="140" w:line="320" w:lineRule="auto"/>
        <w:jc w:val="both"/>
      </w:pPr>
      <w:r>
        <w:rPr>
          <w:color w:val="4B3B30"/>
        </w:rPr>
        <w:t>To measure the benefit we wrote two harnesses with the same shape, differing only in how they invoke the three tasks:</w:t>
      </w:r>
    </w:p>
    <w:p w:rsidR="002937C1" w:rsidRDefault="00000000"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def run_tasks_sequential():</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start = time.perf_counter()</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r1 = task_compute_pagerank(adjacency)</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r2 = task_analyze_graph(adjacency, web_graph)</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r3 = task_find_hubs(adjacency, web_graph)</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rPr>
          <w:rFonts w:ascii="Courier New" w:eastAsia="Courier New" w:hAnsi="Courier New" w:cs="Courier New"/>
          <w:color w:val="F5EDE0"/>
          <w:sz w:val="18"/>
          <w:szCs w:val="18"/>
        </w:rPr>
      </w:pPr>
      <w:r>
        <w:rPr>
          <w:lang w:val="en-GB"/>
        </w:rPr>
        <w:t xml:space="preserve">        </w:t>
      </w:r>
      <w:r>
        <w:rPr>
          <w:rFonts w:ascii="Courier New" w:eastAsia="Courier New" w:hAnsi="Courier New" w:cs="Courier New"/>
          <w:color w:val="F5EDE0"/>
          <w:sz w:val="18"/>
          <w:szCs w:val="18"/>
        </w:rPr>
        <w:t>return time.perf_counter() - start, r1, r2, r3</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p>
    <w:p w:rsidR="002937C1" w:rsidRDefault="00000000"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rFonts w:ascii="Courier New" w:eastAsia="Courier New" w:hAnsi="Courier New" w:cs="Courier New"/>
          <w:color w:val="F5EDE0"/>
          <w:sz w:val="18"/>
          <w:szCs w:val="18"/>
        </w:rPr>
        <w:t>def run_tasks_parallel():</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start = time.perf_counter()</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with ThreadPoolExecutor(max_workers=3) as executor:</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f1 = executor.submit(task_compute_pagerank, adjacency)</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f2 = executor.submit(task_analyze_graph,    adjacency, web_graph)</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f3 = executor.submit(task_find_hubs,        adjacency, web_graph)</w:t>
      </w:r>
    </w:p>
    <w:p w:rsidR="002937C1"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r1, r2, r3 = f1.result(), f2.result(), f3.result()</w:t>
      </w:r>
    </w:p>
    <w:p w:rsidR="001F65E8" w:rsidRDefault="002937C1" w:rsidP="002937C1">
      <w:pPr>
        <w:pBdr>
          <w:top w:val="single" w:sz="4" w:space="8" w:color="8E6D2F"/>
          <w:left w:val="single" w:sz="4" w:space="8" w:color="8E6D2F"/>
          <w:bottom w:val="none" w:sz="0" w:space="0" w:color="FFFFFF"/>
          <w:right w:val="single" w:sz="4" w:space="8" w:color="8E6D2F"/>
        </w:pBdr>
        <w:shd w:val="clear" w:color="auto" w:fill="1F0810"/>
        <w:spacing w:after="20" w:line="260" w:lineRule="auto"/>
        <w:ind w:left="220" w:right="220"/>
      </w:pPr>
      <w:r>
        <w:rPr>
          <w:lang w:val="en-GB"/>
        </w:rPr>
        <w:t xml:space="preserve">        </w:t>
      </w:r>
      <w:r>
        <w:rPr>
          <w:rFonts w:ascii="Courier New" w:eastAsia="Courier New" w:hAnsi="Courier New" w:cs="Courier New"/>
          <w:color w:val="F5EDE0"/>
          <w:sz w:val="18"/>
          <w:szCs w:val="18"/>
        </w:rPr>
        <w:t>return time.perf_counter() - start, r1, r2, r3</w:t>
      </w:r>
    </w:p>
    <w:p w:rsidR="001F65E8" w:rsidRDefault="00000000">
      <w:pPr>
        <w:spacing w:after="140" w:line="320" w:lineRule="auto"/>
        <w:jc w:val="both"/>
      </w:pPr>
      <w:r>
        <w:rPr>
          <w:color w:val="4B3B30"/>
        </w:rPr>
        <w:lastRenderedPageBreak/>
        <w:t xml:space="preserve">The total speedup we get here is roughly bounded by the slowest single task — that's just Amdahl's Law showing up in person. </w:t>
      </w:r>
      <w:r>
        <w:rPr>
          <w:rFonts w:ascii="Courier New" w:eastAsia="Courier New" w:hAnsi="Courier New" w:cs="Courier New"/>
          <w:color w:val="5C1A2B"/>
        </w:rPr>
        <w:t>task_find_hubs</w:t>
      </w:r>
      <w:r>
        <w:rPr>
          <w:color w:val="4B3B30"/>
        </w:rPr>
        <w:t xml:space="preserve"> contains a 100 ms sleep simulating a small I/O operation (writing a hub-list to disk in a real pipeline), and the two faster tasks each contain a 30 ms sleep. Sequentially that's about 160 ms of sleep plus the actual compute time. In parallel, the three sleeps overlap, and the slowest one — 100 ms — sets the floor.</w:t>
      </w:r>
    </w:p>
    <w:p w:rsidR="001F65E8" w:rsidRDefault="00000000">
      <w:r>
        <w:br w:type="page"/>
      </w:r>
    </w:p>
    <w:p w:rsidR="001F65E8" w:rsidRDefault="00000000">
      <w:pPr>
        <w:spacing w:before="360" w:after="80"/>
      </w:pPr>
      <w:r>
        <w:rPr>
          <w:b/>
          <w:bCs/>
          <w:color w:val="C9A55A"/>
          <w:sz w:val="18"/>
          <w:szCs w:val="18"/>
        </w:rPr>
        <w:lastRenderedPageBreak/>
        <w:t>0</w:t>
      </w:r>
      <w:r>
        <w:rPr>
          <w:b/>
          <w:bCs/>
          <w:color w:val="C9A55A"/>
          <w:sz w:val="18"/>
          <w:szCs w:val="18"/>
          <w:lang w:val="en-GB"/>
        </w:rPr>
        <w:t>5</w:t>
      </w:r>
      <w:r>
        <w:rPr>
          <w:b/>
          <w:bCs/>
          <w:color w:val="C9A55A"/>
          <w:sz w:val="18"/>
          <w:szCs w:val="18"/>
        </w:rPr>
        <w:t xml:space="preserve">  ·  RESULTS</w:t>
      </w:r>
    </w:p>
    <w:p w:rsidR="001F65E8" w:rsidRDefault="00000000">
      <w:pPr>
        <w:pStyle w:val="Heading1"/>
        <w:spacing w:before="0"/>
      </w:pPr>
      <w:bookmarkStart w:id="28" w:name="07_·_results"/>
      <w:bookmarkStart w:id="29" w:name="_Toc231052828"/>
      <w:bookmarkStart w:id="30" w:name="_Toc231053032"/>
      <w:r>
        <w:t>What the numbers actually say</w:t>
      </w:r>
      <w:bookmarkEnd w:id="28"/>
      <w:bookmarkEnd w:id="29"/>
      <w:bookmarkEnd w:id="30"/>
    </w:p>
    <w:p w:rsidR="001F65E8" w:rsidRDefault="00000000">
      <w:pPr>
        <w:spacing w:after="140" w:line="320" w:lineRule="auto"/>
        <w:jc w:val="both"/>
      </w:pPr>
      <w:r>
        <w:rPr>
          <w:color w:val="4B3B30"/>
        </w:rPr>
        <w:t>Every number below comes from running the notebook on a 4-core MacBook with NumPy capped to one BLAS thread. Times are medians of 5 runs of the benchmark graph (a 750-node tiling of our 15-node site), so they're stable enough to compare against each other.</w:t>
      </w:r>
    </w:p>
    <w:p w:rsidR="001F65E8" w:rsidRDefault="00000000">
      <w:pPr>
        <w:pStyle w:val="Heading2"/>
      </w:pPr>
      <w:bookmarkStart w:id="31" w:name="_Toc231052829"/>
      <w:bookmarkStart w:id="32" w:name="_Toc231053033"/>
      <w:r>
        <w:t>Top pages by PageRank</w:t>
      </w:r>
      <w:bookmarkEnd w:id="31"/>
      <w:bookmarkEnd w:id="32"/>
    </w:p>
    <w:p w:rsidR="001F65E8" w:rsidRDefault="00000000">
      <w:pPr>
        <w:spacing w:after="140" w:line="320" w:lineRule="auto"/>
        <w:jc w:val="both"/>
      </w:pPr>
      <w:r>
        <w:rPr>
          <w:color w:val="4B3B30"/>
        </w:rPr>
        <w:t xml:space="preserve">Before talking about timing, here's what PageRank actually thinks about the site. The scores are the same regardless of which version computed them — we double-checked with </w:t>
      </w:r>
      <w:r>
        <w:rPr>
          <w:rFonts w:ascii="Courier New" w:eastAsia="Courier New" w:hAnsi="Courier New" w:cs="Courier New"/>
          <w:color w:val="5C1A2B"/>
        </w:rPr>
        <w:t>np.allclose</w:t>
      </w:r>
      <w:r>
        <w:rPr>
          <w:color w:val="4B3B30"/>
        </w:rPr>
        <w:t>, and the sequential and parallel outputs agree to floating-point precision.</w:t>
      </w:r>
    </w:p>
    <w:p w:rsidR="001F65E8" w:rsidRDefault="00000000">
      <w:pPr>
        <w:spacing w:before="240" w:after="80"/>
        <w:jc w:val="center"/>
      </w:pPr>
      <w:r>
        <w:rPr>
          <w:noProof/>
        </w:rPr>
        <w:drawing>
          <wp:inline distT="0" distB="0" distL="0" distR="0">
            <wp:extent cx="5524500" cy="2733675"/>
            <wp:effectExtent l="0" t="0" r="0" b="0"/>
            <wp:docPr id="128878904" name="Top pages by PageRank" descr="Bar chart of top 8 pages" title="Top pages by Page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33675"/>
                    </a:xfrm>
                    <a:prstGeom prst="rect">
                      <a:avLst/>
                    </a:prstGeom>
                  </pic:spPr>
                </pic:pic>
              </a:graphicData>
            </a:graphic>
          </wp:inline>
        </w:drawing>
      </w:r>
    </w:p>
    <w:p w:rsidR="001F65E8" w:rsidRDefault="00000000">
      <w:pPr>
        <w:spacing w:after="240"/>
        <w:jc w:val="center"/>
      </w:pPr>
      <w:r>
        <w:rPr>
          <w:b/>
          <w:bCs/>
          <w:color w:val="8E6D2F"/>
          <w:sz w:val="16"/>
          <w:szCs w:val="16"/>
        </w:rPr>
        <w:t xml:space="preserve">FIG.  </w:t>
      </w:r>
      <w:r>
        <w:rPr>
          <w:i/>
          <w:iCs/>
          <w:color w:val="8B7B68"/>
          <w:sz w:val="18"/>
          <w:szCs w:val="18"/>
        </w:rPr>
        <w:t>Top 8 pages by PageRank score. Products and Cart dominate — almost every other page links to them.</w:t>
      </w:r>
    </w:p>
    <w:p w:rsidR="001F65E8" w:rsidRDefault="00000000">
      <w:pPr>
        <w:spacing w:after="140" w:line="320" w:lineRule="auto"/>
        <w:jc w:val="both"/>
      </w:pPr>
      <w:r>
        <w:rPr>
          <w:color w:val="4B3B30"/>
        </w:rPr>
        <w:t>Products (</w:t>
      </w:r>
      <w:r>
        <w:rPr>
          <w:rFonts w:ascii="Courier New" w:eastAsia="Courier New" w:hAnsi="Courier New" w:cs="Courier New"/>
          <w:b/>
          <w:bCs/>
          <w:color w:val="5C1A2B"/>
        </w:rPr>
        <w:t>0.1129</w:t>
      </w:r>
      <w:r>
        <w:rPr>
          <w:color w:val="4B3B30"/>
        </w:rPr>
        <w:t>) edges out Cart (</w:t>
      </w:r>
      <w:r>
        <w:rPr>
          <w:rFonts w:ascii="Courier New" w:eastAsia="Courier New" w:hAnsi="Courier New" w:cs="Courier New"/>
          <w:b/>
          <w:bCs/>
          <w:color w:val="5C1A2B"/>
        </w:rPr>
        <w:t>0.1096</w:t>
      </w:r>
      <w:r>
        <w:rPr>
          <w:color w:val="4B3B30"/>
        </w:rPr>
        <w:t>) and Home (</w:t>
      </w:r>
      <w:r>
        <w:rPr>
          <w:rFonts w:ascii="Courier New" w:eastAsia="Courier New" w:hAnsi="Courier New" w:cs="Courier New"/>
          <w:b/>
          <w:bCs/>
          <w:color w:val="5C1A2B"/>
        </w:rPr>
        <w:t>0.0959</w:t>
      </w:r>
      <w:r>
        <w:rPr>
          <w:color w:val="4B3B30"/>
        </w:rPr>
        <w:t xml:space="preserve">), which matches intuition: those three are the most-linked-to pages on the site. The three product detail pages tie at </w:t>
      </w:r>
      <w:r>
        <w:rPr>
          <w:rFonts w:ascii="Courier New" w:eastAsia="Courier New" w:hAnsi="Courier New" w:cs="Courier New"/>
          <w:b/>
          <w:bCs/>
          <w:color w:val="5C1A2B"/>
        </w:rPr>
        <w:t>0.0889</w:t>
      </w:r>
      <w:r>
        <w:rPr>
          <w:color w:val="4B3B30"/>
        </w:rPr>
        <w:t>, because the graph is symmetric across them.</w:t>
      </w:r>
    </w:p>
    <w:p w:rsidR="001F65E8" w:rsidRDefault="00000000">
      <w:pPr>
        <w:pStyle w:val="Heading2"/>
      </w:pPr>
      <w:bookmarkStart w:id="33" w:name="_Toc231052830"/>
      <w:bookmarkStart w:id="34" w:name="_Toc231053034"/>
      <w:r>
        <w:t>Speedup, side by side</w:t>
      </w:r>
      <w:bookmarkEnd w:id="33"/>
      <w:bookmarkEnd w:id="34"/>
    </w:p>
    <w:p w:rsidR="001F65E8" w:rsidRDefault="00000000">
      <w:pPr>
        <w:spacing w:after="140" w:line="320" w:lineRule="auto"/>
        <w:jc w:val="both"/>
      </w:pPr>
      <w:r>
        <w:rPr>
          <w:color w:val="4B3B30"/>
        </w:rPr>
        <w:t>Same test, two patterns. The left table compares the sequential baseline to the data-parallel runs with 2, 4 and 8 workers. The right table compares the same baseline to task parallelism — the three tasks of Section 05 running concurrently in their own thread pool.</w:t>
      </w:r>
    </w:p>
    <w:p w:rsidR="001F65E8" w:rsidRDefault="00000000">
      <w:pPr>
        <w:spacing w:before="240" w:after="80"/>
        <w:jc w:val="center"/>
      </w:pPr>
      <w:r>
        <w:rPr>
          <w:noProof/>
        </w:rPr>
        <w:lastRenderedPageBreak/>
        <w:drawing>
          <wp:inline distT="0" distB="0" distL="0" distR="0">
            <wp:extent cx="5905500" cy="2095500"/>
            <wp:effectExtent l="0" t="0" r="0" b="0"/>
            <wp:docPr id="1255787381" name="Performance summary tables" descr="Two tables of speedup results" title="Performance summary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95500"/>
                    </a:xfrm>
                    <a:prstGeom prst="rect">
                      <a:avLst/>
                    </a:prstGeom>
                  </pic:spPr>
                </pic:pic>
              </a:graphicData>
            </a:graphic>
          </wp:inline>
        </w:drawing>
      </w:r>
    </w:p>
    <w:p w:rsidR="001F65E8" w:rsidRDefault="00000000">
      <w:pPr>
        <w:spacing w:after="240"/>
        <w:jc w:val="center"/>
      </w:pPr>
      <w:r>
        <w:rPr>
          <w:b/>
          <w:bCs/>
          <w:color w:val="8E6D2F"/>
          <w:sz w:val="16"/>
          <w:szCs w:val="16"/>
        </w:rPr>
        <w:t xml:space="preserve">FIG.  </w:t>
      </w:r>
      <w:r>
        <w:rPr>
          <w:i/>
          <w:iCs/>
          <w:color w:val="8B7B68"/>
          <w:sz w:val="18"/>
          <w:szCs w:val="18"/>
        </w:rPr>
        <w:t>Speedup by method. The gold row in each table marks the best-performing configuration.</w:t>
      </w:r>
    </w:p>
    <w:p w:rsidR="001F65E8" w:rsidRDefault="00000000">
      <w:pPr>
        <w:pStyle w:val="Heading2"/>
      </w:pPr>
      <w:bookmarkStart w:id="35" w:name="_Toc231052831"/>
      <w:bookmarkStart w:id="36" w:name="_Toc231053035"/>
      <w:r>
        <w:t>Reading the numbers</w:t>
      </w:r>
      <w:bookmarkEnd w:id="35"/>
      <w:bookmarkEnd w:id="36"/>
    </w:p>
    <w:p w:rsidR="001F65E8" w:rsidRDefault="00000000">
      <w:pPr>
        <w:spacing w:after="140" w:line="320" w:lineRule="auto"/>
        <w:jc w:val="both"/>
      </w:pPr>
      <w:r>
        <w:rPr>
          <w:b/>
          <w:bCs/>
          <w:color w:val="4B3B30"/>
        </w:rPr>
        <w:t>Three things stand out.</w:t>
      </w:r>
    </w:p>
    <w:p w:rsidR="001F65E8" w:rsidRDefault="00000000">
      <w:pPr>
        <w:pStyle w:val="ListParagraph"/>
        <w:numPr>
          <w:ilvl w:val="0"/>
          <w:numId w:val="2"/>
        </w:numPr>
        <w:spacing w:after="140" w:line="320" w:lineRule="auto"/>
      </w:pPr>
      <w:r>
        <w:rPr>
          <w:b/>
          <w:bCs/>
          <w:color w:val="5C1A2B"/>
        </w:rPr>
        <w:t>Two workers won.</w:t>
      </w:r>
      <w:r>
        <w:rPr>
          <w:color w:val="4B3B30"/>
        </w:rPr>
        <w:t xml:space="preserve">  On a 4-core machine, 2 workers gave us the best data-parallelism speedup at 4.26×. That's better than 4 workers (2.97×), which surprised us at first — but with only 15 nodes split into 4 chunks of ~4 nodes each, the per-chunk work becomes so tiny that the overhead of submitting and collecting futures eats most of the gain. The lighter setup wins.</w:t>
      </w:r>
    </w:p>
    <w:p w:rsidR="001F65E8" w:rsidRDefault="00000000">
      <w:pPr>
        <w:pStyle w:val="ListParagraph"/>
        <w:numPr>
          <w:ilvl w:val="0"/>
          <w:numId w:val="2"/>
        </w:numPr>
        <w:spacing w:after="140" w:line="320" w:lineRule="auto"/>
      </w:pPr>
      <w:r>
        <w:rPr>
          <w:b/>
          <w:bCs/>
          <w:color w:val="5C1A2B"/>
        </w:rPr>
        <w:t>Eight workers oversubscribed.</w:t>
      </w:r>
      <w:r>
        <w:rPr>
          <w:color w:val="4B3B30"/>
        </w:rPr>
        <w:t xml:space="preserve">  At 8 workers on 4 physical cores, we're back in oversubscription territory — just at the Python level this time rather than at the BLAS level. The speedup dropped to 2.04×, half what we got with 2 workers. The lesson: matching worker count to physical cores matters more than maxing it out.</w:t>
      </w:r>
    </w:p>
    <w:p w:rsidR="001F65E8" w:rsidRDefault="00000000">
      <w:pPr>
        <w:pStyle w:val="ListParagraph"/>
        <w:numPr>
          <w:ilvl w:val="0"/>
          <w:numId w:val="2"/>
        </w:numPr>
        <w:spacing w:after="140" w:line="320" w:lineRule="auto"/>
      </w:pPr>
      <w:r>
        <w:rPr>
          <w:b/>
          <w:bCs/>
          <w:color w:val="5C1A2B"/>
        </w:rPr>
        <w:t>Task parallelism gave us 1.58×.</w:t>
      </w:r>
      <w:r>
        <w:rPr>
          <w:color w:val="4B3B30"/>
        </w:rPr>
        <w:t xml:space="preserve">  Three concurrent tasks dropped wall-clock from 0.19 s to 0.12 s. The ceiling here is whatever the slowest single task takes (about 0.10 s of compute + sleep), and we got reasonably close to that ceiling. Amdahl's Law in action — a parallel program is only as fast as its slowest unparallelisable piece.</w:t>
      </w:r>
    </w:p>
    <w:p w:rsidR="001F65E8" w:rsidRDefault="00000000">
      <w:r>
        <w:br w:type="page"/>
      </w:r>
    </w:p>
    <w:p w:rsidR="001F65E8" w:rsidRDefault="00000000">
      <w:pPr>
        <w:spacing w:before="360" w:after="80"/>
      </w:pPr>
      <w:r>
        <w:rPr>
          <w:b/>
          <w:bCs/>
          <w:color w:val="C9A55A"/>
          <w:sz w:val="18"/>
          <w:szCs w:val="18"/>
        </w:rPr>
        <w:lastRenderedPageBreak/>
        <w:t>0</w:t>
      </w:r>
      <w:r>
        <w:rPr>
          <w:b/>
          <w:bCs/>
          <w:color w:val="C9A55A"/>
          <w:sz w:val="18"/>
          <w:szCs w:val="18"/>
          <w:lang w:val="en-GB"/>
        </w:rPr>
        <w:t>6</w:t>
      </w:r>
      <w:r>
        <w:rPr>
          <w:b/>
          <w:bCs/>
          <w:color w:val="C9A55A"/>
          <w:sz w:val="18"/>
          <w:szCs w:val="18"/>
        </w:rPr>
        <w:t xml:space="preserve">  ·  BONUS</w:t>
      </w:r>
    </w:p>
    <w:p w:rsidR="001F65E8" w:rsidRDefault="00000000">
      <w:pPr>
        <w:pStyle w:val="Heading1"/>
        <w:spacing w:before="0"/>
      </w:pPr>
      <w:bookmarkStart w:id="37" w:name="08_·_bonus"/>
      <w:bookmarkStart w:id="38" w:name="_Toc231052832"/>
      <w:bookmarkStart w:id="39" w:name="_Toc231053036"/>
      <w:r>
        <w:t>An interactive visualiser, in the browser</w:t>
      </w:r>
      <w:bookmarkEnd w:id="37"/>
      <w:bookmarkEnd w:id="38"/>
      <w:bookmarkEnd w:id="39"/>
    </w:p>
    <w:p w:rsidR="001F65E8" w:rsidRDefault="00000000">
      <w:pPr>
        <w:spacing w:after="140" w:line="320" w:lineRule="auto"/>
        <w:jc w:val="both"/>
      </w:pPr>
      <w:r>
        <w:rPr>
          <w:color w:val="4B3B30"/>
        </w:rPr>
        <w:t xml:space="preserve">Numbers in a table are convincing, but they're not the easiest thing to feel. We wanted a way to </w:t>
      </w:r>
      <w:r>
        <w:rPr>
          <w:b/>
          <w:bCs/>
          <w:i/>
          <w:iCs/>
          <w:color w:val="5C1A2B"/>
        </w:rPr>
        <w:t>see</w:t>
      </w:r>
      <w:r>
        <w:rPr>
          <w:color w:val="4B3B30"/>
        </w:rPr>
        <w:t xml:space="preserve"> the speedup happen rather than read about it, so we built a self-contained HTML file that races a single-worker run against a four-worker run on the same graph, in real time.</w:t>
      </w:r>
    </w:p>
    <w:p w:rsidR="001F65E8" w:rsidRDefault="00000000">
      <w:pPr>
        <w:pStyle w:val="Heading2"/>
      </w:pPr>
      <w:bookmarkStart w:id="40" w:name="_Toc231052833"/>
      <w:bookmarkStart w:id="41" w:name="_Toc231053037"/>
      <w:r>
        <w:t>What it shows</w:t>
      </w:r>
      <w:bookmarkEnd w:id="40"/>
      <w:bookmarkEnd w:id="41"/>
    </w:p>
    <w:p w:rsidR="001F65E8" w:rsidRDefault="00000000">
      <w:pPr>
        <w:spacing w:after="140" w:line="320" w:lineRule="auto"/>
        <w:jc w:val="both"/>
      </w:pPr>
      <w:r>
        <w:rPr>
          <w:color w:val="4B3B30"/>
        </w:rPr>
        <w:t>On the left lane, one amber-coloured worker walks the 15 nodes one at a time. On the right lane, four gold/rose/champagne/mauve workers each handle their own chunk of the graph simultaneously. Both timers tick up live; the iteration counter and PageRank scores update from the real algorithm; only the speed of the animation is scaled so a human can watch it.</w:t>
      </w:r>
    </w:p>
    <w:p w:rsidR="001F65E8" w:rsidRDefault="00000000">
      <w:pPr>
        <w:spacing w:after="140" w:line="320" w:lineRule="auto"/>
        <w:jc w:val="both"/>
      </w:pPr>
      <w:r>
        <w:rPr>
          <w:color w:val="4B3B30"/>
        </w:rPr>
        <w:t xml:space="preserve">A live bar chart at the bottom shows the top five PageRank scores as they converge across the 20 iterations, and the moment both lanes finish, a hero card displays the final </w:t>
      </w:r>
      <w:r>
        <w:rPr>
          <w:b/>
          <w:bCs/>
          <w:i/>
          <w:iCs/>
          <w:color w:val="5C1A2B"/>
        </w:rPr>
        <w:t>Sequential / Parallel</w:t>
      </w:r>
      <w:r>
        <w:rPr>
          <w:color w:val="4B3B30"/>
        </w:rPr>
        <w:t xml:space="preserve"> speedup ratio with a generated verdict line. Three small explainer cards below the visualiser remind the reader, in one sentence each, what sequential is, what data parallelism is, and the two-line fix that made any of this possible.</w:t>
      </w:r>
    </w:p>
    <w:p w:rsidR="001F65E8" w:rsidRDefault="00000000">
      <w:pPr>
        <w:pStyle w:val="Heading2"/>
      </w:pPr>
      <w:bookmarkStart w:id="42" w:name="_Toc231052834"/>
      <w:bookmarkStart w:id="43" w:name="_Toc231053038"/>
      <w:r>
        <w:t>Design and tech</w:t>
      </w:r>
      <w:bookmarkEnd w:id="42"/>
      <w:bookmarkEnd w:id="43"/>
    </w:p>
    <w:p w:rsidR="001F65E8" w:rsidRDefault="00000000">
      <w:pPr>
        <w:spacing w:after="140" w:line="320" w:lineRule="auto"/>
        <w:jc w:val="both"/>
      </w:pPr>
      <w:r>
        <w:rPr>
          <w:color w:val="4B3B30"/>
        </w:rPr>
        <w:t>Built with vanilla JavaScript and SVG — no frameworks, no external libraries, single file, no internet needed to view it. The palette intentionally matches this report (deep wine background, royal gold and dusty rose accents, cream typography). The whole layout reflows for tablets and phones thanks to three CSS breakpoints: on a phone the two lanes stack vertically, the four-worker chips collapse into a single column, and the speedup card shrinks but keeps the gradient typography readable.</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8"/>
      </w:tblGrid>
      <w:tr w:rsidR="001F65E8">
        <w:tc>
          <w:tcPr>
            <w:tcW w:w="9648" w:type="dxa"/>
            <w:tcBorders>
              <w:top w:val="nil"/>
              <w:left w:val="single" w:sz="18" w:space="0" w:color="C9A55A"/>
              <w:bottom w:val="nil"/>
              <w:right w:val="nil"/>
            </w:tcBorders>
            <w:shd w:val="clear" w:color="auto" w:fill="FAF7F0"/>
            <w:tcMar>
              <w:top w:w="160" w:type="dxa"/>
              <w:left w:w="220" w:type="dxa"/>
              <w:bottom w:w="160" w:type="dxa"/>
              <w:right w:w="220" w:type="dxa"/>
            </w:tcMar>
          </w:tcPr>
          <w:p w:rsidR="001F65E8" w:rsidRDefault="00000000">
            <w:pPr>
              <w:spacing w:after="60"/>
            </w:pPr>
            <w:r>
              <w:rPr>
                <w:b/>
                <w:bCs/>
                <w:i/>
                <w:iCs/>
                <w:color w:val="8E6D2F"/>
                <w:sz w:val="20"/>
                <w:szCs w:val="20"/>
              </w:rPr>
              <w:t xml:space="preserve">In plain language — </w:t>
            </w:r>
            <w:r>
              <w:rPr>
                <w:b/>
                <w:bCs/>
                <w:color w:val="5C1A2B"/>
                <w:sz w:val="20"/>
                <w:szCs w:val="20"/>
              </w:rPr>
              <w:t>To run it</w:t>
            </w:r>
          </w:p>
          <w:p w:rsidR="001F65E8" w:rsidRDefault="00000000">
            <w:pPr>
              <w:spacing w:line="280" w:lineRule="auto"/>
            </w:pPr>
            <w:r>
              <w:rPr>
                <w:color w:val="4B3B30"/>
                <w:sz w:val="20"/>
                <w:szCs w:val="20"/>
              </w:rPr>
              <w:t xml:space="preserve">Open pagerank_visualizer.html in any modern browser. There's nothing to install. Hit </w:t>
            </w:r>
            <w:r>
              <w:rPr>
                <w:color w:val="4B3B30"/>
                <w:sz w:val="20"/>
                <w:szCs w:val="20"/>
                <w:lang w:val="en-GB"/>
              </w:rPr>
              <w:t>‘</w:t>
            </w:r>
            <w:r>
              <w:rPr>
                <w:color w:val="4B3B30"/>
                <w:sz w:val="20"/>
                <w:szCs w:val="20"/>
              </w:rPr>
              <w:t>Play</w:t>
            </w:r>
            <w:r>
              <w:rPr>
                <w:color w:val="4B3B30"/>
                <w:sz w:val="20"/>
                <w:szCs w:val="20"/>
                <w:lang w:val="en-GB"/>
              </w:rPr>
              <w:t>’</w:t>
            </w:r>
            <w:r>
              <w:rPr>
                <w:color w:val="4B3B30"/>
                <w:sz w:val="20"/>
                <w:szCs w:val="20"/>
              </w:rPr>
              <w:t xml:space="preserve"> to start the race, drag the speed slider to step through more slowly, or click Step iter to advance one iteration at a time.</w:t>
            </w:r>
          </w:p>
        </w:tc>
      </w:tr>
    </w:tbl>
    <w:p w:rsidR="001F65E8" w:rsidRDefault="001F65E8" w:rsidP="002937C1"/>
    <w:p w:rsidR="002937C1" w:rsidRDefault="002937C1" w:rsidP="002937C1"/>
    <w:p w:rsidR="002937C1" w:rsidRDefault="002937C1" w:rsidP="002937C1"/>
    <w:p w:rsidR="002937C1" w:rsidRDefault="002937C1" w:rsidP="002937C1"/>
    <w:p w:rsidR="002937C1" w:rsidRDefault="002937C1" w:rsidP="002937C1"/>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48"/>
      </w:tblGrid>
      <w:tr w:rsidR="001F65E8">
        <w:tc>
          <w:tcPr>
            <w:tcW w:w="9648" w:type="dxa"/>
            <w:tcBorders>
              <w:top w:val="none" w:sz="0" w:space="0" w:color="FFFFFF"/>
              <w:left w:val="none" w:sz="0" w:space="0" w:color="FFFFFF"/>
              <w:bottom w:val="none" w:sz="0" w:space="0" w:color="FFFFFF"/>
              <w:right w:val="none" w:sz="0" w:space="0" w:color="FFFFFF"/>
            </w:tcBorders>
            <w:shd w:val="clear" w:color="auto" w:fill="3D0F1C"/>
            <w:tcMar>
              <w:top w:w="280" w:type="dxa"/>
              <w:left w:w="260" w:type="dxa"/>
              <w:bottom w:w="280" w:type="dxa"/>
              <w:right w:w="260" w:type="dxa"/>
            </w:tcMar>
          </w:tcPr>
          <w:p w:rsidR="001F65E8" w:rsidRDefault="00000000">
            <w:pPr>
              <w:spacing w:after="60"/>
              <w:jc w:val="center"/>
            </w:pPr>
            <w:r>
              <w:rPr>
                <w:rFonts w:ascii="Georgia" w:eastAsia="Georgia" w:hAnsi="Georgia" w:cs="Georgia"/>
                <w:b/>
                <w:bCs/>
                <w:i/>
                <w:iCs/>
                <w:color w:val="E0C880"/>
                <w:sz w:val="28"/>
                <w:szCs w:val="28"/>
              </w:rPr>
              <w:t>Two patterns. One graph. Two-line fix.</w:t>
            </w:r>
          </w:p>
          <w:p w:rsidR="001F65E8" w:rsidRPr="002937C1" w:rsidRDefault="00000000">
            <w:pPr>
              <w:jc w:val="center"/>
              <w:rPr>
                <w:lang w:val="en-GB"/>
              </w:rPr>
            </w:pPr>
            <w:r>
              <w:rPr>
                <w:i/>
                <w:iCs/>
                <w:color w:val="FAF7F0"/>
                <w:sz w:val="36"/>
                <w:szCs w:val="36"/>
              </w:rPr>
              <w:t>Thanks for reading</w:t>
            </w:r>
            <w:r>
              <w:rPr>
                <w:i/>
                <w:iCs/>
                <w:color w:val="FAF7F0"/>
                <w:sz w:val="36"/>
                <w:szCs w:val="36"/>
                <w:lang w:val="en-GB"/>
              </w:rPr>
              <w:t>!</w:t>
            </w:r>
          </w:p>
        </w:tc>
      </w:tr>
    </w:tbl>
    <w:p w:rsidR="00200AD4" w:rsidRDefault="00200AD4"/>
    <w:sectPr w:rsidR="00200AD4">
      <w:footerReference w:type="default" r:id="rId11"/>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4CFE" w:rsidRDefault="00DE4CFE">
      <w:r>
        <w:separator/>
      </w:r>
    </w:p>
  </w:endnote>
  <w:endnote w:type="continuationSeparator" w:id="0">
    <w:p w:rsidR="00DE4CFE" w:rsidRDefault="00DE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65E8" w:rsidRDefault="00000000">
    <w:pPr>
      <w:pBdr>
        <w:top w:val="single" w:sz="6" w:space="4" w:color="C9A55A"/>
      </w:pBdr>
      <w:tabs>
        <w:tab w:val="right" w:pos="9648"/>
      </w:tabs>
      <w:spacing w:before="60"/>
    </w:pPr>
    <w:r>
      <w:rPr>
        <w:i/>
        <w:iCs/>
        <w:color w:val="8B7B68"/>
        <w:sz w:val="16"/>
        <w:szCs w:val="16"/>
      </w:rPr>
      <w:t>Parallel Programming   ·  PageRank</w:t>
    </w:r>
    <w:r w:rsidR="0097605C">
      <w:rPr>
        <w:i/>
        <w:iCs/>
        <w:color w:val="8B7B68"/>
        <w:sz w:val="16"/>
        <w:szCs w:val="16"/>
        <w:lang w:val="en-GB"/>
      </w:rPr>
      <w:t xml:space="preserve"> Algorithm </w:t>
    </w:r>
    <w:r>
      <w:rPr>
        <w:i/>
        <w:iCs/>
        <w:color w:val="8B7B68"/>
        <w:sz w:val="16"/>
        <w:szCs w:val="16"/>
      </w:rPr>
      <w:t xml:space="preserve"> with Structured Parallelism</w:t>
    </w:r>
    <w:r>
      <w:rPr>
        <w:color w:val="8B7B68"/>
        <w:sz w:val="16"/>
        <w:szCs w:val="16"/>
      </w:rPr>
      <w:tab/>
      <w:t xml:space="preserve">Page  </w:t>
    </w:r>
    <w:r>
      <w:rPr>
        <w:b/>
        <w:bCs/>
        <w:color w:val="5C1A2B"/>
        <w:sz w:val="16"/>
        <w:szCs w:val="16"/>
      </w:rPr>
      <w:fldChar w:fldCharType="begin"/>
    </w:r>
    <w:r>
      <w:rPr>
        <w:b/>
        <w:bCs/>
        <w:color w:val="5C1A2B"/>
        <w:sz w:val="16"/>
        <w:szCs w:val="16"/>
      </w:rPr>
      <w:instrText>PAGE</w:instrText>
    </w:r>
    <w:r>
      <w:rPr>
        <w:b/>
        <w:bCs/>
        <w:color w:val="5C1A2B"/>
        <w:sz w:val="16"/>
        <w:szCs w:val="16"/>
      </w:rPr>
      <w:fldChar w:fldCharType="separate"/>
    </w:r>
    <w:r w:rsidR="0097605C">
      <w:rPr>
        <w:b/>
        <w:bCs/>
        <w:noProof/>
        <w:color w:val="5C1A2B"/>
        <w:sz w:val="16"/>
        <w:szCs w:val="16"/>
      </w:rPr>
      <w:t>1</w:t>
    </w:r>
    <w:r>
      <w:rPr>
        <w:b/>
        <w:bCs/>
        <w:color w:val="5C1A2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4CFE" w:rsidRDefault="00DE4CFE">
      <w:r>
        <w:separator/>
      </w:r>
    </w:p>
  </w:footnote>
  <w:footnote w:type="continuationSeparator" w:id="0">
    <w:p w:rsidR="00DE4CFE" w:rsidRDefault="00DE4C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B658F4"/>
    <w:multiLevelType w:val="hybridMultilevel"/>
    <w:tmpl w:val="81EEF54E"/>
    <w:lvl w:ilvl="0" w:tplc="50EAA4DA">
      <w:start w:val="1"/>
      <w:numFmt w:val="bullet"/>
      <w:lvlText w:val="●"/>
      <w:lvlJc w:val="left"/>
      <w:pPr>
        <w:ind w:left="720" w:hanging="360"/>
      </w:pPr>
    </w:lvl>
    <w:lvl w:ilvl="1" w:tplc="EE361176">
      <w:start w:val="1"/>
      <w:numFmt w:val="bullet"/>
      <w:lvlText w:val="○"/>
      <w:lvlJc w:val="left"/>
      <w:pPr>
        <w:ind w:left="1440" w:hanging="360"/>
      </w:pPr>
    </w:lvl>
    <w:lvl w:ilvl="2" w:tplc="4C3ADD2A">
      <w:start w:val="1"/>
      <w:numFmt w:val="bullet"/>
      <w:lvlText w:val="■"/>
      <w:lvlJc w:val="left"/>
      <w:pPr>
        <w:ind w:left="2160" w:hanging="360"/>
      </w:pPr>
    </w:lvl>
    <w:lvl w:ilvl="3" w:tplc="4470D942">
      <w:start w:val="1"/>
      <w:numFmt w:val="bullet"/>
      <w:lvlText w:val="●"/>
      <w:lvlJc w:val="left"/>
      <w:pPr>
        <w:ind w:left="2880" w:hanging="360"/>
      </w:pPr>
    </w:lvl>
    <w:lvl w:ilvl="4" w:tplc="7C9CD2F4">
      <w:start w:val="1"/>
      <w:numFmt w:val="bullet"/>
      <w:lvlText w:val="○"/>
      <w:lvlJc w:val="left"/>
      <w:pPr>
        <w:ind w:left="3600" w:hanging="360"/>
      </w:pPr>
    </w:lvl>
    <w:lvl w:ilvl="5" w:tplc="5F40A750">
      <w:start w:val="1"/>
      <w:numFmt w:val="bullet"/>
      <w:lvlText w:val="■"/>
      <w:lvlJc w:val="left"/>
      <w:pPr>
        <w:ind w:left="4320" w:hanging="360"/>
      </w:pPr>
    </w:lvl>
    <w:lvl w:ilvl="6" w:tplc="3E6ACFFE">
      <w:start w:val="1"/>
      <w:numFmt w:val="bullet"/>
      <w:lvlText w:val="●"/>
      <w:lvlJc w:val="left"/>
      <w:pPr>
        <w:ind w:left="5040" w:hanging="360"/>
      </w:pPr>
    </w:lvl>
    <w:lvl w:ilvl="7" w:tplc="CEE01DD2">
      <w:start w:val="1"/>
      <w:numFmt w:val="bullet"/>
      <w:lvlText w:val="●"/>
      <w:lvlJc w:val="left"/>
      <w:pPr>
        <w:ind w:left="5760" w:hanging="360"/>
      </w:pPr>
    </w:lvl>
    <w:lvl w:ilvl="8" w:tplc="888CDCEE">
      <w:start w:val="1"/>
      <w:numFmt w:val="bullet"/>
      <w:lvlText w:val="●"/>
      <w:lvlJc w:val="left"/>
      <w:pPr>
        <w:ind w:left="6480" w:hanging="360"/>
      </w:pPr>
    </w:lvl>
  </w:abstractNum>
  <w:abstractNum w:abstractNumId="1" w15:restartNumberingAfterBreak="0">
    <w:nsid w:val="36726946"/>
    <w:multiLevelType w:val="hybridMultilevel"/>
    <w:tmpl w:val="EBE08B80"/>
    <w:lvl w:ilvl="0" w:tplc="29063770">
      <w:start w:val="1"/>
      <w:numFmt w:val="bullet"/>
      <w:lvlText w:val="◆"/>
      <w:lvlJc w:val="left"/>
      <w:pPr>
        <w:ind w:left="720" w:hanging="360"/>
      </w:pPr>
      <w:rPr>
        <w:color w:val="C9A55A"/>
      </w:rPr>
    </w:lvl>
    <w:lvl w:ilvl="1" w:tplc="55DC3A88">
      <w:numFmt w:val="decimal"/>
      <w:lvlText w:val=""/>
      <w:lvlJc w:val="left"/>
    </w:lvl>
    <w:lvl w:ilvl="2" w:tplc="D21CFF7C">
      <w:numFmt w:val="decimal"/>
      <w:lvlText w:val=""/>
      <w:lvlJc w:val="left"/>
    </w:lvl>
    <w:lvl w:ilvl="3" w:tplc="D7E049DE">
      <w:numFmt w:val="decimal"/>
      <w:lvlText w:val=""/>
      <w:lvlJc w:val="left"/>
    </w:lvl>
    <w:lvl w:ilvl="4" w:tplc="310E3D54">
      <w:numFmt w:val="decimal"/>
      <w:lvlText w:val=""/>
      <w:lvlJc w:val="left"/>
    </w:lvl>
    <w:lvl w:ilvl="5" w:tplc="114E223C">
      <w:numFmt w:val="decimal"/>
      <w:lvlText w:val=""/>
      <w:lvlJc w:val="left"/>
    </w:lvl>
    <w:lvl w:ilvl="6" w:tplc="A8F0AF9A">
      <w:numFmt w:val="decimal"/>
      <w:lvlText w:val=""/>
      <w:lvlJc w:val="left"/>
    </w:lvl>
    <w:lvl w:ilvl="7" w:tplc="25487F14">
      <w:numFmt w:val="decimal"/>
      <w:lvlText w:val=""/>
      <w:lvlJc w:val="left"/>
    </w:lvl>
    <w:lvl w:ilvl="8" w:tplc="B832EFB6">
      <w:numFmt w:val="decimal"/>
      <w:lvlText w:val=""/>
      <w:lvlJc w:val="left"/>
    </w:lvl>
  </w:abstractNum>
  <w:num w:numId="1" w16cid:durableId="1722287547">
    <w:abstractNumId w:val="0"/>
    <w:lvlOverride w:ilvl="0">
      <w:startOverride w:val="1"/>
    </w:lvlOverride>
  </w:num>
  <w:num w:numId="2" w16cid:durableId="1994141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5E8"/>
    <w:rsid w:val="001F65E8"/>
    <w:rsid w:val="00200AD4"/>
    <w:rsid w:val="002937C1"/>
    <w:rsid w:val="006D757E"/>
    <w:rsid w:val="006E10F9"/>
    <w:rsid w:val="0097605C"/>
    <w:rsid w:val="00A73C64"/>
    <w:rsid w:val="00B008D4"/>
    <w:rsid w:val="00D10945"/>
    <w:rsid w:val="00D22233"/>
    <w:rsid w:val="00DE4CFE"/>
  </w:rsids>
  <m:mathPr>
    <m:mathFont m:val="Cambria Math"/>
    <m:brkBin m:val="before"/>
    <m:brkBinSub m:val="--"/>
    <m:smallFrac m:val="0"/>
    <m:dispDef/>
    <m:lMargin m:val="0"/>
    <m:rMargin m:val="0"/>
    <m:defJc m:val="centerGroup"/>
    <m:wrapIndent m:val="1440"/>
    <m:intLim m:val="subSup"/>
    <m:naryLim m:val="undOvr"/>
  </m:mathPr>
  <w:themeFontLang w:val="en-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1AC5"/>
  <w15:docId w15:val="{C9B16F7B-8914-BC49-85DB-D9547C83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D1B16"/>
        <w:sz w:val="22"/>
        <w:szCs w:val="22"/>
        <w:lang w:val="en-A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Georgia" w:eastAsia="Georgia" w:hAnsi="Georgia" w:cs="Georgia"/>
      <w:b/>
      <w:bCs/>
      <w:color w:val="5C1A2B"/>
      <w:sz w:val="40"/>
      <w:szCs w:val="40"/>
    </w:rPr>
  </w:style>
  <w:style w:type="paragraph" w:styleId="Heading2">
    <w:name w:val="heading 2"/>
    <w:uiPriority w:val="9"/>
    <w:unhideWhenUsed/>
    <w:qFormat/>
    <w:pPr>
      <w:spacing w:before="280" w:after="140"/>
      <w:outlineLvl w:val="1"/>
    </w:pPr>
    <w:rPr>
      <w:rFonts w:ascii="Georgia" w:eastAsia="Georgia" w:hAnsi="Georgia" w:cs="Georgia"/>
      <w:b/>
      <w:bCs/>
      <w:color w:val="6E1F38"/>
      <w:sz w:val="28"/>
      <w:szCs w:val="28"/>
    </w:rPr>
  </w:style>
  <w:style w:type="paragraph" w:styleId="Heading3">
    <w:name w:val="heading 3"/>
    <w:uiPriority w:val="9"/>
    <w:unhideWhenUsed/>
    <w:qFormat/>
    <w:pPr>
      <w:spacing w:before="200" w:after="100"/>
      <w:outlineLvl w:val="2"/>
    </w:pPr>
    <w:rPr>
      <w:rFonts w:ascii="Georgia" w:eastAsia="Georgia" w:hAnsi="Georgia" w:cs="Georgia"/>
      <w:b/>
      <w:bCs/>
      <w:i/>
      <w:iCs/>
      <w:color w:val="8E6D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605C"/>
    <w:pPr>
      <w:tabs>
        <w:tab w:val="center" w:pos="4513"/>
        <w:tab w:val="right" w:pos="9026"/>
      </w:tabs>
    </w:pPr>
  </w:style>
  <w:style w:type="character" w:customStyle="1" w:styleId="HeaderChar">
    <w:name w:val="Header Char"/>
    <w:basedOn w:val="DefaultParagraphFont"/>
    <w:link w:val="Header"/>
    <w:uiPriority w:val="99"/>
    <w:rsid w:val="0097605C"/>
  </w:style>
  <w:style w:type="paragraph" w:styleId="Footer">
    <w:name w:val="footer"/>
    <w:basedOn w:val="Normal"/>
    <w:link w:val="FooterChar"/>
    <w:uiPriority w:val="99"/>
    <w:unhideWhenUsed/>
    <w:rsid w:val="0097605C"/>
    <w:pPr>
      <w:tabs>
        <w:tab w:val="center" w:pos="4513"/>
        <w:tab w:val="right" w:pos="9026"/>
      </w:tabs>
    </w:pPr>
  </w:style>
  <w:style w:type="character" w:customStyle="1" w:styleId="FooterChar">
    <w:name w:val="Footer Char"/>
    <w:basedOn w:val="DefaultParagraphFont"/>
    <w:link w:val="Footer"/>
    <w:uiPriority w:val="99"/>
    <w:rsid w:val="0097605C"/>
  </w:style>
  <w:style w:type="paragraph" w:styleId="TOC1">
    <w:name w:val="toc 1"/>
    <w:basedOn w:val="Normal"/>
    <w:next w:val="Normal"/>
    <w:autoRedefine/>
    <w:uiPriority w:val="39"/>
    <w:unhideWhenUsed/>
    <w:rsid w:val="0097605C"/>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97605C"/>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97605C"/>
    <w:pPr>
      <w:ind w:left="44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B008D4"/>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val="en-US" w:eastAsia="en-US"/>
    </w:rPr>
  </w:style>
  <w:style w:type="paragraph" w:styleId="TOC4">
    <w:name w:val="toc 4"/>
    <w:basedOn w:val="Normal"/>
    <w:next w:val="Normal"/>
    <w:autoRedefine/>
    <w:uiPriority w:val="39"/>
    <w:semiHidden/>
    <w:unhideWhenUsed/>
    <w:rsid w:val="00B008D4"/>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B008D4"/>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B008D4"/>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B008D4"/>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B008D4"/>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B008D4"/>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54FAA23-4469-7D46-BBC5-79CEC5969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2190</Words>
  <Characters>12487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PageRank with Structured Parallelism</vt:lpstr>
    </vt:vector>
  </TitlesOfParts>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PageRank with Structured Parallelism</dc:title>
  <dc:creator>Group 22</dc:creator>
  <dc:description>Parallel Programming Final Project Report</dc:description>
  <cp:lastModifiedBy>viola zeneli</cp:lastModifiedBy>
  <cp:revision>2</cp:revision>
  <dcterms:created xsi:type="dcterms:W3CDTF">2026-05-30T15:59:00Z</dcterms:created>
  <dcterms:modified xsi:type="dcterms:W3CDTF">2026-05-30T15:59:00Z</dcterms:modified>
</cp:coreProperties>
</file>