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   -rdynamic CMakeFiles/hall_calibrate.dir/src/hall_calibrate.cpp.o  -o /home/rass/Rassul/sensor_ws/devel/lib/sensor/hall_calibrate -Wl,-rpath,/opt/ros/melodic/lib /opt/ros/melodic/lib/librosbag.so /opt/ros/melodic/lib/librosbag_storage.so /opt/ros/melodic/lib/libclass_loader.so -lPocoFoundation -ldl /opt/ros/melodic/lib/libroslz4.so -llz4 /opt/ros/melodic/lib/libtopic_tools.so /opt/ros/melodic/lib/libroscpp.so /opt/ros/melodic/lib/librosconsole.so /opt/ros/melodic/lib/librosconsole_log4cxx.so /opt/ros/melodic/lib/librosconsole_backend_interface.so -llog4cxx -lboost_regex /opt/ros/melodic/lib/libxmlrpcpp.so /opt/ros/melodic/lib/libroslib.so /opt/ros/melodic/lib/librospack.so -lpython2.7 -lboost_filesystem -lboost_program_options -ltinyxml2 /opt/ros/melodic/lib/libroscpp_serialization.so /opt/ros/melodic/lib/librostime.so /opt/ros/melodic/lib/libcpp_common.so -lboost_system -lboost_thread -lboost_chrono -lboost_date_time -lboost_atomic -lpthread /usr/lib/x86_64-linux-gnu/libconsole_bridge.so.0.4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