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DO NOT EDIT THIS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THIS FILE IS AUTOMATICALLY GENERATED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FROM /home/tactile/Rassul/sensor_ws/src/wittenstein_msgs/package.xml (1.3.2)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USING /opt/ros/noetic/lib/python3/dist-packages/geneus/geneus_main.py /opt/ros/noetic/share/geneus/package.xml (3.0.0)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"geometry_msgs")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"roscpp")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"rosgraph_msgs")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"sensor_msgs")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"std_msgs")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"wittenstein_msgs")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