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'ur_dashboard_msgs::AddToLog)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'AddToLog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"UR_DASHBOARD_MSGS::ADDTOLOG")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"UR_DASHBOARD_MSGS::ADDTOLOG"))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"UR_DASHBOARD_MSGS::ADDTOLOGREQUEST")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"UR_DASHBOARD_MSGS::ADDTOLOGREQUEST"))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"UR_DASHBOARD_MSGS::ADDTOLOGRESPONSE")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"UR_DASHBOARD_MSGS::ADDTOLOGRESPONSE"))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ur_dashboard_msgs::AddToLogRequest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(_message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ur_dashboard_msgs::AddToLogRequest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ur_dashboard_msgs::AddToLogResponse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(_answer 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ur_dashboard_msgs::AddToLogResponse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ur_dashboard_msgs::AddToLog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 :md5sum-) "2054bf354d51f4d6a4dce330cf7bb805")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 :datatype-) "ur_dashboard_msgs/AddToLog")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 :request) ur_dashboard_msgs::AddToLogRequest)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 :response) ur_dashboard_msgs::AddToLogResponse)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ur_dashboard_msgs::AddToLogRequest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ur_dashboard_msgs::AddToLogResponse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ur_dashboard_msgs::AddToLogRequest :md5sum-) "2054bf354d51f4d6a4dce330cf7bb805")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ur_dashboard_msgs::AddToLogRequest :datatype-) "ur_dashboard_msgs/AddToLogRequest")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message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ur_dashboard_msgs::AddToLogResponse :md5sum-) "2054bf354d51f4d6a4dce330cf7bb805")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ur_dashboard_msgs::AddToLogResponse :datatype-) "ur_dashboard_msgs/AddToLogResponse")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ur_dashboard_msgs::AddToLogResponse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message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:ur_dashboard_msgs/AddToLog "2054bf354d51f4d6a4dce330cf7bb805")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