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1.png" ContentType="image/png"/>
  <Override PartName="/word/media/rId32.png" ContentType="image/png"/>
  <Override PartName="/word/media/rId41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1" w:name="城市三维白模场景构建技术和响应式渲染策略研究及实现"/>
    <w:p>
      <w:pPr>
        <w:pStyle w:val="Heading1"/>
      </w:pPr>
      <w:r>
        <w:rPr>
          <w:rFonts w:hint="eastAsia"/>
        </w:rPr>
        <w:t xml:space="preserve">城市三维白模场景构建技术和响应式渲染策略研究及实现</w:t>
      </w:r>
    </w:p>
    <w:bookmarkStart w:id="20" w:name="研究背景与意义"/>
    <w:p>
      <w:pPr>
        <w:pStyle w:val="Heading2"/>
      </w:pPr>
      <w:r>
        <w:rPr>
          <w:rFonts w:hint="eastAsia"/>
        </w:rPr>
        <w:t xml:space="preserve">研究背景与意义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背景</w:t>
      </w:r>
      <w:r>
        <w:rPr>
          <w:rFonts w:hint="eastAsia"/>
        </w:rPr>
        <w:t xml:space="preserve">：2024年是中国城市数字化、智能化发展的重要战略规划期。城市信息模型（CIM）平台作为智慧城市建设的核心，需要高效、低成本的城市三维场景建模技术来支持城市管理和决策。传统的城市建模方法（如倾斜摄影、激光扫描）成本高、模型资源占用大，且难以满足多层级业务场景的需求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目标</w:t>
      </w:r>
      <w:r>
        <w:rPr>
          <w:rFonts w:hint="eastAsia"/>
        </w:rPr>
        <w:t xml:space="preserve">：提出一种城市三维白模的建模方法，设计层级场景结构及渲染优化策略，开发适用于CIM的三维场景建模软件。</w:t>
      </w:r>
    </w:p>
    <w:bookmarkEnd w:id="20"/>
    <w:bookmarkStart w:id="27" w:name="相关技术理论"/>
    <w:p>
      <w:pPr>
        <w:pStyle w:val="Heading2"/>
      </w:pPr>
      <w:r>
        <w:rPr>
          <w:rFonts w:hint="eastAsia"/>
        </w:rPr>
        <w:t xml:space="preserve">相关技术理论</w:t>
      </w:r>
    </w:p>
    <w:bookmarkStart w:id="21" w:name="父模型与子模型之间的关系具备如下特点"/>
    <w:p>
      <w:pPr>
        <w:pStyle w:val="Heading3"/>
      </w:pPr>
      <w:r>
        <w:rPr>
          <w:rFonts w:hint="eastAsia"/>
        </w:rPr>
        <w:t xml:space="preserve">父模型与子模型之间的关系具备如下特点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层级结构：父亲模型可以包含多个子模型，形成树状结构。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继承与传递：子模型继承父亲模型的属性，对父亲模型的操作可以传递给所有子模型。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独立性与协同性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交互逻辑</w:t>
      </w:r>
    </w:p>
    <w:bookmarkEnd w:id="21"/>
    <w:bookmarkStart w:id="26" w:name="三维场景优化渲染"/>
    <w:p>
      <w:pPr>
        <w:pStyle w:val="Heading3"/>
      </w:pPr>
      <w:r>
        <w:rPr>
          <w:rFonts w:hint="eastAsia"/>
        </w:rPr>
        <w:t xml:space="preserve">三维场景优化渲染</w:t>
      </w:r>
    </w:p>
    <w:bookmarkStart w:id="22" w:name="level-of-detail"/>
    <w:p>
      <w:pPr>
        <w:pStyle w:val="Heading4"/>
      </w:pPr>
      <w:r>
        <w:t xml:space="preserve">Level of Detail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离散LOD模型：多个不同质量的副本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连续LOD模型：实时计算视角与物体距离，进行分辨率调整——需要优化顶点计算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多分辨率LOD模型：单个物体不同部分的分辨率和视角有关系——大体积模型/大范围场景</w:t>
      </w:r>
    </w:p>
    <w:bookmarkEnd w:id="22"/>
    <w:bookmarkStart w:id="23" w:name="动态加载技术"/>
    <w:p>
      <w:pPr>
        <w:pStyle w:val="Heading4"/>
      </w:pPr>
      <w:r>
        <w:rPr>
          <w:rFonts w:hint="eastAsia"/>
        </w:rPr>
        <w:t xml:space="preserve">动态加载技术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三维模型预分块：低细节层次模型做为背景，高细节层次模型用以提高体验感，b*b宫格高细节模型实时动态加载。随着视点移动，计算高模覆盖面积进行加载。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大地形分块加载：地形起伏不大时，切割为均匀的小地形块，根据摄像机位置加载该块附近的地形块，与旧的内容进行对比，加载新的，卸载旧的。</w:t>
      </w:r>
    </w:p>
    <w:bookmarkEnd w:id="23"/>
    <w:bookmarkStart w:id="24" w:name="遮挡剔除算法"/>
    <w:p>
      <w:pPr>
        <w:pStyle w:val="Heading4"/>
      </w:pPr>
      <w:r>
        <w:rPr>
          <w:rFonts w:hint="eastAsia"/>
        </w:rPr>
        <w:t xml:space="preserve">遮挡剔除算法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视锥体裁剪：只有在视锥体内部的物体才会被渲染——复杂场景或者大量遮挡时效率会降低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基于空间分割（Octree、BSP树)：空间划分为多个空间单元，通过递归遍历空间分割树，确定可见物体，加载到渲染列表中——适用于大场景，但消耗更多计算资源</w:t>
      </w:r>
    </w:p>
    <w:bookmarkEnd w:id="24"/>
    <w:bookmarkStart w:id="25" w:name="objmtlthreejs"/>
    <w:p>
      <w:pPr>
        <w:pStyle w:val="Heading4"/>
      </w:pPr>
      <w:r>
        <w:t xml:space="preserve">OBJ\MTL\Three.js</w:t>
      </w:r>
    </w:p>
    <w:p>
      <w:pPr>
        <w:pStyle w:val="FirstParagraph"/>
      </w:pPr>
      <w:r>
        <w:rPr>
          <w:rFonts w:hint="eastAsia"/>
        </w:rPr>
        <w:t xml:space="preserve">此处语法、格式不再赘述</w:t>
      </w:r>
    </w:p>
    <w:bookmarkEnd w:id="25"/>
    <w:bookmarkEnd w:id="26"/>
    <w:bookmarkEnd w:id="27"/>
    <w:bookmarkStart w:id="36" w:name="城市三维场景模型组织结构"/>
    <w:p>
      <w:pPr>
        <w:pStyle w:val="Heading2"/>
      </w:pPr>
      <w:r>
        <w:rPr>
          <w:rFonts w:hint="eastAsia"/>
        </w:rPr>
        <w:t xml:space="preserve">城市三维场景模型组织结构</w:t>
      </w:r>
      <w:r>
        <w:t xml:space="preserve"> </w:t>
      </w:r>
    </w:p>
    <w:bookmarkStart w:id="28" w:name="城市场景核心对象"/>
    <w:p>
      <w:pPr>
        <w:pStyle w:val="Heading3"/>
      </w:pPr>
      <w:r>
        <w:rPr>
          <w:rFonts w:hint="eastAsia"/>
        </w:rPr>
        <w:t xml:space="preserve">城市场景核心对象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实体对象：城市中的基础元素，包括但是不限于建筑物、道路、绿地和各类城市设施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聚合对象：城市聚合对象则是由多个实体对象组成的集合体</w:t>
      </w:r>
      <w:r>
        <w:t xml:space="preserve"> 。</w:t>
      </w:r>
    </w:p>
    <w:bookmarkEnd w:id="28"/>
    <w:bookmarkStart w:id="31" w:name="城市三维场景白模"/>
    <w:p>
      <w:pPr>
        <w:pStyle w:val="Heading3"/>
      </w:pPr>
      <w:r>
        <w:rPr>
          <w:rFonts w:hint="eastAsia"/>
        </w:rPr>
        <w:t xml:space="preserve">城市三维场景白模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低精度模型：重点在几何形状，最小化三角面。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参数化建模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低成本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形状还原</w:t>
      </w:r>
    </w:p>
    <w:bookmarkStart w:id="29" w:name="实体三维白模"/>
    <w:p>
      <w:pPr>
        <w:pStyle w:val="Heading4"/>
      </w:pPr>
      <w:r>
        <w:rPr>
          <w:rFonts w:hint="eastAsia"/>
        </w:rPr>
        <w:t xml:space="preserve">实体三维白模</w:t>
      </w:r>
    </w:p>
    <w:p>
      <w:pPr>
        <w:pStyle w:val="FirstParagraph"/>
      </w:pPr>
      <w:r>
        <w:rPr>
          <w:rFonts w:hint="eastAsia"/>
        </w:rPr>
        <w:t xml:space="preserve">城市实体对象的三维立体结构，基础元素，注重形状和位置，不关注材质和纹理细节</w:t>
      </w:r>
    </w:p>
    <w:bookmarkEnd w:id="29"/>
    <w:bookmarkStart w:id="30" w:name="区块三维白模"/>
    <w:p>
      <w:pPr>
        <w:pStyle w:val="Heading4"/>
      </w:pPr>
      <w:r>
        <w:rPr>
          <w:rFonts w:hint="eastAsia"/>
        </w:rPr>
        <w:t xml:space="preserve">区块三维白模</w:t>
      </w:r>
    </w:p>
    <w:p>
      <w:pPr>
        <w:pStyle w:val="FirstParagraph"/>
      </w:pPr>
      <w:r>
        <w:rPr>
          <w:rFonts w:hint="eastAsia"/>
        </w:rPr>
        <w:t xml:space="preserve">城市聚合对象的三维立体结构，</w:t>
      </w:r>
      <w:r>
        <w:t xml:space="preserve"> </w:t>
      </w:r>
      <w:r>
        <w:rPr>
          <w:rFonts w:hint="eastAsia"/>
        </w:rPr>
        <w:t xml:space="preserve">抽象地表示城市中的较大单元，注重于父子包含的关系，因为区块三维模型能够替代更细致的三维白模，</w:t>
      </w:r>
      <w:r>
        <w:t xml:space="preserve"> </w:t>
      </w:r>
      <w:r>
        <w:rPr>
          <w:rFonts w:hint="eastAsia"/>
        </w:rPr>
        <w:t xml:space="preserve">与被替代的三维白模之间形成了父子层级关系。</w:t>
      </w:r>
    </w:p>
    <w:bookmarkEnd w:id="30"/>
    <w:bookmarkEnd w:id="31"/>
    <w:bookmarkStart w:id="35" w:name="层级树"/>
    <w:p>
      <w:pPr>
        <w:pStyle w:val="Heading3"/>
      </w:pPr>
      <w:r>
        <w:rPr>
          <w:rFonts w:hint="eastAsia"/>
        </w:rPr>
        <w:t xml:space="preserve">层级树</w:t>
      </w:r>
    </w:p>
    <w:p>
      <w:pPr>
        <w:pStyle w:val="FirstParagraph"/>
      </w:pPr>
      <w:r>
        <w:rPr>
          <w:rFonts w:hint="eastAsia"/>
          <w:b/>
          <w:bCs/>
        </w:rPr>
        <w:t xml:space="preserve">自底向上</w:t>
      </w:r>
      <w:r>
        <w:rPr>
          <w:rFonts w:hint="eastAsia"/>
        </w:rPr>
        <w:t xml:space="preserve">的构建方式：</w:t>
      </w:r>
      <w:r>
        <w:t xml:space="preserve"> </w:t>
      </w:r>
      <w:r>
        <w:rPr>
          <w:rFonts w:hint="eastAsia"/>
        </w:rPr>
        <w:t xml:space="preserve">片区层级树的结构是自底向上的，其构建过程从实体对象开始，逐步向上聚集成更大的聚合对象。</w:t>
      </w:r>
      <w:r>
        <w:t xml:space="preserve"> </w:t>
      </w:r>
    </w:p>
    <w:p>
      <w:pPr>
        <w:pStyle w:val="BodyText"/>
      </w:pPr>
      <w:r>
        <w:rPr>
          <w:rFonts w:hint="eastAsia"/>
        </w:rPr>
        <w:t xml:space="preserve">父节点代表了子节点在地理空间中的外边界，即父节点的几何属性是其所有子节点几何体合集的外包络</w:t>
      </w:r>
      <w:r>
        <w:t xml:space="preserve"> 。</w:t>
      </w:r>
    </w:p>
    <w:p>
      <w:pPr>
        <w:pStyle w:val="BodyText"/>
      </w:pPr>
      <w:r>
        <w:drawing>
          <wp:inline>
            <wp:extent cx="5334000" cy="3342422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F:\CODE\GIThub\3d_java_py\py_module\old\assets\image-2025031123255895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66" w:name="建模算法"/>
    <w:p>
      <w:pPr>
        <w:pStyle w:val="Heading2"/>
      </w:pPr>
      <w:r>
        <w:rPr>
          <w:rFonts w:hint="eastAsia"/>
        </w:rPr>
        <w:t xml:space="preserve">建模算法</w:t>
      </w:r>
    </w:p>
    <w:bookmarkStart w:id="37" w:name="hat概念"/>
    <w:p>
      <w:pPr>
        <w:pStyle w:val="Heading3"/>
      </w:pPr>
      <w:r>
        <w:rPr>
          <w:rFonts w:hint="eastAsia"/>
        </w:rPr>
        <w:t xml:space="preserve">Hat概念</w:t>
      </w:r>
    </w:p>
    <w:p>
      <w:pPr>
        <w:pStyle w:val="FirstParagraph"/>
      </w:pPr>
      <w:r>
        <w:rPr>
          <w:b/>
          <w:bCs/>
        </w:rPr>
        <w:t xml:space="preserve">“hat”</w:t>
      </w:r>
      <w:r>
        <w:rPr>
          <w:rFonts w:hint="eastAsia"/>
        </w:rPr>
        <w:t xml:space="preserve">类型的城市对象，是对无父节点对象的完全复制体，除了id标识符，几何体轮廓、地理位置、三维白模等属性完全一致，如同一个帽子戴在对象的头上。该对象设计的目的是避免断层和跨层父子的问题，</w:t>
      </w:r>
      <w:r>
        <w:t xml:space="preserve"> </w:t>
      </w:r>
      <w:r>
        <w:rPr>
          <w:rFonts w:hint="eastAsia"/>
        </w:rPr>
        <w:t xml:space="preserve">无论是层级还是对象的插入或删除，都能保证层级树的完整性。</w:t>
      </w:r>
      <w:r>
        <w:t xml:space="preserve"> </w:t>
      </w:r>
    </w:p>
    <w:bookmarkEnd w:id="37"/>
    <w:bookmarkStart w:id="38" w:name="参数化建模"/>
    <w:p>
      <w:pPr>
        <w:pStyle w:val="Heading3"/>
      </w:pPr>
      <w:r>
        <w:rPr>
          <w:rFonts w:hint="eastAsia"/>
        </w:rPr>
        <w:t xml:space="preserve">参数化建模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必须：外轮廓点集合、外部高度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可选：内轮廓点集、内部凹凸高度、材质和着色信息</w:t>
      </w:r>
    </w:p>
    <w:bookmarkEnd w:id="38"/>
    <w:bookmarkStart w:id="50" w:name="三角剖分算法"/>
    <w:p>
      <w:pPr>
        <w:pStyle w:val="Heading3"/>
      </w:pPr>
      <w:r>
        <w:rPr>
          <w:rFonts w:hint="eastAsia"/>
        </w:rPr>
        <w:t xml:space="preserve">三角剖分算法</w:t>
      </w:r>
    </w:p>
    <w:p>
      <w:pPr>
        <w:pStyle w:val="FirstParagraph"/>
      </w:pPr>
      <w:r>
        <w:rPr>
          <w:rFonts w:hint="eastAsia"/>
          <w:b/>
          <w:bCs/>
        </w:rPr>
        <w:t xml:space="preserve">出于兼容性考虑</w:t>
      </w:r>
      <w:r>
        <w:rPr>
          <w:rFonts w:hint="eastAsia"/>
        </w:rPr>
        <w:t xml:space="preserve">：尽管现代的三维引擎已经支持直接编写由三个以上顶点构成的面，无需手动将其切割为三角形面片。但在某些情况下，特别是在处理OBJ文件格式时，仍然需要手动将多边形面切割为三角形面。这是因为一些渲染引擎，如three.js，会根据特定的规则来生成三角形，导致出现错误的面。</w:t>
      </w:r>
      <w:r>
        <w:t xml:space="preserve"> </w:t>
      </w:r>
    </w:p>
    <w:bookmarkStart w:id="39" w:name="简单剖分"/>
    <w:p>
      <w:pPr>
        <w:pStyle w:val="Heading4"/>
      </w:pPr>
      <w:r>
        <w:rPr>
          <w:rFonts w:hint="eastAsia"/>
        </w:rPr>
        <w:t xml:space="preserve">简单剖分</w:t>
      </w:r>
    </w:p>
    <w:p>
      <w:pPr>
        <w:pStyle w:val="FirstParagraph"/>
      </w:pPr>
      <w:r>
        <w:t xml:space="preserve">loop: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选取一个点+2个相邻点=》三角形</w:t>
      </w:r>
    </w:p>
    <w:p>
      <w:pPr>
        <w:pStyle w:val="BodyText"/>
      </w:pPr>
      <w:r>
        <w:t xml:space="preserve"> </w:t>
      </w:r>
      <w:r>
        <w:t xml:space="preserve">if </w:t>
      </w:r>
      <w:r>
        <w:rPr>
          <w:rFonts w:hint="eastAsia"/>
        </w:rPr>
        <w:t xml:space="preserve">三角形在图形内部</w:t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删除这个点</w:t>
      </w:r>
    </w:p>
    <w:p>
      <w:pPr>
        <w:pStyle w:val="BodyText"/>
      </w:pPr>
      <w:r>
        <w:rPr>
          <w:rFonts w:hint="eastAsia"/>
        </w:rPr>
        <w:t xml:space="preserve">直到点集合数量小于等于3</w:t>
      </w:r>
    </w:p>
    <w:bookmarkEnd w:id="39"/>
    <w:bookmarkStart w:id="45" w:name="简单剖分+优化"/>
    <w:p>
      <w:pPr>
        <w:pStyle w:val="Heading4"/>
      </w:pPr>
      <w:r>
        <w:rPr>
          <w:rFonts w:hint="eastAsia"/>
        </w:rPr>
        <w:t xml:space="preserve">简单剖分+优化</w:t>
      </w:r>
    </w:p>
    <w:bookmarkStart w:id="40" w:name="凸多边形过滤"/>
    <w:p>
      <w:pPr>
        <w:pStyle w:val="Heading5"/>
      </w:pPr>
      <w:r>
        <w:rPr>
          <w:rFonts w:hint="eastAsia"/>
        </w:rPr>
        <w:t xml:space="preserve">凸多边形过滤</w:t>
      </w:r>
    </w:p>
    <w:p>
      <w:pPr>
        <w:pStyle w:val="FirstParagraph"/>
      </w:pPr>
      <w:r>
        <w:rPr>
          <w:rFonts w:hint="eastAsia"/>
        </w:rPr>
        <w:t xml:space="preserve">在three.js等三维引擎中，如果面是凸多边形，按照引擎的默认方法生成三角形时不会出现错误面</w:t>
      </w:r>
      <w:r>
        <w:t xml:space="preserve"> </w:t>
      </w:r>
      <w:r>
        <w:rPr>
          <w:rFonts w:hint="eastAsia"/>
        </w:rPr>
        <w:t xml:space="preserve">。在剖分了一定数量的三角形后，剩余部分为凸多边形的凹多边形</w:t>
      </w:r>
      <w:r>
        <w:t xml:space="preserve"> </w:t>
      </w:r>
      <w:r>
        <w:rPr>
          <w:rFonts w:hint="eastAsia"/>
        </w:rPr>
        <w:t xml:space="preserve">，则没有必要继续剖分。</w:t>
      </w:r>
    </w:p>
    <w:bookmarkEnd w:id="40"/>
    <w:bookmarkStart w:id="44" w:name="点密集程度"/>
    <w:p>
      <w:pPr>
        <w:pStyle w:val="Heading5"/>
      </w:pPr>
      <w:r>
        <w:rPr>
          <w:rFonts w:hint="eastAsia"/>
        </w:rPr>
        <w:t xml:space="preserve">点密集程度</w:t>
      </w:r>
    </w:p>
    <w:p>
      <w:pPr>
        <w:pStyle w:val="FirstParagraph"/>
      </w:pPr>
      <w:r>
        <w:rPr>
          <w:rFonts w:hint="eastAsia"/>
        </w:rPr>
        <w:t xml:space="preserve">针对的是那些形状类似凸多边形但存在凸起部分的图形</w:t>
      </w:r>
      <w:r>
        <w:t xml:space="preserve"> </w:t>
      </w:r>
      <w:r>
        <w:rPr>
          <w:rFonts w:hint="eastAsia"/>
        </w:rPr>
        <w:t xml:space="preserve">，先处理掉这些凸起的轮廓控制点，就能将原图形转变为凸多边形，从而减少三角剖分的数量</w:t>
      </w:r>
      <w:r>
        <w:t xml:space="preserve"> 。</w:t>
      </w:r>
    </w:p>
    <w:p>
      <w:pPr>
        <w:pStyle w:val="BodyText"/>
      </w:pPr>
      <w:r>
        <w:rPr>
          <w:rFonts w:hint="eastAsia"/>
        </w:rPr>
        <w:t xml:space="preserve">使用KDE（Kernel</w:t>
      </w:r>
      <w:r>
        <w:t xml:space="preserve"> Density Estimation </w:t>
      </w:r>
      <w:r>
        <w:rPr>
          <w:rFonts w:hint="eastAsia"/>
        </w:rPr>
        <w:t xml:space="preserve">），每个数据点放置高斯核函数及逆行叠加，形成平滑密度估计，三角剖分算法可以从密度最高的点开始剖分</w:t>
      </w:r>
      <w:r>
        <w:t xml:space="preserve"> </w:t>
      </w:r>
      <w:r>
        <w:rPr>
          <w:rFonts w:hint="eastAsia"/>
        </w:rPr>
        <w:t xml:space="preserve">——即从凸起部分开始剖分。</w:t>
      </w:r>
    </w:p>
    <w:p>
      <w:pPr>
        <w:pStyle w:val="BodyText"/>
      </w:pPr>
      <w:r>
        <w:drawing>
          <wp:inline>
            <wp:extent cx="5334000" cy="2664847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F:\CODE\GIThub\3d_java_py\py_module\old\assets\image-2025031123361402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4"/>
    <w:bookmarkEnd w:id="45"/>
    <w:bookmarkStart w:id="48" w:name="delaunay算法"/>
    <w:p>
      <w:pPr>
        <w:pStyle w:val="Heading4"/>
      </w:pPr>
      <w:r>
        <w:rPr>
          <w:rFonts w:hint="eastAsia"/>
        </w:rPr>
        <w:t xml:space="preserve">Delaunay算法</w:t>
      </w:r>
    </w:p>
    <w:bookmarkStart w:id="46" w:name="特性"/>
    <w:p>
      <w:pPr>
        <w:pStyle w:val="Heading5"/>
      </w:pPr>
      <w:r>
        <w:rPr>
          <w:rFonts w:hint="eastAsia"/>
        </w:rPr>
        <w:t xml:space="preserve">特性</w:t>
      </w:r>
    </w:p>
    <w:p>
      <w:pPr>
        <w:pStyle w:val="FirstParagraph"/>
      </w:pPr>
      <w:r>
        <w:rPr>
          <w:rFonts w:hint="eastAsia"/>
        </w:rPr>
        <w:t xml:space="preserve">将点集组织成无重叠的三角形网络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凸性：生成的三角形网络是凸的，即任意三角形的外接圆内不包含其他点。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最小角度：在所有可能的三角剖分中，</w:t>
      </w:r>
      <w:r>
        <w:t xml:space="preserve"> </w:t>
      </w:r>
      <w:r>
        <w:rPr>
          <w:rFonts w:hint="eastAsia"/>
        </w:rPr>
        <w:t xml:space="preserve">Delaunay剖分尽可能地避免了“瘦长”的三角形，从而使得网络更加均匀。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唯一性：不论从区域何处开始构建，最终都将能得到一致的结果。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区域性：新增、删除、移动某一个点只会影响临近的三角形。</w:t>
      </w:r>
    </w:p>
    <w:bookmarkEnd w:id="46"/>
    <w:bookmarkStart w:id="47" w:name="流程"/>
    <w:p>
      <w:pPr>
        <w:pStyle w:val="Heading5"/>
      </w:pPr>
      <w:r>
        <w:rPr>
          <w:rFonts w:hint="eastAsia"/>
        </w:rPr>
        <w:t xml:space="preserve">流程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输入点集P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构建super三角形*2，包含P在内部——矩形包围盒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Super三角形加入三角形-set中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对于P中每一个点p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绘制三角形-set的外接圆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p所属外接圆多于1</w:t>
      </w:r>
    </w:p>
    <w:p>
      <w:pPr>
        <w:numPr>
          <w:ilvl w:val="2"/>
          <w:numId w:val="1012"/>
        </w:numPr>
      </w:pPr>
      <w:r>
        <w:rPr>
          <w:rFonts w:hint="eastAsia"/>
        </w:rPr>
        <w:t xml:space="preserve">删除对应外接圆的内三角形的公共边</w:t>
      </w:r>
    </w:p>
    <w:p>
      <w:pPr>
        <w:numPr>
          <w:ilvl w:val="2"/>
          <w:numId w:val="1012"/>
        </w:numPr>
      </w:pPr>
      <w:r>
        <w:rPr>
          <w:rFonts w:hint="eastAsia"/>
        </w:rPr>
        <w:t xml:space="preserve">p与删除公共边后形成的空腔轮廓点连接</w:t>
      </w:r>
    </w:p>
    <w:p>
      <w:pPr>
        <w:numPr>
          <w:ilvl w:val="2"/>
          <w:numId w:val="1012"/>
        </w:numPr>
      </w:pPr>
      <w:r>
        <w:rPr>
          <w:rFonts w:hint="eastAsia"/>
        </w:rPr>
        <w:t xml:space="preserve">将新的三角形加入三角形set中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最后删除超级三角形以及相关的三角形</w:t>
      </w:r>
    </w:p>
    <w:bookmarkEnd w:id="47"/>
    <w:bookmarkEnd w:id="48"/>
    <w:bookmarkStart w:id="49" w:name="三种方法对比"/>
    <w:p>
      <w:pPr>
        <w:pStyle w:val="Heading4"/>
      </w:pPr>
      <w:r>
        <w:rPr>
          <w:rFonts w:hint="eastAsia"/>
        </w:rPr>
        <w:t xml:space="preserve">三种方法对比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性能接近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优化后简单三角剖分-面数更少</w:t>
      </w:r>
    </w:p>
    <w:p>
      <w:pPr>
        <w:numPr>
          <w:ilvl w:val="0"/>
          <w:numId w:val="1013"/>
        </w:numPr>
      </w:pPr>
      <w:r>
        <w:rPr>
          <w:rFonts w:hint="eastAsia"/>
        </w:rPr>
        <w:t xml:space="preserve">Delaunay算法处理复杂轮廓结果稳定</w:t>
      </w:r>
    </w:p>
    <w:bookmarkEnd w:id="49"/>
    <w:bookmarkEnd w:id="50"/>
    <w:bookmarkStart w:id="53" w:name="交互式轮廓顺序点集捕获算法"/>
    <w:p>
      <w:pPr>
        <w:pStyle w:val="Heading3"/>
      </w:pPr>
      <w:r>
        <w:rPr>
          <w:rFonts w:hint="eastAsia"/>
        </w:rPr>
        <w:t xml:space="preserve">交互式轮廓顺序点集捕获算法</w:t>
      </w:r>
      <w:r>
        <w:t xml:space="preserve"> </w:t>
      </w:r>
    </w:p>
    <w:bookmarkStart w:id="51" w:name="算法流程"/>
    <w:p>
      <w:pPr>
        <w:pStyle w:val="Heading4"/>
      </w:pPr>
      <w:r>
        <w:rPr>
          <w:rFonts w:hint="eastAsia"/>
        </w:rPr>
        <w:t xml:space="preserve">算法流程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建模人员通过鼠标点击输入图中轮廓一个内部点的二维坐标。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算法以该点做</w:t>
      </w:r>
      <w:r>
        <w:rPr>
          <w:rFonts w:hint="eastAsia"/>
          <w:b/>
          <w:bCs/>
        </w:rPr>
        <w:t xml:space="preserve">四领域洪泛</w:t>
      </w:r>
      <w:r>
        <w:rPr>
          <w:rFonts w:hint="eastAsia"/>
        </w:rPr>
        <w:t xml:space="preserve">填充，填充完毕后将结果进行</w:t>
      </w:r>
      <w:r>
        <w:rPr>
          <w:rFonts w:hint="eastAsia"/>
          <w:b/>
          <w:bCs/>
        </w:rPr>
        <w:t xml:space="preserve">灰度处理</w:t>
      </w:r>
      <w:r>
        <w:t xml:space="preserve">。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对图像做</w:t>
      </w:r>
      <w:r>
        <w:rPr>
          <w:rFonts w:hint="eastAsia"/>
          <w:b/>
          <w:bCs/>
        </w:rPr>
        <w:t xml:space="preserve">膨胀与腐蚀</w:t>
      </w:r>
      <w:r>
        <w:rPr>
          <w:rFonts w:hint="eastAsia"/>
        </w:rPr>
        <w:t xml:space="preserve">操作，使得轮廓边缘连续且平滑。</w:t>
      </w:r>
    </w:p>
    <w:p>
      <w:pPr>
        <w:numPr>
          <w:ilvl w:val="0"/>
          <w:numId w:val="1017"/>
        </w:numPr>
      </w:pPr>
      <w:r>
        <w:rPr>
          <w:rFonts w:hint="eastAsia"/>
        </w:rPr>
        <w:t xml:space="preserve">对处理后的轮廓使用</w:t>
      </w:r>
      <w:r>
        <w:rPr>
          <w:rFonts w:hint="eastAsia"/>
          <w:b/>
          <w:bCs/>
        </w:rPr>
        <w:t xml:space="preserve">二值图像轮廓提取</w:t>
      </w:r>
      <w:r>
        <w:rPr>
          <w:rFonts w:hint="eastAsia"/>
        </w:rPr>
        <w:t xml:space="preserve">，得到轮廓的顺序点集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对轮廓做</w:t>
      </w:r>
      <w:r>
        <w:rPr>
          <w:rFonts w:hint="eastAsia"/>
          <w:b/>
          <w:bCs/>
        </w:rPr>
        <w:t xml:space="preserve">多边形逼近</w:t>
      </w:r>
      <w:r>
        <w:rPr>
          <w:rFonts w:hint="eastAsia"/>
        </w:rPr>
        <w:t xml:space="preserve">，</w:t>
      </w:r>
      <w:r>
        <w:t xml:space="preserve"> </w:t>
      </w:r>
      <w:r>
        <w:rPr>
          <w:rFonts w:hint="eastAsia"/>
        </w:rPr>
        <w:t xml:space="preserve">减少轮廓顺序点集的数量。</w:t>
      </w:r>
    </w:p>
    <w:bookmarkEnd w:id="51"/>
    <w:bookmarkStart w:id="52" w:name="多边形逼近算法------douglas-peucker算法"/>
    <w:p>
      <w:pPr>
        <w:pStyle w:val="Heading4"/>
      </w:pPr>
      <w:r>
        <w:rPr>
          <w:rFonts w:hint="eastAsia"/>
        </w:rPr>
        <w:t xml:space="preserve">多边形逼近算法——Douglas-Peucker算法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设定一个阈值，对一条曲线的首尾两点做连接得到一条直线，找到曲线中距离该直线最远的点，若该点到直线的距离大于阈值，则以该点与首点、尾点构成两条直线，重复上述操作，直到曲线中所有的点都在阈值内。</w:t>
      </w:r>
      <w:r>
        <w:t xml:space="preserve"> </w:t>
      </w:r>
    </w:p>
    <w:bookmarkEnd w:id="52"/>
    <w:bookmarkEnd w:id="53"/>
    <w:bookmarkStart w:id="58" w:name="片区层级树构建与变动"/>
    <w:p>
      <w:pPr>
        <w:pStyle w:val="Heading3"/>
      </w:pPr>
      <w:r>
        <w:rPr>
          <w:rFonts w:hint="eastAsia"/>
        </w:rPr>
        <w:t xml:space="preserve">片区层级树构建与变动</w:t>
      </w:r>
      <w:r>
        <w:t xml:space="preserve"> </w:t>
      </w:r>
    </w:p>
    <w:bookmarkStart w:id="54" w:name="增加层级"/>
    <w:p>
      <w:pPr>
        <w:pStyle w:val="Heading4"/>
      </w:pPr>
      <w:r>
        <w:rPr>
          <w:rFonts w:hint="eastAsia"/>
        </w:rPr>
        <w:t xml:space="preserve">增加层级</w:t>
      </w:r>
    </w:p>
    <w:p>
      <w:pPr>
        <w:pStyle w:val="FirstParagraph"/>
      </w:pPr>
      <w:r>
        <w:rPr>
          <w:rFonts w:hint="eastAsia"/>
        </w:rPr>
        <w:t xml:space="preserve">一开始会将子层copy一份做为hat填充</w:t>
      </w:r>
    </w:p>
    <w:bookmarkEnd w:id="54"/>
    <w:bookmarkStart w:id="55" w:name="删除层级"/>
    <w:p>
      <w:pPr>
        <w:pStyle w:val="Heading4"/>
      </w:pPr>
      <w:r>
        <w:rPr>
          <w:rFonts w:hint="eastAsia"/>
        </w:rPr>
        <w:t xml:space="preserve">删除层级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执行上下级包含关系计算，如果有包含关系就直接连接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如果没有则加一层hat，做为父亲节点</w:t>
      </w:r>
    </w:p>
    <w:bookmarkEnd w:id="55"/>
    <w:bookmarkStart w:id="56" w:name="增加对象"/>
    <w:p>
      <w:pPr>
        <w:pStyle w:val="Heading4"/>
      </w:pPr>
      <w:r>
        <w:rPr>
          <w:rFonts w:hint="eastAsia"/>
        </w:rPr>
        <w:t xml:space="preserve">增加对象</w:t>
      </w:r>
    </w:p>
    <w:p>
      <w:pPr>
        <w:pStyle w:val="FirstParagraph"/>
      </w:pPr>
      <w:r>
        <w:rPr>
          <w:rFonts w:hint="eastAsia"/>
        </w:rPr>
        <w:t xml:space="preserve">首先寻找父亲，没有则添加hat</w:t>
      </w:r>
    </w:p>
    <w:bookmarkEnd w:id="56"/>
    <w:bookmarkStart w:id="57" w:name="删除对象"/>
    <w:p>
      <w:pPr>
        <w:pStyle w:val="Heading4"/>
      </w:pPr>
      <w:r>
        <w:rPr>
          <w:rFonts w:hint="eastAsia"/>
        </w:rPr>
        <w:t xml:space="preserve">删除对象</w:t>
      </w:r>
    </w:p>
    <w:p>
      <w:pPr>
        <w:pStyle w:val="FirstParagraph"/>
      </w:pPr>
      <w:r>
        <w:rPr>
          <w:rFonts w:hint="eastAsia"/>
        </w:rPr>
        <w:t xml:space="preserve">删除后使用hat替代消失部分</w:t>
      </w:r>
    </w:p>
    <w:bookmarkEnd w:id="57"/>
    <w:bookmarkEnd w:id="58"/>
    <w:bookmarkStart w:id="64" w:name="交互式聚合对象建模"/>
    <w:p>
      <w:pPr>
        <w:pStyle w:val="Heading3"/>
      </w:pPr>
      <w:r>
        <w:rPr>
          <w:rFonts w:hint="eastAsia"/>
        </w:rPr>
        <w:t xml:space="preserve">交互式聚合对象建模</w:t>
      </w:r>
    </w:p>
    <w:bookmarkStart w:id="59" w:name="算法流程-2"/>
    <w:p>
      <w:pPr>
        <w:pStyle w:val="Heading4"/>
      </w:pPr>
      <w:r>
        <w:rPr>
          <w:rFonts w:hint="eastAsia"/>
        </w:rPr>
        <w:t xml:space="preserve">算法流程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创建新层级，或进入一个已创建完毕的层级。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操作平台输入该层级下一层级的对象轮廓结果，可以是实体对象或聚合对象。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建模人员在图中输入轮廓点，至少三个确保能够形成一个面。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平台计算该面是否在二维上包含下层对象轮廓，如果包含，则构建父子关系。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修改轮廓点，再次检测包含关系。</w:t>
      </w:r>
    </w:p>
    <w:p>
      <w:pPr>
        <w:numPr>
          <w:ilvl w:val="0"/>
          <w:numId w:val="1020"/>
        </w:numPr>
      </w:pPr>
      <w:r>
        <w:rPr>
          <w:rFonts w:hint="eastAsia"/>
        </w:rPr>
        <w:t xml:space="preserve">得到轮廓点集，保存至该层数据中。</w:t>
      </w:r>
    </w:p>
    <w:bookmarkEnd w:id="59"/>
    <w:bookmarkStart w:id="63" w:name="检查某点是否位于图形内"/>
    <w:p>
      <w:pPr>
        <w:pStyle w:val="Heading4"/>
      </w:pPr>
      <w:r>
        <w:rPr>
          <w:rFonts w:hint="eastAsia"/>
        </w:rPr>
        <w:t xml:space="preserve">检查某点是否位于图形内</w:t>
      </w:r>
    </w:p>
    <w:p>
      <w:pPr>
        <w:pStyle w:val="FirstParagraph"/>
      </w:pPr>
      <w:r>
        <w:rPr>
          <w:rFonts w:hint="eastAsia"/>
        </w:rPr>
        <w:t xml:space="preserve">根据叉乘数值的正负判断</w:t>
      </w:r>
    </w:p>
    <w:p>
      <w:pPr>
        <w:pStyle w:val="BodyText"/>
      </w:pPr>
      <w:r>
        <w:rPr>
          <w:rFonts w:hint="eastAsia"/>
        </w:rPr>
        <w:t xml:space="preserve">例如：</w:t>
      </w:r>
    </w:p>
    <w:p>
      <w:pPr>
        <w:pStyle w:val="BodyText"/>
      </w:pPr>
      <w:r>
        <w:rPr>
          <w:rFonts w:hint="eastAsia"/>
        </w:rPr>
        <w:t xml:space="preserve">（P→B）×（B→C）、（P→C）×</w:t>
      </w:r>
      <w:r>
        <w:t xml:space="preserve"> </w:t>
      </w:r>
      <w:r>
        <w:rPr>
          <w:rFonts w:hint="eastAsia"/>
        </w:rPr>
        <w:t xml:space="preserve">（C→D）、（P→D）×（D→A）</w:t>
      </w:r>
      <w:r>
        <w:t xml:space="preserve"> </w:t>
      </w:r>
    </w:p>
    <w:p>
      <w:pPr>
        <w:pStyle w:val="BodyText"/>
      </w:pPr>
      <w:r>
        <w:drawing>
          <wp:inline>
            <wp:extent cx="5334000" cy="1686453"/>
            <wp:effectExtent b="0" l="0" r="0" t="0"/>
            <wp:docPr descr="" title="fig:" id="61" name="Picture"/>
            <a:graphic>
              <a:graphicData uri="http://schemas.openxmlformats.org/drawingml/2006/picture">
                <pic:pic>
                  <pic:nvPicPr>
                    <pic:cNvPr descr="F:\CODE\GIThub\3d_java_py\py_module\old\assets\image-2025031200245421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63"/>
    <w:bookmarkEnd w:id="64"/>
    <w:bookmarkStart w:id="65" w:name="层级树合并"/>
    <w:p>
      <w:pPr>
        <w:pStyle w:val="Heading3"/>
      </w:pPr>
      <w:r>
        <w:rPr>
          <w:rFonts w:hint="eastAsia"/>
        </w:rPr>
        <w:t xml:space="preserve">层级树合并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由于不同片区可能具有不同数量的层级，场景树的高度将以层级数量最多的片区为准。其他片区的层级树将被嵌入到这个最高层级的结构中，最高层级的实体作为其他片区层级树的顶层实体。</w:t>
      </w:r>
      <w:r>
        <w:t xml:space="preserve"> </w:t>
      </w:r>
      <w:r>
        <w:rPr>
          <w:rFonts w:hint="eastAsia"/>
        </w:rPr>
        <w:t xml:space="preserve">用于保持层级一致的实体被标记为“hat”类型，以确保整个场景树的层级数量一致，保持平衡和一致性</w:t>
      </w:r>
      <w:r>
        <w:t xml:space="preserve"> 。</w:t>
      </w:r>
    </w:p>
    <w:bookmarkEnd w:id="65"/>
    <w:bookmarkEnd w:id="66"/>
    <w:bookmarkStart w:id="80" w:name="渲染优化策略"/>
    <w:p>
      <w:pPr>
        <w:pStyle w:val="Heading2"/>
      </w:pPr>
      <w:r>
        <w:rPr>
          <w:rFonts w:hint="eastAsia"/>
        </w:rPr>
        <w:t xml:space="preserve">渲染优化策略</w:t>
      </w:r>
    </w:p>
    <w:bookmarkStart w:id="76" w:name="响应式动态渲染策略"/>
    <w:p>
      <w:pPr>
        <w:pStyle w:val="Heading3"/>
      </w:pPr>
      <w:r>
        <w:rPr>
          <w:rFonts w:hint="eastAsia"/>
        </w:rPr>
        <w:t xml:space="preserve">响应式动态渲染策略</w:t>
      </w:r>
    </w:p>
    <w:bookmarkStart w:id="67" w:name="前提"/>
    <w:p>
      <w:pPr>
        <w:pStyle w:val="Heading4"/>
      </w:pPr>
      <w:r>
        <w:rPr>
          <w:rFonts w:hint="eastAsia"/>
        </w:rPr>
        <w:t xml:space="preserve">前提</w:t>
      </w:r>
    </w:p>
    <w:p>
      <w:pPr>
        <w:pStyle w:val="FirstParagraph"/>
      </w:pPr>
      <w:r>
        <w:rPr>
          <w:rFonts w:hint="eastAsia"/>
        </w:rPr>
        <w:t xml:space="preserve">模型已经是最简三维白模型，无高模或者进一步粗糙化的可能。</w:t>
      </w:r>
    </w:p>
    <w:bookmarkEnd w:id="67"/>
    <w:bookmarkStart w:id="74" w:name="算法"/>
    <w:p>
      <w:pPr>
        <w:pStyle w:val="Heading4"/>
      </w:pPr>
      <w:r>
        <w:rPr>
          <w:rFonts w:hint="eastAsia"/>
        </w:rPr>
        <w:t xml:space="preserve">算法</w:t>
      </w:r>
    </w:p>
    <w:p>
      <w:pPr>
        <w:pStyle w:val="FirstParagraph"/>
      </w:pPr>
      <w:r>
        <w:rPr>
          <w:rFonts w:hint="eastAsia"/>
        </w:rPr>
        <w:t xml:space="preserve">结合层级数和相机和对象距离：</w:t>
      </w:r>
    </w:p>
    <w:p>
      <w:pPr>
        <w:pStyle w:val="BodyText"/>
      </w:pPr>
      <w:r>
        <w:drawing>
          <wp:inline>
            <wp:extent cx="2743200" cy="2266950"/>
            <wp:effectExtent b="0" l="0" r="0" t="0"/>
            <wp:docPr descr="" title="fig:" id="69" name="Picture"/>
            <a:graphic>
              <a:graphicData uri="http://schemas.openxmlformats.org/drawingml/2006/picture">
                <pic:pic>
                  <pic:nvPicPr>
                    <pic:cNvPr descr="C:\Users\Lenovo\AppData\Local\Temp\\1741710452318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9424619"/>
            <wp:effectExtent b="0" l="0" r="0" t="0"/>
            <wp:docPr descr="" title="fig:" id="72" name="Picture"/>
            <a:graphic>
              <a:graphicData uri="http://schemas.openxmlformats.org/drawingml/2006/picture">
                <pic:pic>
                  <pic:nvPicPr>
                    <pic:cNvPr descr="C:\Users\Lenovo\AppData\Local\Temp\\1741710452339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5" w:name="阈值确定"/>
    <w:p>
      <w:pPr>
        <w:pStyle w:val="Heading4"/>
      </w:pPr>
      <w:r>
        <w:rPr>
          <w:rFonts w:hint="eastAsia"/>
        </w:rPr>
        <w:t xml:space="preserve">阈值确定</w:t>
      </w:r>
    </w:p>
    <w:p>
      <w:pPr>
        <w:pStyle w:val="FirstParagraph"/>
      </w:pPr>
      <w:r>
        <w:rPr>
          <w:rFonts w:hint="eastAsia"/>
        </w:rPr>
        <w:t xml:space="preserve">阈值与对象体积挂钩——》外接球的半径乘以一定比率(2.5或者3为佳)设为阈值</w:t>
      </w:r>
    </w:p>
    <w:p>
      <w:pPr>
        <w:pStyle w:val="BodyText"/>
      </w:pPr>
    </w:p>
    <w:bookmarkEnd w:id="75"/>
    <w:bookmarkEnd w:id="76"/>
    <w:bookmarkStart w:id="79" w:name="延迟加载策略"/>
    <w:p>
      <w:pPr>
        <w:pStyle w:val="Heading3"/>
      </w:pPr>
      <w:r>
        <w:rPr>
          <w:rFonts w:hint="eastAsia"/>
        </w:rPr>
        <w:t xml:space="preserve">延迟加载策略</w:t>
      </w:r>
    </w:p>
    <w:bookmarkStart w:id="77" w:name="前提-2"/>
    <w:p>
      <w:pPr>
        <w:pStyle w:val="Heading4"/>
      </w:pPr>
      <w:r>
        <w:rPr>
          <w:rFonts w:hint="eastAsia"/>
        </w:rPr>
        <w:t xml:space="preserve">前提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用户操作幅度太大，场景多次渲染，不断进行不同层级的模型交换，导致卡顿和性能压力。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操作速度快，事业模糊，无需模型渲染</w:t>
      </w:r>
    </w:p>
    <w:bookmarkEnd w:id="77"/>
    <w:bookmarkStart w:id="78" w:name="解决"/>
    <w:p>
      <w:pPr>
        <w:pStyle w:val="Heading4"/>
      </w:pPr>
      <w:r>
        <w:rPr>
          <w:rFonts w:hint="eastAsia"/>
        </w:rPr>
        <w:t xml:space="preserve">解决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使用画面比例（不同层级模型对同一个场景单位速度数值敏感度不同）变化速度做为依据设定阈值，高于这个速度则停止渲染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每次缩放需要重新计算阈值即标准速度</w:t>
      </w:r>
    </w:p>
    <w:bookmarkEnd w:id="78"/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2025-03-11T16:27:33Z</dcterms:created>
  <dcterms:modified xsi:type="dcterms:W3CDTF">2025-03-11T16:27:33Z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