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360"/>
      </w:pPr>
      <w:r>
        <w:rPr>
          <w:rFonts w:ascii="Noto Sans CJK KR" w:hAnsi="Noto Sans CJK KR" w:eastAsia="Noto Sans CJK KR" w:cs="Noto Sans CJK KR"/>
          <w:b/>
          <w:color w:val="087F8C"/>
          <w:sz w:val="20"/>
        </w:rPr>
        <w:t>KKAKKUNG / PRODUCT &amp; ENGINEERING</w:t>
      </w:r>
    </w:p>
    <w:p>
      <w:pPr>
        <w:spacing w:line="240" w:lineRule="auto" w:after="320"/>
      </w:pPr>
      <w:r>
        <w:rPr>
          <w:rFonts w:ascii="Noto Sans CJK KR" w:hAnsi="Noto Sans CJK KR" w:eastAsia="Noto Sans CJK KR" w:cs="Noto Sans CJK KR"/>
          <w:b/>
          <w:color w:val="17212B"/>
          <w:sz w:val="116"/>
        </w:rPr>
        <w:t>까꿍</w:t>
      </w:r>
    </w:p>
    <w:p>
      <w:pPr>
        <w:spacing w:line="281" w:lineRule="auto" w:after="340"/>
      </w:pPr>
      <w:r>
        <w:rPr>
          <w:rFonts w:ascii="Noto Sans CJK KR" w:hAnsi="Noto Sans CJK KR" w:eastAsia="Noto Sans CJK KR" w:cs="Noto Sans CJK KR"/>
          <w:b/>
          <w:color w:val="17212B"/>
          <w:sz w:val="54"/>
        </w:rPr>
        <w:t>3대3 MVP</w:t>
        <w:br/>
        <w:t>기획·구현 기준서</w:t>
      </w:r>
    </w:p>
    <w:p>
      <w:pPr>
        <w:spacing w:after="340"/>
      </w:pPr>
      <w:r>
        <w:rPr>
          <w:rFonts w:ascii="Noto Sans CJK KR" w:hAnsi="Noto Sans CJK KR" w:eastAsia="Noto Sans CJK KR" w:cs="Noto Sans CJK KR"/>
          <w:color w:val="566574"/>
          <w:sz w:val="24"/>
        </w:rPr>
        <w:t>실시간 얼굴, 근거리 음성, 불완전한 지도와</w:t>
        <w:br/>
        <w:t>설치 장비로 완성하는 흑백 미로 추격전</w:t>
      </w:r>
    </w:p>
    <w:p>
      <w:pPr>
        <w:spacing w:after="340"/>
      </w:pPr>
      <w:r>
        <w:rPr>
          <w:rFonts w:ascii="Noto Sans CJK KR" w:hAnsi="Noto Sans CJK KR" w:eastAsia="Noto Sans CJK KR" w:cs="Noto Sans CJK KR"/>
          <w:b/>
          <w:color w:val="087F8C"/>
          <w:sz w:val="26"/>
        </w:rPr>
        <w:t>v0.0.8  |  2026.09.07</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3402"/>
        <w:gridCol w:w="6236"/>
      </w:tblGrid>
      <w:tr>
        <w:trPr>
          <w:cantSplit/>
          <w:tblHeader w:val="true"/>
        </w:trPr>
        <w:tc>
          <w:tcPr>
            <w:tcW w:type="dxa" w:w="3402"/>
            <w:vAlign w:val="top"/>
            <w:shd w:fill="17212B"/>
          </w:tcPr>
          <w:p>
            <w:pPr>
              <w:keepNext w:val="0"/>
              <w:keepLines w:val="0"/>
              <w:spacing w:after="0" w:before="0" w:line="278" w:lineRule="auto"/>
            </w:pPr>
            <w:r>
              <w:rPr>
                <w:rFonts w:ascii="Noto Sans CJK KR" w:hAnsi="Noto Sans CJK KR" w:eastAsia="Noto Sans CJK KR" w:cs="Noto Sans CJK KR"/>
                <w:b/>
                <w:color w:val="FFFFFF"/>
                <w:sz w:val="20"/>
              </w:rPr>
              <w:t>기획 기준</w:t>
            </w:r>
          </w:p>
        </w:tc>
        <w:tc>
          <w:tcPr>
            <w:tcW w:type="dxa" w:w="6236"/>
            <w:vAlign w:val="top"/>
            <w:shd w:fill="17212B"/>
          </w:tcPr>
          <w:p>
            <w:pPr>
              <w:keepNext w:val="0"/>
              <w:keepLines w:val="0"/>
              <w:spacing w:after="0" w:before="0" w:line="278" w:lineRule="auto"/>
            </w:pPr>
            <w:r>
              <w:rPr>
                <w:rFonts w:ascii="Noto Sans CJK KR" w:hAnsi="Noto Sans CJK KR" w:eastAsia="Noto Sans CJK KR" w:cs="Noto Sans CJK KR"/>
                <w:b/>
                <w:color w:val="FFFFFF"/>
                <w:sz w:val="20"/>
              </w:rPr>
              <w:t>운영·검증 범위</w:t>
            </w:r>
          </w:p>
        </w:tc>
      </w:tr>
      <w:tr>
        <w:trPr>
          <w:cantSplit/>
        </w:trPr>
        <w:tc>
          <w:tcPr>
            <w:tcW w:type="dxa" w:w="3402"/>
            <w:vAlign w:val="top"/>
            <w:shd w:fill="FFFFFF"/>
          </w:tcPr>
          <w:p>
            <w:pPr>
              <w:keepNext w:val="0"/>
              <w:keepLines w:val="0"/>
              <w:spacing w:after="0" w:before="0" w:line="278" w:lineRule="auto"/>
            </w:pPr>
            <w:r>
              <w:rPr>
                <w:rFonts w:ascii="Noto Sans CJK KR" w:hAnsi="Noto Sans CJK KR" w:eastAsia="Noto Sans CJK KR" w:cs="Noto Sans CJK KR"/>
                <w:b/>
                <w:color w:val="17212B"/>
                <w:sz w:val="20"/>
              </w:rPr>
              <w:t>3대3 · 32×32 · 3분</w:t>
            </w:r>
          </w:p>
        </w:tc>
        <w:tc>
          <w:tcPr>
            <w:tcW w:type="dxa" w:w="6236"/>
            <w:vAlign w:val="top"/>
            <w:shd w:fill="FFFFFF"/>
          </w:tcPr>
          <w:p>
            <w:pPr>
              <w:keepNext w:val="0"/>
              <w:keepLines w:val="0"/>
              <w:spacing w:after="0" w:before="0" w:line="278" w:lineRule="auto"/>
            </w:pPr>
            <w:r>
              <w:rPr>
                <w:rFonts w:ascii="Noto Sans CJK KR" w:hAnsi="Noto Sans CJK KR" w:eastAsia="Noto Sans CJK KR" w:cs="Noto Sans CJK KR"/>
                <w:b w:val="0"/>
                <w:color w:val="17212B"/>
                <w:sz w:val="20"/>
              </w:rPr>
              <w:t>전용 권위 서버 · 2명 탈출 / 포획 승부</w:t>
            </w:r>
          </w:p>
        </w:tc>
      </w:tr>
      <w:tr>
        <w:trPr>
          <w:cantSplit/>
        </w:trPr>
        <w:tc>
          <w:tcPr>
            <w:tcW w:type="dxa" w:w="3402"/>
            <w:vAlign w:val="top"/>
            <w:shd w:fill="F2F6F8"/>
          </w:tcPr>
          <w:p>
            <w:pPr>
              <w:keepNext w:val="0"/>
              <w:keepLines w:val="0"/>
              <w:spacing w:after="0" w:before="0" w:line="278" w:lineRule="auto"/>
            </w:pPr>
            <w:r>
              <w:rPr>
                <w:rFonts w:ascii="Noto Sans CJK KR" w:hAnsi="Noto Sans CJK KR" w:eastAsia="Noto Sans CJK KR" w:cs="Noto Sans CJK KR"/>
                <w:b/>
                <w:color w:val="17212B"/>
                <w:sz w:val="20"/>
              </w:rPr>
              <w:t>Node.js + Colyseus</w:t>
            </w:r>
          </w:p>
        </w:tc>
        <w:tc>
          <w:tcPr>
            <w:tcW w:type="dxa" w:w="6236"/>
            <w:vAlign w:val="top"/>
            <w:shd w:fill="F2F6F8"/>
          </w:tcPr>
          <w:p>
            <w:pPr>
              <w:keepNext w:val="0"/>
              <w:keepLines w:val="0"/>
              <w:spacing w:after="0" w:before="0" w:line="278" w:lineRule="auto"/>
            </w:pPr>
            <w:r>
              <w:rPr>
                <w:rFonts w:ascii="Noto Sans CJK KR" w:hAnsi="Noto Sans CJK KR" w:eastAsia="Noto Sans CJK KR" w:cs="Noto Sans CJK KR"/>
                <w:b w:val="0"/>
                <w:color w:val="17212B"/>
                <w:sz w:val="20"/>
              </w:rPr>
              <w:t>React / R3F / MediaPipe / LiveKit Cloud</w:t>
            </w:r>
          </w:p>
        </w:tc>
      </w:tr>
      <w:tr>
        <w:trPr>
          <w:cantSplit/>
        </w:trPr>
        <w:tc>
          <w:tcPr>
            <w:tcW w:type="dxa" w:w="3402"/>
            <w:vAlign w:val="top"/>
            <w:shd w:fill="FFFFFF"/>
          </w:tcPr>
          <w:p>
            <w:pPr>
              <w:keepNext w:val="0"/>
              <w:keepLines w:val="0"/>
              <w:spacing w:after="0" w:before="0" w:line="278" w:lineRule="auto"/>
            </w:pPr>
            <w:r>
              <w:rPr>
                <w:rFonts w:ascii="Noto Sans CJK KR" w:hAnsi="Noto Sans CJK KR" w:eastAsia="Noto Sans CJK KR" w:cs="Noto Sans CJK KR"/>
                <w:b/>
                <w:color w:val="17212B"/>
                <w:sz w:val="20"/>
              </w:rPr>
              <w:t>제한 공개 · 동시 10방 목표</w:t>
            </w:r>
          </w:p>
        </w:tc>
        <w:tc>
          <w:tcPr>
            <w:tcW w:type="dxa" w:w="6236"/>
            <w:vAlign w:val="top"/>
            <w:shd w:fill="FFFFFF"/>
          </w:tcPr>
          <w:p>
            <w:pPr>
              <w:keepNext w:val="0"/>
              <w:keepLines w:val="0"/>
              <w:spacing w:after="0" w:before="0" w:line="278" w:lineRule="auto"/>
            </w:pPr>
            <w:r>
              <w:rPr>
                <w:rFonts w:ascii="Noto Sans CJK KR" w:hAnsi="Noto Sans CJK KR" w:eastAsia="Noto Sans CJK KR" w:cs="Noto Sans CJK KR"/>
                <w:b w:val="0"/>
                <w:color w:val="17212B"/>
                <w:sz w:val="20"/>
              </w:rPr>
              <w:t>60명 · 무료 Build 한도 내 · 수용량 검증 전</w:t>
            </w:r>
          </w:p>
        </w:tc>
      </w:tr>
      <w:tr>
        <w:trPr>
          <w:cantSplit/>
        </w:trPr>
        <w:tc>
          <w:tcPr>
            <w:tcW w:type="dxa" w:w="3402"/>
            <w:vAlign w:val="top"/>
            <w:shd w:fill="F2F6F8"/>
          </w:tcPr>
          <w:p>
            <w:pPr>
              <w:keepNext w:val="0"/>
              <w:keepLines w:val="0"/>
              <w:spacing w:after="0" w:before="0" w:line="278" w:lineRule="auto"/>
            </w:pPr>
            <w:r>
              <w:rPr>
                <w:rFonts w:ascii="Noto Sans CJK KR" w:hAnsi="Noto Sans CJK KR" w:eastAsia="Noto Sans CJK KR" w:cs="Noto Sans CJK KR"/>
                <w:b/>
                <w:color w:val="17212B"/>
                <w:sz w:val="20"/>
              </w:rPr>
              <w:t>검토 8건 보완</w:t>
            </w:r>
          </w:p>
        </w:tc>
        <w:tc>
          <w:tcPr>
            <w:tcW w:type="dxa" w:w="6236"/>
            <w:vAlign w:val="top"/>
            <w:shd w:fill="F2F6F8"/>
          </w:tcPr>
          <w:p>
            <w:pPr>
              <w:keepNext w:val="0"/>
              <w:keepLines w:val="0"/>
              <w:spacing w:after="0" w:before="0" w:line="278" w:lineRule="auto"/>
            </w:pPr>
            <w:r>
              <w:rPr>
                <w:rFonts w:ascii="Noto Sans CJK KR" w:hAnsi="Noto Sans CJK KR" w:eastAsia="Noto Sans CJK KR" w:cs="Noto Sans CJK KR"/>
                <w:b w:val="0"/>
                <w:color w:val="17212B"/>
                <w:sz w:val="20"/>
              </w:rPr>
              <w:t>미디어 순서·서버 상실·경계 판정·통합 검수</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b/>
          <w:color w:val="17212B"/>
          <w:sz w:val="24"/>
        </w:rPr>
        <w:t>이번 개정</w:t>
      </w:r>
    </w:p>
    <w:p>
      <w:pPr>
        <w:spacing w:after="0"/>
        <w:shd w:fill="EDF6F7"/>
      </w:pPr>
      <w:r>
        <w:rPr>
          <w:rFonts w:ascii="Noto Sans CJK KR" w:hAnsi="Noto Sans CJK KR" w:eastAsia="Noto Sans CJK KR" w:cs="Noto Sans CJK KR"/>
        </w:rPr>
        <w:t>개정 전 v0.8을 보완하고 버전 표기를 v0.0.8로 통일했다. 기존 게임 규칙과 채택 기술은 유지한다. 문서 보완은 실제 코드·Cloud·10방 부하시험 통과를 의미하지 않는다.</w:t>
      </w:r>
    </w:p>
    <w:p>
      <w:pPr>
        <w:pStyle w:val="Heading1"/>
        <w:pageBreakBefore/>
      </w:pPr>
      <w:r>
        <w:rPr>
          <w:rFonts w:ascii="Noto Sans CJK KR" w:hAnsi="Noto Sans CJK KR" w:eastAsia="Noto Sans CJK KR" w:cs="Noto Sans CJK KR"/>
        </w:rPr>
        <w:t>문서 안내</w:t>
      </w:r>
    </w:p>
    <w:p>
      <w:r>
        <w:rPr>
          <w:rFonts w:ascii="Noto Sans CJK KR" w:hAnsi="Noto Sans CJK KR" w:eastAsia="Noto Sans CJK KR" w:cs="Noto Sans CJK KR"/>
        </w:rPr>
        <w:t>DOCX와 HTML은 동일한 본문 원본을 사용한다. 목차 항목을 클릭하면 해당 장으로 이동한다. 이번 보완은 28장 R01~R08 표에서 추적한다.</w:t>
      </w:r>
    </w:p>
    <w:tbl>
      <w:tblPr>
        <w:tblW w:type="auto" w:w="0"/>
        <w:jc w:val="center"/>
        <w:tblLayout w:type="fixed"/>
        <w:tblLook w:firstColumn="1" w:firstRow="1" w:lastColumn="0" w:lastRow="0" w:noHBand="0" w:noVBand="1" w:val="04A0"/>
      </w:tblPr>
      <w:tblGrid>
        <w:gridCol w:w="4819"/>
        <w:gridCol w:w="4819"/>
      </w:tblGrid>
      <w:tr>
        <w:trPr>
          <w:cantSplit/>
        </w:trPr>
        <w:tc>
          <w:tcPr>
            <w:tcW w:type="dxa" w:w="4819"/>
          </w:tcPr>
          <w:p>
            <w:pPr>
              <w:spacing w:after="100" w:before="100" w:line="276" w:lineRule="auto"/>
            </w:pPr>
            <w:hyperlink w:anchor="sec_control">
              <w:r>
                <w:rPr>
                  <w:rFonts w:ascii="Noto Sans CJK KR" w:hAnsi="Noto Sans CJK KR" w:eastAsia="Noto Sans CJK KR"/>
                  <w:color w:val="087F8C"/>
                  <w:sz w:val="18"/>
                </w:rPr>
                <w:t>01. 문서 기준과 이번 개정</w:t>
              </w:r>
            </w:hyperlink>
          </w:p>
        </w:tc>
        <w:tc>
          <w:tcPr>
            <w:tcW w:type="dxa" w:w="4819"/>
          </w:tcPr>
          <w:p>
            <w:pPr>
              <w:spacing w:after="100" w:before="100" w:line="276" w:lineRule="auto"/>
            </w:pPr>
            <w:hyperlink w:anchor="sec_operations">
              <w:r>
                <w:rPr>
                  <w:rFonts w:ascii="Noto Sans CJK KR" w:hAnsi="Noto Sans CJK KR" w:eastAsia="Noto Sans CJK KR"/>
                  <w:color w:val="087F8C"/>
                  <w:sz w:val="18"/>
                </w:rPr>
                <w:t>02. 운영 조건과 승인 범위</w:t>
              </w:r>
            </w:hyperlink>
          </w:p>
        </w:tc>
      </w:tr>
      <w:tr>
        <w:trPr>
          <w:cantSplit/>
        </w:trPr>
        <w:tc>
          <w:tcPr>
            <w:tcW w:type="dxa" w:w="4819"/>
          </w:tcPr>
          <w:p>
            <w:pPr>
              <w:spacing w:after="100" w:before="100" w:line="276" w:lineRule="auto"/>
            </w:pPr>
            <w:hyperlink w:anchor="sec_identity">
              <w:r>
                <w:rPr>
                  <w:rFonts w:ascii="Noto Sans CJK KR" w:hAnsi="Noto Sans CJK KR" w:eastAsia="Noto Sans CJK KR"/>
                  <w:color w:val="087F8C"/>
                  <w:sz w:val="18"/>
                </w:rPr>
                <w:t>03. 핵심 게임과 포함 범위</w:t>
              </w:r>
            </w:hyperlink>
          </w:p>
        </w:tc>
        <w:tc>
          <w:tcPr>
            <w:tcW w:type="dxa" w:w="4819"/>
          </w:tcPr>
          <w:p>
            <w:pPr>
              <w:spacing w:after="100" w:before="100" w:line="276" w:lineRule="auto"/>
            </w:pPr>
            <w:hyperlink w:anchor="sec_win">
              <w:r>
                <w:rPr>
                  <w:rFonts w:ascii="Noto Sans CJK KR" w:hAnsi="Noto Sans CJK KR" w:eastAsia="Noto Sans CJK KR"/>
                  <w:color w:val="087F8C"/>
                  <w:sz w:val="18"/>
                </w:rPr>
                <w:t>04. 인원·승패·개인 종료</w:t>
              </w:r>
            </w:hyperlink>
          </w:p>
        </w:tc>
      </w:tr>
      <w:tr>
        <w:trPr>
          <w:cantSplit/>
        </w:trPr>
        <w:tc>
          <w:tcPr>
            <w:tcW w:type="dxa" w:w="4819"/>
          </w:tcPr>
          <w:p>
            <w:pPr>
              <w:spacing w:after="100" w:before="100" w:line="276" w:lineRule="auto"/>
            </w:pPr>
            <w:hyperlink w:anchor="sec_flow">
              <w:r>
                <w:rPr>
                  <w:rFonts w:ascii="Noto Sans CJK KR" w:hAnsi="Noto Sans CJK KR" w:eastAsia="Noto Sans CJK KR"/>
                  <w:color w:val="087F8C"/>
                  <w:sz w:val="18"/>
                </w:rPr>
                <w:t>05. 화면과 라운드 상태 흐름</w:t>
              </w:r>
            </w:hyperlink>
          </w:p>
        </w:tc>
        <w:tc>
          <w:tcPr>
            <w:tcW w:type="dxa" w:w="4819"/>
          </w:tcPr>
          <w:p>
            <w:pPr>
              <w:spacing w:after="100" w:before="100" w:line="276" w:lineRule="auto"/>
            </w:pPr>
            <w:hyperlink w:anchor="sec_input">
              <w:r>
                <w:rPr>
                  <w:rFonts w:ascii="Noto Sans CJK KR" w:hAnsi="Noto Sans CJK KR" w:eastAsia="Noto Sans CJK KR"/>
                  <w:color w:val="087F8C"/>
                  <w:sz w:val="18"/>
                </w:rPr>
                <w:t>06. 장치·모션·보조 입력</w:t>
              </w:r>
            </w:hyperlink>
          </w:p>
        </w:tc>
      </w:tr>
      <w:tr>
        <w:trPr>
          <w:cantSplit/>
        </w:trPr>
        <w:tc>
          <w:tcPr>
            <w:tcW w:type="dxa" w:w="4819"/>
          </w:tcPr>
          <w:p>
            <w:pPr>
              <w:spacing w:after="100" w:before="100" w:line="276" w:lineRule="auto"/>
            </w:pPr>
            <w:hyperlink w:anchor="sec_movement">
              <w:r>
                <w:rPr>
                  <w:rFonts w:ascii="Noto Sans CJK KR" w:hAnsi="Noto Sans CJK KR" w:eastAsia="Noto Sans CJK KR"/>
                  <w:color w:val="087F8C"/>
                  <w:sz w:val="18"/>
                </w:rPr>
                <w:t>07. 이동·포획·시간 모델</w:t>
              </w:r>
            </w:hyperlink>
          </w:p>
        </w:tc>
        <w:tc>
          <w:tcPr>
            <w:tcW w:type="dxa" w:w="4819"/>
          </w:tcPr>
          <w:p>
            <w:pPr>
              <w:spacing w:after="100" w:before="100" w:line="276" w:lineRule="auto"/>
            </w:pPr>
            <w:hyperlink w:anchor="sec_vision">
              <w:r>
                <w:rPr>
                  <w:rFonts w:ascii="Noto Sans CJK KR" w:hAnsi="Noto Sans CJK KR" w:eastAsia="Noto Sans CJK KR"/>
                  <w:color w:val="087F8C"/>
                  <w:sz w:val="18"/>
                </w:rPr>
                <w:t>08. 시야·차폐·미디어 정보 경계</w:t>
              </w:r>
            </w:hyperlink>
          </w:p>
        </w:tc>
      </w:tr>
      <w:tr>
        <w:trPr>
          <w:cantSplit/>
        </w:trPr>
        <w:tc>
          <w:tcPr>
            <w:tcW w:type="dxa" w:w="4819"/>
          </w:tcPr>
          <w:p>
            <w:pPr>
              <w:spacing w:after="100" w:before="100" w:line="276" w:lineRule="auto"/>
            </w:pPr>
            <w:hyperlink w:anchor="sec_maps">
              <w:r>
                <w:rPr>
                  <w:rFonts w:ascii="Noto Sans CJK KR" w:hAnsi="Noto Sans CJK KR" w:eastAsia="Noto Sans CJK KR"/>
                  <w:color w:val="087F8C"/>
                  <w:sz w:val="18"/>
                </w:rPr>
                <w:t>09. 개인 지도와 지도 교환</w:t>
              </w:r>
            </w:hyperlink>
          </w:p>
        </w:tc>
        <w:tc>
          <w:tcPr>
            <w:tcW w:type="dxa" w:w="4819"/>
          </w:tcPr>
          <w:p>
            <w:pPr>
              <w:spacing w:after="100" w:before="100" w:line="276" w:lineRule="auto"/>
            </w:pPr>
            <w:hyperlink w:anchor="sec_world">
              <w:r>
                <w:rPr>
                  <w:rFonts w:ascii="Noto Sans CJK KR" w:hAnsi="Noto Sans CJK KR" w:eastAsia="Noto Sans CJK KR"/>
                  <w:color w:val="087F8C"/>
                  <w:sz w:val="18"/>
                </w:rPr>
                <w:t>10. 고정 맵·담당 구역·초기 배치</w:t>
              </w:r>
            </w:hyperlink>
          </w:p>
        </w:tc>
      </w:tr>
      <w:tr>
        <w:trPr>
          <w:cantSplit/>
        </w:trPr>
        <w:tc>
          <w:tcPr>
            <w:tcW w:type="dxa" w:w="4819"/>
          </w:tcPr>
          <w:p>
            <w:pPr>
              <w:spacing w:after="100" w:before="100" w:line="276" w:lineRule="auto"/>
            </w:pPr>
            <w:hyperlink w:anchor="sec_exits">
              <w:r>
                <w:rPr>
                  <w:rFonts w:ascii="Noto Sans CJK KR" w:hAnsi="Noto Sans CJK KR" w:eastAsia="Noto Sans CJK KR"/>
                  <w:color w:val="087F8C"/>
                  <w:sz w:val="18"/>
                </w:rPr>
                <w:t>11. 개인 출구와 포즈 탈출</w:t>
              </w:r>
            </w:hyperlink>
          </w:p>
        </w:tc>
        <w:tc>
          <w:tcPr>
            <w:tcW w:type="dxa" w:w="4819"/>
          </w:tcPr>
          <w:p>
            <w:pPr>
              <w:spacing w:after="100" w:before="100" w:line="276" w:lineRule="auto"/>
            </w:pPr>
            <w:hyperlink w:anchor="sec_equipment">
              <w:r>
                <w:rPr>
                  <w:rFonts w:ascii="Noto Sans CJK KR" w:hAnsi="Noto Sans CJK KR" w:eastAsia="Noto Sans CJK KR"/>
                  <w:color w:val="087F8C"/>
                  <w:sz w:val="18"/>
                </w:rPr>
                <w:t>12. 술래 설치 장비</w:t>
              </w:r>
            </w:hyperlink>
          </w:p>
        </w:tc>
      </w:tr>
      <w:tr>
        <w:trPr>
          <w:cantSplit/>
        </w:trPr>
        <w:tc>
          <w:tcPr>
            <w:tcW w:type="dxa" w:w="4819"/>
          </w:tcPr>
          <w:p>
            <w:pPr>
              <w:spacing w:after="100" w:before="100" w:line="276" w:lineRule="auto"/>
            </w:pPr>
            <w:hyperlink w:anchor="sec_items">
              <w:r>
                <w:rPr>
                  <w:rFonts w:ascii="Noto Sans CJK KR" w:hAnsi="Noto Sans CJK KR" w:eastAsia="Noto Sans CJK KR"/>
                  <w:color w:val="087F8C"/>
                  <w:sz w:val="18"/>
                </w:rPr>
                <w:t>13. 도망자 아이템</w:t>
              </w:r>
            </w:hyperlink>
          </w:p>
        </w:tc>
        <w:tc>
          <w:tcPr>
            <w:tcW w:type="dxa" w:w="4819"/>
          </w:tcPr>
          <w:p>
            <w:pPr>
              <w:spacing w:after="100" w:before="100" w:line="276" w:lineRule="auto"/>
            </w:pPr>
            <w:hyperlink w:anchor="sec_sound">
              <w:r>
                <w:rPr>
                  <w:rFonts w:ascii="Noto Sans CJK KR" w:hAnsi="Noto Sans CJK KR" w:eastAsia="Noto Sans CJK KR"/>
                  <w:color w:val="087F8C"/>
                  <w:sz w:val="18"/>
                </w:rPr>
                <w:t>14. 근거리 음성과 효과음</w:t>
              </w:r>
            </w:hyperlink>
          </w:p>
        </w:tc>
      </w:tr>
      <w:tr>
        <w:trPr>
          <w:cantSplit/>
        </w:trPr>
        <w:tc>
          <w:tcPr>
            <w:tcW w:type="dxa" w:w="4819"/>
          </w:tcPr>
          <w:p>
            <w:pPr>
              <w:spacing w:after="100" w:before="100" w:line="276" w:lineRule="auto"/>
            </w:pPr>
            <w:hyperlink w:anchor="sec_frontend">
              <w:r>
                <w:rPr>
                  <w:rFonts w:ascii="Noto Sans CJK KR" w:hAnsi="Noto Sans CJK KR" w:eastAsia="Noto Sans CJK KR"/>
                  <w:color w:val="087F8C"/>
                  <w:sz w:val="18"/>
                </w:rPr>
                <w:t>15. 프론트·비전 기술 확정</w:t>
              </w:r>
            </w:hyperlink>
          </w:p>
        </w:tc>
        <w:tc>
          <w:tcPr>
            <w:tcW w:type="dxa" w:w="4819"/>
          </w:tcPr>
          <w:p>
            <w:pPr>
              <w:spacing w:after="100" w:before="100" w:line="276" w:lineRule="auto"/>
            </w:pPr>
            <w:hyperlink w:anchor="sec_backend">
              <w:r>
                <w:rPr>
                  <w:rFonts w:ascii="Noto Sans CJK KR" w:hAnsi="Noto Sans CJK KR" w:eastAsia="Noto Sans CJK KR"/>
                  <w:color w:val="087F8C"/>
                  <w:sz w:val="18"/>
                </w:rPr>
                <w:t>16. 서버·저장·배포 기술 확정</w:t>
              </w:r>
            </w:hyperlink>
          </w:p>
        </w:tc>
      </w:tr>
      <w:tr>
        <w:trPr>
          <w:cantSplit/>
        </w:trPr>
        <w:tc>
          <w:tcPr>
            <w:tcW w:type="dxa" w:w="4819"/>
          </w:tcPr>
          <w:p>
            <w:pPr>
              <w:spacing w:after="100" w:before="100" w:line="276" w:lineRule="auto"/>
            </w:pPr>
            <w:hyperlink w:anchor="sec_protocol">
              <w:r>
                <w:rPr>
                  <w:rFonts w:ascii="Noto Sans CJK KR" w:hAnsi="Noto Sans CJK KR" w:eastAsia="Noto Sans CJK KR"/>
                  <w:color w:val="087F8C"/>
                  <w:sz w:val="18"/>
                </w:rPr>
                <w:t>17. Room·메시지·상태 계약</w:t>
              </w:r>
            </w:hyperlink>
          </w:p>
        </w:tc>
        <w:tc>
          <w:tcPr>
            <w:tcW w:type="dxa" w:w="4819"/>
          </w:tcPr>
          <w:p>
            <w:pPr>
              <w:spacing w:after="100" w:before="100" w:line="276" w:lineRule="auto"/>
            </w:pPr>
            <w:hyperlink w:anchor="sec_session">
              <w:r>
                <w:rPr>
                  <w:rFonts w:ascii="Noto Sans CJK KR" w:hAnsi="Noto Sans CJK KR" w:eastAsia="Noto Sans CJK KR"/>
                  <w:color w:val="087F8C"/>
                  <w:sz w:val="18"/>
                </w:rPr>
                <w:t>18. 로그인 없는 세션과 제한 공개</w:t>
              </w:r>
            </w:hyperlink>
          </w:p>
        </w:tc>
      </w:tr>
      <w:tr>
        <w:trPr>
          <w:cantSplit/>
        </w:trPr>
        <w:tc>
          <w:tcPr>
            <w:tcW w:type="dxa" w:w="4819"/>
          </w:tcPr>
          <w:p>
            <w:pPr>
              <w:spacing w:after="100" w:before="100" w:line="276" w:lineRule="auto"/>
            </w:pPr>
            <w:hyperlink w:anchor="sec_livekit">
              <w:r>
                <w:rPr>
                  <w:rFonts w:ascii="Noto Sans CJK KR" w:hAnsi="Noto Sans CJK KR" w:eastAsia="Noto Sans CJK KR"/>
                  <w:color w:val="087F8C"/>
                  <w:sz w:val="18"/>
                </w:rPr>
                <w:t>19. LiveKit 경계와 필수 검증 관문</w:t>
              </w:r>
            </w:hyperlink>
          </w:p>
        </w:tc>
        <w:tc>
          <w:tcPr>
            <w:tcW w:type="dxa" w:w="4819"/>
          </w:tcPr>
          <w:p>
            <w:pPr>
              <w:spacing w:after="100" w:before="100" w:line="276" w:lineRule="auto"/>
            </w:pPr>
            <w:hyperlink w:anchor="sec_face">
              <w:r>
                <w:rPr>
                  <w:rFonts w:ascii="Noto Sans CJK KR" w:hAnsi="Noto Sans CJK KR" w:eastAsia="Noto Sans CJK KR"/>
                  <w:color w:val="087F8C"/>
                  <w:sz w:val="18"/>
                </w:rPr>
                <w:t>20. 얼굴·추론·성능 기본값</w:t>
              </w:r>
            </w:hyperlink>
          </w:p>
        </w:tc>
      </w:tr>
      <w:tr>
        <w:trPr>
          <w:cantSplit/>
        </w:trPr>
        <w:tc>
          <w:tcPr>
            <w:tcW w:type="dxa" w:w="4819"/>
          </w:tcPr>
          <w:p>
            <w:pPr>
              <w:spacing w:after="100" w:before="100" w:line="276" w:lineRule="auto"/>
            </w:pPr>
            <w:hyperlink w:anchor="sec_quota">
              <w:r>
                <w:rPr>
                  <w:rFonts w:ascii="Noto Sans CJK KR" w:hAnsi="Noto Sans CJK KR" w:eastAsia="Noto Sans CJK KR"/>
                  <w:color w:val="087F8C"/>
                  <w:sz w:val="18"/>
                </w:rPr>
                <w:t>21. LiveKit 무료 한도와 계산</w:t>
              </w:r>
            </w:hyperlink>
          </w:p>
        </w:tc>
        <w:tc>
          <w:tcPr>
            <w:tcW w:type="dxa" w:w="4819"/>
          </w:tcPr>
          <w:p>
            <w:pPr>
              <w:spacing w:after="100" w:before="100" w:line="276" w:lineRule="auto"/>
            </w:pPr>
            <w:hyperlink w:anchor="sec_budget">
              <w:r>
                <w:rPr>
                  <w:rFonts w:ascii="Noto Sans CJK KR" w:hAnsi="Noto Sans CJK KR" w:eastAsia="Noto Sans CJK KR"/>
                  <w:color w:val="087F8C"/>
                  <w:sz w:val="18"/>
                </w:rPr>
                <w:t>22. 무료 운영 정책과 사용량 예산</w:t>
              </w:r>
            </w:hyperlink>
          </w:p>
        </w:tc>
      </w:tr>
      <w:tr>
        <w:trPr>
          <w:cantSplit/>
        </w:trPr>
        <w:tc>
          <w:tcPr>
            <w:tcW w:type="dxa" w:w="4819"/>
          </w:tcPr>
          <w:p>
            <w:pPr>
              <w:spacing w:after="100" w:before="100" w:line="276" w:lineRule="auto"/>
            </w:pPr>
            <w:hyperlink w:anchor="sec_infra">
              <w:r>
                <w:rPr>
                  <w:rFonts w:ascii="Noto Sans CJK KR" w:hAnsi="Noto Sans CJK KR" w:eastAsia="Noto Sans CJK KR"/>
                  <w:color w:val="087F8C"/>
                  <w:sz w:val="18"/>
                </w:rPr>
                <w:t>23. 단일 AWS 서버 배포와 관측</w:t>
              </w:r>
            </w:hyperlink>
          </w:p>
        </w:tc>
        <w:tc>
          <w:tcPr>
            <w:tcW w:type="dxa" w:w="4819"/>
          </w:tcPr>
          <w:p>
            <w:pPr>
              <w:spacing w:after="100" w:before="100" w:line="276" w:lineRule="auto"/>
            </w:pPr>
            <w:hyperlink w:anchor="sec_faults">
              <w:r>
                <w:rPr>
                  <w:rFonts w:ascii="Noto Sans CJK KR" w:hAnsi="Noto Sans CJK KR" w:eastAsia="Noto Sans CJK KR"/>
                  <w:color w:val="087F8C"/>
                  <w:sz w:val="18"/>
                </w:rPr>
                <w:t>24. 장애·자원 정리·재경기</w:t>
              </w:r>
            </w:hyperlink>
          </w:p>
        </w:tc>
      </w:tr>
      <w:tr>
        <w:trPr>
          <w:cantSplit/>
        </w:trPr>
        <w:tc>
          <w:tcPr>
            <w:tcW w:type="dxa" w:w="4819"/>
          </w:tcPr>
          <w:p>
            <w:pPr>
              <w:spacing w:after="100" w:before="100" w:line="276" w:lineRule="auto"/>
            </w:pPr>
            <w:hyperlink w:anchor="sec_tuning">
              <w:r>
                <w:rPr>
                  <w:rFonts w:ascii="Noto Sans CJK KR" w:hAnsi="Noto Sans CJK KR" w:eastAsia="Noto Sans CJK KR"/>
                  <w:color w:val="087F8C"/>
                  <w:sz w:val="18"/>
                </w:rPr>
                <w:t>25. 첫 구현값 통합표</w:t>
              </w:r>
            </w:hyperlink>
          </w:p>
        </w:tc>
        <w:tc>
          <w:tcPr>
            <w:tcW w:type="dxa" w:w="4819"/>
          </w:tcPr>
          <w:p>
            <w:pPr>
              <w:spacing w:after="100" w:before="100" w:line="276" w:lineRule="auto"/>
            </w:pPr>
            <w:hyperlink w:anchor="sec_tests">
              <w:r>
                <w:rPr>
                  <w:rFonts w:ascii="Noto Sans CJK KR" w:hAnsi="Noto Sans CJK KR" w:eastAsia="Noto Sans CJK KR"/>
                  <w:color w:val="087F8C"/>
                  <w:sz w:val="18"/>
                </w:rPr>
                <w:t>26. 완료 기준과 실제 검증</w:t>
              </w:r>
            </w:hyperlink>
          </w:p>
        </w:tc>
      </w:tr>
      <w:tr>
        <w:trPr>
          <w:cantSplit/>
        </w:trPr>
        <w:tc>
          <w:tcPr>
            <w:tcW w:type="dxa" w:w="4819"/>
          </w:tcPr>
          <w:p>
            <w:pPr>
              <w:spacing w:after="100" w:before="100" w:line="276" w:lineRule="auto"/>
            </w:pPr>
            <w:hyperlink w:anchor="sec_schedule">
              <w:r>
                <w:rPr>
                  <w:rFonts w:ascii="Noto Sans CJK KR" w:hAnsi="Noto Sans CJK KR" w:eastAsia="Noto Sans CJK KR"/>
                  <w:color w:val="087F8C"/>
                  <w:sz w:val="18"/>
                </w:rPr>
                <w:t>27. 이번 주 실행 순서와 위험</w:t>
              </w:r>
            </w:hyperlink>
          </w:p>
        </w:tc>
        <w:tc>
          <w:tcPr>
            <w:tcW w:type="dxa" w:w="4819"/>
          </w:tcPr>
          <w:p>
            <w:pPr>
              <w:spacing w:after="100" w:before="100" w:line="276" w:lineRule="auto"/>
            </w:pPr>
            <w:hyperlink w:anchor="sec_change_log">
              <w:r>
                <w:rPr>
                  <w:rFonts w:ascii="Noto Sans CJK KR" w:hAnsi="Noto Sans CJK KR" w:eastAsia="Noto Sans CJK KR"/>
                  <w:color w:val="087F8C"/>
                  <w:sz w:val="18"/>
                </w:rPr>
                <w:t>28. 개정 추적과 유지해야 할 원칙</w:t>
              </w:r>
            </w:hyperlink>
          </w:p>
        </w:tc>
      </w:tr>
      <w:tr>
        <w:trPr>
          <w:cantSplit/>
        </w:trPr>
        <w:tc>
          <w:tcPr>
            <w:tcW w:type="dxa" w:w="4819"/>
          </w:tcPr>
          <w:p>
            <w:pPr>
              <w:spacing w:after="100" w:before="100" w:line="276" w:lineRule="auto"/>
            </w:pPr>
            <w:hyperlink w:anchor="sec_sources">
              <w:r>
                <w:rPr>
                  <w:rFonts w:ascii="Noto Sans CJK KR" w:hAnsi="Noto Sans CJK KR" w:eastAsia="Noto Sans CJK KR"/>
                  <w:color w:val="087F8C"/>
                  <w:sz w:val="18"/>
                </w:rPr>
                <w:t>부록. 근거 자료와 출처</w:t>
              </w:r>
            </w:hyperlink>
          </w:p>
        </w:tc>
        <w:tc>
          <w:tcPr>
            <w:tcW w:type="dxa" w:w="4819"/>
          </w:tcPr>
          <w:p/>
        </w:tc>
      </w:tr>
    </w:tbl>
    <w:p>
      <w:r>
        <w:rPr>
          <w:rFonts w:ascii="Noto Sans CJK KR" w:hAnsi="Noto Sans CJK KR" w:eastAsia="Noto Sans CJK KR" w:cs="Noto Sans CJK KR"/>
        </w:rPr>
      </w:r>
    </w:p>
    <w:p>
      <w:pPr>
        <w:pStyle w:val="Heading2"/>
      </w:pPr>
      <w:r>
        <w:rPr>
          <w:rFonts w:ascii="Noto Sans CJK KR" w:hAnsi="Noto Sans CJK KR" w:eastAsia="Noto Sans CJK KR" w:cs="Noto Sans CJK KR"/>
        </w:rPr>
        <w:t>검토 보완의 핵심 경로</w:t>
      </w:r>
    </w:p>
    <w:p>
      <w:r>
        <w:rPr>
          <w:rFonts w:ascii="Noto Sans CJK KR" w:hAnsi="Noto Sans CJK KR" w:eastAsia="Noto Sans CJK KR" w:cs="Noto Sans CJK KR"/>
        </w:rPr>
        <w:t>17~19장 미디어 순서·세대·권한  /  22~24장 발급 기록·서버 상실·정리</w:t>
        <w:br/>
        <w:t>04·07·12·13장 개인 종료·덫·획득  /  26~27장 회귀·통합 검수</w:t>
      </w:r>
    </w:p>
    <w:p>
      <w:pPr>
        <w:pStyle w:val="Heading2"/>
      </w:pPr>
      <w:r>
        <w:rPr>
          <w:rFonts w:ascii="Noto Sans CJK KR" w:hAnsi="Noto Sans CJK KR" w:eastAsia="Noto Sans CJK KR" w:cs="Noto Sans CJK KR"/>
        </w:rPr>
        <w:t>상태 읽는 법</w:t>
      </w:r>
    </w:p>
    <w:p>
      <w:r>
        <w:rPr>
          <w:rFonts w:ascii="Noto Sans CJK KR" w:hAnsi="Noto Sans CJK KR" w:eastAsia="Noto Sans CJK KR" w:cs="Noto Sans CJK KR"/>
        </w:rPr>
        <w:t>확정 = 승인된 핵심  ·  위임 기본안 = 채택한 실행 설계</w:t>
        <w:br/>
        <w:t>첫 구현값 = 변경 가능한 초기 설정  ·  검증 관문 = 실제 증거 필요</w:t>
      </w:r>
    </w:p>
    <w:p>
      <w:bookmarkStart w:id="1" w:name="sec_control"/>
      <w:pPr>
        <w:keepNext/>
        <w:pageBreakBefore/>
        <w:spacing w:after="80"/>
      </w:pPr>
      <w:r>
        <w:rPr>
          <w:rFonts w:ascii="Noto Sans CJK KR" w:hAnsi="Noto Sans CJK KR" w:eastAsia="Noto Sans CJK KR" w:cs="Noto Sans CJK KR"/>
          <w:b/>
          <w:color w:val="087F8C"/>
          <w:sz w:val="17"/>
        </w:rPr>
        <w:t>DOCUMENT CONTROL</w:t>
      </w:r>
      <w:bookmarkEnd w:id="1"/>
    </w:p>
    <w:p>
      <w:pPr>
        <w:pStyle w:val="Heading1"/>
      </w:pPr>
      <w:r>
        <w:rPr>
          <w:rFonts w:ascii="Noto Sans CJK KR" w:hAnsi="Noto Sans CJK KR" w:eastAsia="Noto Sans CJK KR" w:cs="Noto Sans CJK KR"/>
        </w:rPr>
        <w:t>01. 문서 기준과 이번 개정</w:t>
      </w:r>
    </w:p>
    <w:p>
      <w:pPr>
        <w:spacing w:after="220"/>
      </w:pPr>
      <w:r>
        <w:rPr>
          <w:rFonts w:ascii="Noto Sans CJK KR" w:hAnsi="Noto Sans CJK KR" w:eastAsia="Noto Sans CJK KR" w:cs="Noto Sans CJK KR"/>
          <w:color w:val="566574"/>
          <w:sz w:val="20"/>
        </w:rPr>
        <w:t>게임의 확정 규칙, 위임된 기본안, 첫 구현값, 실제 검증 결과를 구분한다.</w:t>
      </w:r>
    </w:p>
    <w:p>
      <w:r>
        <w:rPr>
          <w:rFonts w:ascii="Noto Sans CJK KR" w:hAnsi="Noto Sans CJK KR" w:eastAsia="Noto Sans CJK KR" w:cs="Noto Sans CJK KR"/>
        </w:rPr>
        <w:t>이 문서는 「까꿍 3대3 MVP 기획·구현 기준서 v0.8」의 01~28장을 기준으로, 사용자 승인에 따라 검토 지적 8건과 관련 예외 계약을 보완한 v0.0.8이다. v0.8은 개정 전 파일의 표기이고, 이번부터 문서 버전은 세 자리로 관리한다. 전용 게임 백엔드를 사용하는 MVP 기준이며, 브라우저 호스트가 전체 판정을 맡는 데모로 되돌리지 않는다. 기존 필수 기능은 일정·요금 한도를 이유로 조용히 삭제하지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표기</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해석</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확정</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사용자가 직접 승인한 제품 방향과 기술 선택.</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위임 기본안</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미결정 사항을 추천대로 채우라는 위임에 따라 이번 버전에서 채택한 설계.</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첫 구현값</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실행 가능한 초기 설정. 테스트 결과에 따라 개정하며 검증된 최종 밸런스는 아님.</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검증 관문</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실제 코드·배포·기기 시험으로 통과해야 하는 조건. 문서 작성만으로 통과 처리하지 않음.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배포 전 사실 확인</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계정 사용량, 실제 인스턴스 상품명, 도메인 등 외부 사실. 설계 선택과 구분.</w:t>
            </w:r>
          </w:p>
        </w:tc>
      </w:tr>
    </w:tbl>
    <w:p>
      <w:pPr>
        <w:spacing w:after="0" w:before="0" w:line="240" w:lineRule="auto"/>
      </w:pPr>
      <w:r>
        <w:rPr>
          <w:rFonts w:ascii="Noto Sans CJK KR" w:hAnsi="Noto Sans CJK KR" w:eastAsia="Noto Sans CJK KR" w:cs="Noto Sans CJK KR"/>
          <w:sz w:val="2"/>
        </w:rPr>
      </w:r>
    </w:p>
    <w:p>
      <w:pPr>
        <w:pStyle w:val="Heading2"/>
        <w:shd w:fill="EDF6F7"/>
      </w:pPr>
      <w:r>
        <w:rPr>
          <w:rFonts w:ascii="Noto Sans CJK KR" w:hAnsi="Noto Sans CJK KR" w:eastAsia="Noto Sans CJK KR" w:cs="Noto Sans CJK KR"/>
          <w:b/>
          <w:color w:val="087F8C"/>
          <w:sz w:val="23"/>
        </w:rPr>
        <w:t>우선순위 정정</w:t>
      </w:r>
    </w:p>
    <w:p>
      <w:pPr>
        <w:shd w:fill="EDF6F7"/>
      </w:pPr>
      <w:r>
        <w:rPr>
          <w:rFonts w:ascii="Noto Sans CJK KR" w:hAnsi="Noto Sans CJK KR" w:eastAsia="Noto Sans CJK KR" w:cs="Noto Sans CJK KR"/>
          <w:color w:val="17212B"/>
          <w:sz w:val="19"/>
        </w:rPr>
        <w:t>이후 명시적으로 승인된 변경 → 본 문서 v0.0.8 → 개정 전 v0.8 → v0.7 → 이전 초안·PoC 순이다. v0.0.8은 이번 보완본이며, 이전 파일과 같은 내용이라는 뜻의 단순 이름 변경은 아니다.</w:t>
      </w:r>
    </w:p>
    <w:p>
      <w:r>
        <w:rPr>
          <w:rFonts w:ascii="Noto Sans CJK KR" w:hAnsi="Noto Sans CJK KR" w:eastAsia="Noto Sans CJK KR" w:cs="Noto Sans CJK KR"/>
        </w:rPr>
        <w:t>DOCX와 HTML의 규범 본문은 동일한 구조화 원본에서 생성한다. HTML은 요약본이 아니다. 표지·목차·인쇄 방식만 다르며, 본문의 장·표·규칙은 일치한다.</w:t>
      </w:r>
    </w:p>
    <w:p>
      <w:pPr>
        <w:pStyle w:val="Heading2"/>
      </w:pPr>
      <w:r>
        <w:rPr>
          <w:rFonts w:ascii="Noto Sans CJK KR" w:hAnsi="Noto Sans CJK KR" w:eastAsia="Noto Sans CJK KR" w:cs="Noto Sans CJK KR"/>
        </w:rPr>
        <w:t>변경의 범위</w:t>
      </w:r>
    </w:p>
    <w:p>
      <w:r>
        <w:rPr>
          <w:rFonts w:ascii="Noto Sans CJK KR" w:hAnsi="Noto Sans CJK KR" w:eastAsia="Noto Sans CJK KR" w:cs="Noto Sans CJK KR"/>
        </w:rPr>
        <w:t>Node.js·Colyseus와 LiveKit Cloud를 확정하고 DB·Redis·권위 물리 엔진을 제외한다. 장비·도망자 아이템·포즈·준비 공간·동시 판정·세션·정보 필터의 실행 기본안을 추가한다. 제한 공개, 10방 목표, 무료 사용량 예산과 이번 주 완료 목표를 운영 장에 반영한다.</w:t>
      </w:r>
    </w:p>
    <w:p>
      <w:r>
        <w:rPr>
          <w:rFonts w:ascii="Noto Sans CJK KR" w:hAnsi="Noto Sans CJK KR" w:eastAsia="Noto Sans CJK KR" w:cs="Noto Sans CJK KR"/>
        </w:rPr>
        <w:t>참고 근거: 개정 전 v0.8 DOCX·HTML, 사용자 제공 검토 의견과 보완 승인, 기존 운영 조건·서버 사양 자료. 외부 기술 사실은 [S1]~[S15], 이번 검토 자료는 [S16]으로 구분한다. 추가된 처리 순서·실패 정책·임계값은 본 개정의 설계 결정이며 공급자의 보장이 아니다. 실제 코드·Cloud 시험 통과를 확인한 문서는 아니다.</w:t>
      </w:r>
    </w:p>
    <w:p>
      <w:pPr>
        <w:pStyle w:val="Heading2"/>
        <w:shd w:fill="EDF6F7"/>
      </w:pPr>
      <w:r>
        <w:rPr>
          <w:rFonts w:ascii="Noto Sans CJK KR" w:hAnsi="Noto Sans CJK KR" w:eastAsia="Noto Sans CJK KR" w:cs="Noto Sans CJK KR"/>
          <w:b/>
          <w:color w:val="087F8C"/>
          <w:sz w:val="23"/>
        </w:rPr>
        <w:t>이번 보완의 읽는 순서</w:t>
      </w:r>
    </w:p>
    <w:p>
      <w:pPr>
        <w:shd w:fill="EDF6F7"/>
      </w:pPr>
      <w:r>
        <w:rPr>
          <w:rFonts w:ascii="Noto Sans CJK KR" w:hAnsi="Noto Sans CJK KR" w:eastAsia="Noto Sans CJK KR" w:cs="Noto Sans CJK KR"/>
          <w:color w:val="17212B"/>
          <w:sz w:val="19"/>
        </w:rPr>
        <w:t>미디어 계약은 17~19장, 서버 상실·정리는 22~24장, 게임 경계 판정은 04·07·12·13장, 검수는 26~27장에 통합했다. 28장 R01~R08에서 지적과 변경·시험의 대응을 확인한다. 본문 전체와 표는 DOCX·HTML에 동일하게 반영한다.</w:t>
      </w:r>
    </w:p>
    <w:p>
      <w:bookmarkStart w:id="2" w:name="sec_operations"/>
      <w:pPr>
        <w:keepNext/>
        <w:pageBreakBefore/>
        <w:spacing w:after="80"/>
      </w:pPr>
      <w:r>
        <w:rPr>
          <w:rFonts w:ascii="Noto Sans CJK KR" w:hAnsi="Noto Sans CJK KR" w:eastAsia="Noto Sans CJK KR" w:cs="Noto Sans CJK KR"/>
          <w:b/>
          <w:color w:val="087F8C"/>
          <w:sz w:val="17"/>
        </w:rPr>
        <w:t>OPERATING CONSTRAINTS</w:t>
      </w:r>
      <w:bookmarkEnd w:id="2"/>
    </w:p>
    <w:p>
      <w:pPr>
        <w:pStyle w:val="Heading1"/>
      </w:pPr>
      <w:r>
        <w:rPr>
          <w:rFonts w:ascii="Noto Sans CJK KR" w:hAnsi="Noto Sans CJK KR" w:eastAsia="Noto Sans CJK KR" w:cs="Noto Sans CJK KR"/>
        </w:rPr>
        <w:t>02. 운영 조건과 승인 범위</w:t>
      </w:r>
    </w:p>
    <w:p>
      <w:pPr>
        <w:spacing w:after="220"/>
      </w:pPr>
      <w:r>
        <w:rPr>
          <w:rFonts w:ascii="Noto Sans CJK KR" w:hAnsi="Noto Sans CJK KR" w:eastAsia="Noto Sans CJK KR" w:cs="Noto Sans CJK KR"/>
          <w:color w:val="566574"/>
          <w:sz w:val="20"/>
        </w:rPr>
        <w:t>사용자 제공 사실을 임의의 서비스 보장으로 바꾸지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항목</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이번 기준</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상태</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공개 범위</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초대 기반 제한 공개. 공개 방 검색·무제한 자동 매칭 없음.</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확정</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인원</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게임당 술래 3명 + 도망자 3명.</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확정</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서비스 수용 목표</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동시 10개 게임 방, 최대 60명.</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목표·검증 전</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미디어 비용</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LiveKit Cloud Build 무료 플랜만 사용. 유료 전환 금지.</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확정</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게임 서버</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제공된 AWS 단일 서버 1대.</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확정</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사양</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이미지 표기: 4 vCPU / RAM 16GB / SSD 약 320GB / Ubuntu.</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제공 자료</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AWS 상품명</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사용자 설명은 EC2, 이미지 제목은 Lightsail. 실제 상품명·세대는 확인 전.</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사실 확인</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일정</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이번 주 내 MVP 완료 목표. 현재 날짜 기준 2026-09-07~09-13. 고정 출시일은 미정.</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목표</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10방은 서버·미디어·브라우저 통합 부하 시험의 목표다. 시험 통과 전 운영 상한은 1방으로 시작하고, 통과한 단계만 3방 → 5방 → 10방으로 상향한다. 목표를 낮추거나 기능을 제거했다는 뜻은 아니다.</w:t>
      </w:r>
    </w:p>
    <w:p>
      <w:r>
        <w:rPr>
          <w:rFonts w:ascii="Noto Sans CJK KR" w:hAnsi="Noto Sans CJK KR" w:eastAsia="Noto Sans CJK KR" w:cs="Noto Sans CJK KR"/>
        </w:rPr>
        <w:t>최대 60개 슬롯은 대기·연습·경기·결과 상태를 포함한 서비스 전체 동시 슬롯 예산이다. 실제 경기 10방에 별도 대기자 60명을 추가 수용하지 않는다. 운영 페이지는 LiveKit 참가자로 접속하지 않는다.</w:t>
      </w:r>
    </w:p>
    <w:p>
      <w:pPr>
        <w:pStyle w:val="Heading2"/>
        <w:shd w:fill="EDF6F7"/>
      </w:pPr>
      <w:r>
        <w:rPr>
          <w:rFonts w:ascii="Noto Sans CJK KR" w:hAnsi="Noto Sans CJK KR" w:eastAsia="Noto Sans CJK KR" w:cs="Noto Sans CJK KR"/>
          <w:b/>
          <w:color w:val="087F8C"/>
          <w:sz w:val="23"/>
        </w:rPr>
        <w:t>서버 자료의 해석</w:t>
      </w:r>
    </w:p>
    <w:p>
      <w:pPr>
        <w:shd w:fill="EDF6F7"/>
      </w:pPr>
      <w:r>
        <w:rPr>
          <w:rFonts w:ascii="Noto Sans CJK KR" w:hAnsi="Noto Sans CJK KR" w:eastAsia="Noto Sans CJK KR" w:cs="Noto Sans CJK KR"/>
          <w:color w:val="17212B"/>
          <w:sz w:val="19"/>
        </w:rPr>
        <w:t>이미지 사양을 인용하되 EC2 인스턴스 타입이나 Ubuntu 버전은 만들어 쓰지 않는다. Lightsail이라면 해당 세대의 지속 CPU 기준·버스트·전송량을 콘솔에서 확인한다. 사양만으로 10방 처리 성능을 보장할 수 없다. [S5][S6]</w:t>
      </w:r>
    </w:p>
    <w:p>
      <w:r>
        <w:rPr>
          <w:rFonts w:ascii="Noto Sans CJK KR" w:hAnsi="Noto Sans CJK KR" w:eastAsia="Noto Sans CJK KR" w:cs="Noto Sans CJK KR"/>
        </w:rPr>
        <w:t>제한 공개는 접근 통제와 공개 규모를 뜻한다. 계정 없는 초대 세션과 전용 권위 백엔드, 실시간 얼굴·근거리 음성·장비·포즈 탈출을 갖춘 MVP를 유지한다.</w:t>
      </w:r>
    </w:p>
    <w:p>
      <w:bookmarkStart w:id="3" w:name="sec_identity"/>
      <w:pPr>
        <w:keepNext/>
        <w:pageBreakBefore/>
        <w:spacing w:after="80"/>
      </w:pPr>
      <w:r>
        <w:rPr>
          <w:rFonts w:ascii="Noto Sans CJK KR" w:hAnsi="Noto Sans CJK KR" w:eastAsia="Noto Sans CJK KR" w:cs="Noto Sans CJK KR"/>
          <w:b/>
          <w:color w:val="087F8C"/>
          <w:sz w:val="17"/>
        </w:rPr>
        <w:t>PRODUCT BASELINE</w:t>
      </w:r>
      <w:bookmarkEnd w:id="3"/>
    </w:p>
    <w:p>
      <w:pPr>
        <w:pStyle w:val="Heading1"/>
      </w:pPr>
      <w:r>
        <w:rPr>
          <w:rFonts w:ascii="Noto Sans CJK KR" w:hAnsi="Noto Sans CJK KR" w:eastAsia="Noto Sans CJK KR" w:cs="Noto Sans CJK KR"/>
        </w:rPr>
        <w:t>03. 핵심 게임과 포함 범위</w:t>
      </w:r>
    </w:p>
    <w:p>
      <w:pPr>
        <w:spacing w:after="220"/>
      </w:pPr>
      <w:r>
        <w:rPr>
          <w:rFonts w:ascii="Noto Sans CJK KR" w:hAnsi="Noto Sans CJK KR" w:eastAsia="Noto Sans CJK KR" w:cs="Noto Sans CJK KR"/>
          <w:color w:val="566574"/>
          <w:sz w:val="20"/>
        </w:rPr>
        <w:t>공포·협동·정보 비대칭을 보존한다.</w:t>
      </w:r>
    </w:p>
    <w:p>
      <w:r>
        <w:rPr>
          <w:rFonts w:ascii="Noto Sans CJK KR" w:hAnsi="Noto Sans CJK KR" w:eastAsia="Noto Sans CJK KR" w:cs="Noto Sans CJK KR"/>
        </w:rPr>
        <w:t>까꿍은 실제 얼굴이 붙은 큰 머리·작은 몸 캐릭터로 흑백 3D 미로를 탐색하는 1인칭 역할 비대칭 게임이다. 기본 이동 속도·시야·캐릭터 크기는 같지만, 출구·지도 정보·장비와 목표가 다르다.</w:t>
      </w:r>
    </w:p>
    <w:p>
      <w:pPr>
        <w:keepLines/>
        <w:shd w:fill="EDF6F7"/>
        <w:spacing w:before="140" w:after="200"/>
      </w:pPr>
      <w:r>
        <w:rPr>
          <w:rFonts w:ascii="Noto Sans CJK KR" w:hAnsi="Noto Sans CJK KR" w:eastAsia="Noto Sans CJK KR" w:cs="Noto Sans CJK KR"/>
          <w:b/>
          <w:color w:val="087F8C"/>
          <w:sz w:val="19"/>
        </w:rPr>
        <w:t>탐색 → 얼굴·소리로 조우 → 근거리 설명 또는 지도 교환 → 사건 정보를 이용한 추격 → 개인 출구에서 포즈 탈출</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필수 영역</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실제 제공 기능</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접속·준비</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임시 방·초대·6인 준비·웹캠 점검·역할별 공동 연습 공간·카운트다운</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공간·판정</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32×32 검증 템플릿·개인 출구·담당 구역·셀 이동·벽 차폐·접촉 포획</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협동·추적</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개인 탐색 지도·상호 동의 지도 교환·과거 교환 지점 알림</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콘텐츠</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통과 감지기·구속 덫·소리 미끼·덫 해제 도구·탈출 포즈</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미디어</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로컬 모션 인식·실시간 가공 얼굴·팀 구분 없는 근거리 음성·발소리</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종료·운영</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2명 기준 승패·개인 결과 대기·재경기·장애 처리·기본 운영 로그</w:t>
            </w:r>
          </w:p>
        </w:tc>
      </w:tr>
    </w:tbl>
    <w:p>
      <w:pPr>
        <w:spacing w:after="0" w:before="0" w:line="240" w:lineRule="auto"/>
      </w:pPr>
      <w:r>
        <w:rPr>
          <w:rFonts w:ascii="Noto Sans CJK KR" w:hAnsi="Noto Sans CJK KR" w:eastAsia="Noto Sans CJK KR" w:cs="Noto Sans CJK KR"/>
          <w:sz w:val="2"/>
        </w:rPr>
      </w:r>
    </w:p>
    <w:p>
      <w:pPr>
        <w:pStyle w:val="Heading2"/>
      </w:pPr>
      <w:r>
        <w:rPr>
          <w:rFonts w:ascii="Noto Sans CJK KR" w:hAnsi="Noto Sans CJK KR" w:eastAsia="Noto Sans CJK KR" w:cs="Noto Sans CJK KR"/>
        </w:rPr>
        <w:t>MVP에서 제공하지 않는 것</w:t>
      </w:r>
    </w:p>
    <w:p>
      <w:r>
        <w:rPr>
          <w:rFonts w:ascii="Noto Sans CJK KR" w:hAnsi="Noto Sans CJK KR" w:eastAsia="Noto Sans CJK KR" w:cs="Noto Sans CJK KR"/>
        </w:rPr>
        <w:t>술래의 사전 편집과 경기 중 벽 변경, 은신·투명화, grab, 대시·자동 가속·옆걸음, 자유·팀원 관전, 진행 중 중도 참가·재접속 복구, 계정·전적·랭킹·친구·자동 매칭, 리플레이·녹화, 사용자 맵 저장, 완전 절차 생성, AI 봇, 모바일 최적화, 다중 서버 확장은 제외한다.</w:t>
      </w:r>
    </w:p>
    <w:p>
      <w:pPr>
        <w:pStyle w:val="Heading2"/>
        <w:shd w:fill="EDF6F7"/>
      </w:pPr>
      <w:r>
        <w:rPr>
          <w:rFonts w:ascii="Noto Sans CJK KR" w:hAnsi="Noto Sans CJK KR" w:eastAsia="Noto Sans CJK KR" w:cs="Noto Sans CJK KR"/>
          <w:b/>
          <w:color w:val="087F8C"/>
          <w:sz w:val="23"/>
        </w:rPr>
        <w:t>일정의 원칙</w:t>
      </w:r>
    </w:p>
    <w:p>
      <w:pPr>
        <w:shd w:fill="EDF6F7"/>
      </w:pPr>
      <w:r>
        <w:rPr>
          <w:rFonts w:ascii="Noto Sans CJK KR" w:hAnsi="Noto Sans CJK KR" w:eastAsia="Noto Sans CJK KR" w:cs="Noto Sans CJK KR"/>
          <w:color w:val="17212B"/>
          <w:sz w:val="19"/>
        </w:rPr>
        <w:t>필수 기능이 빠져 있으면 해당 빌드는 통합 중간본이다. 이번 주 목표를 맞추기 위해 정지 사진, 전역 음성, 클라이언트 권위, 장비 없는 판으로 바꾸고 MVP 완료라고 표시하지 않는다.</w:t>
      </w:r>
    </w:p>
    <w:p>
      <w:bookmarkStart w:id="4" w:name="sec_win"/>
      <w:pPr>
        <w:keepNext/>
        <w:pageBreakBefore/>
        <w:spacing w:after="80"/>
      </w:pPr>
      <w:r>
        <w:rPr>
          <w:rFonts w:ascii="Noto Sans CJK KR" w:hAnsi="Noto Sans CJK KR" w:eastAsia="Noto Sans CJK KR" w:cs="Noto Sans CJK KR"/>
          <w:b/>
          <w:color w:val="087F8C"/>
          <w:sz w:val="17"/>
        </w:rPr>
        <w:t>MATCH RULES</w:t>
      </w:r>
      <w:bookmarkEnd w:id="4"/>
    </w:p>
    <w:p>
      <w:pPr>
        <w:pStyle w:val="Heading1"/>
      </w:pPr>
      <w:r>
        <w:rPr>
          <w:rFonts w:ascii="Noto Sans CJK KR" w:hAnsi="Noto Sans CJK KR" w:eastAsia="Noto Sans CJK KR" w:cs="Noto Sans CJK KR"/>
        </w:rPr>
        <w:t>04. 인원·승패·개인 종료</w:t>
      </w:r>
    </w:p>
    <w:p>
      <w:pPr>
        <w:spacing w:after="220"/>
      </w:pPr>
      <w:r>
        <w:rPr>
          <w:rFonts w:ascii="Noto Sans CJK KR" w:hAnsi="Noto Sans CJK KR" w:eastAsia="Noto Sans CJK KR" w:cs="Noto Sans CJK KR"/>
          <w:color w:val="566574"/>
          <w:sz w:val="20"/>
        </w:rPr>
        <w:t>한 판의 도망자는 정확히 3명이며 결과는 배타적이다.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조건</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결과</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탈출 2명</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도망자 팀 즉시 승리</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포획 2명</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술래 팀 즉시 승리</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3분 종료, 탈출 2명 미만</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술래 팀 승리</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탈출 1명 + 포획 1명 + 활동 1명</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마지막 활동자의 결과 또는 제한시간까지 진행</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도망자 상태는 ACTIVE에서 ESCAPED 또는 CAPTURED 중 하나로만 전이한다. 이미 종료된 플레이어를 다시 포획하거나 탈출 처리하지 않는다. 승패 확정 뒤에는 새로운 입력·발동·점수 사건을 만들지 않는다.</w:t>
      </w:r>
    </w:p>
    <w:p>
      <w:pPr>
        <w:pStyle w:val="Heading2"/>
      </w:pPr>
      <w:r>
        <w:rPr>
          <w:rFonts w:ascii="Noto Sans CJK KR" w:hAnsi="Noto Sans CJK KR" w:eastAsia="Noto Sans CJK KR" w:cs="Noto Sans CJK KR"/>
        </w:rPr>
        <w:t>탈출·포획 직후</w:t>
      </w:r>
    </w:p>
    <w:p>
      <w:r>
        <w:rPr>
          <w:rFonts w:ascii="Noto Sans CJK KR" w:hAnsi="Noto Sans CJK KR" w:eastAsia="Noto Sans CJK KR" w:cs="Noto Sans CJK KR"/>
        </w:rPr>
        <w:t>해당 캐릭터는 맵에서 제거하고 이동·회전·지도 교환·장비·아이템·포즈 입력을 차단한다. 개인 출구는 일반 벽으로 닫고, 모든 도망자 지도에서 표식을 제거한다. 출구 재배정은 없다. 미디어 게시·구독을 종료하고 관련 트랙 권한을 서버에서 회수한다.</w:t>
      </w:r>
    </w:p>
    <w:p>
      <w:r>
        <w:rPr>
          <w:rFonts w:ascii="Noto Sans CJK KR" w:hAnsi="Noto Sans CJK KR" w:eastAsia="Noto Sans CJK KR" w:cs="Noto Sans CJK KR"/>
        </w:rPr>
        <w:t>개인 대기 화면에는 자신의 결과, 남은 시간, 탈출·포획·활동 인원만 표시한다. 생존자 화면·지도·음성 및 위치를 새로 받지 않는다. 단말에 이미 도착한 과거 정보를 사용자가 기억하거나 별도로 복제한 것까지 회수할 수 있다고 주장하지 않는다.</w:t>
      </w:r>
    </w:p>
    <w:p>
      <w:pPr>
        <w:pStyle w:val="Heading2"/>
      </w:pPr>
      <w:r>
        <w:rPr>
          <w:rFonts w:ascii="Noto Sans CJK KR" w:hAnsi="Noto Sans CJK KR" w:eastAsia="Noto Sans CJK KR" w:cs="Noto Sans CJK KR"/>
        </w:rPr>
        <w:t>개인 종료 이후 퇴장</w:t>
      </w:r>
    </w:p>
    <w:p>
      <w:r>
        <w:rPr>
          <w:rFonts w:ascii="Noto Sans CJK KR" w:hAnsi="Noto Sans CJK KR" w:eastAsia="Noto Sans CJK KR" w:cs="Noto Sans CJK KR"/>
        </w:rPr>
        <w:t>CAPTURED·ESCAPED가 커밋된 도망자의 연결 종료는 남은 경기의 무효 사유가 아니다. 접속 세션과 미디어는 정리하되 해당 matchId의 플레이어 기록·탈출/포획 누계·출구 폐쇄는 유지한다. 진행 중인 판의 슬롯을 다른 사람으로 채우지 않으며 다음 라운드에서만 충원한다. 활동 술래 또는 ACTIVE 도망자의 연결 상실은 24장의 무효 정책을 따른다. 연결 객체 삭제로 경기 결과를 되돌리지 않는다.</w:t>
      </w:r>
    </w:p>
    <w:p>
      <w:pPr>
        <w:pStyle w:val="Heading2"/>
      </w:pPr>
      <w:r>
        <w:rPr>
          <w:rFonts w:ascii="Noto Sans CJK KR" w:hAnsi="Noto Sans CJK KR" w:eastAsia="Noto Sans CJK KR" w:cs="Noto Sans CJK KR"/>
        </w:rPr>
        <w:t>결과와 재경기</w:t>
      </w:r>
    </w:p>
    <w:p>
      <w:r>
        <w:rPr>
          <w:rFonts w:ascii="Noto Sans CJK KR" w:hAnsi="Noto Sans CJK KR" w:eastAsia="Noto Sans CJK KR" w:cs="Noto Sans CJK KR"/>
        </w:rPr>
        <w:t>팀 승패와 각 플레이어의 탈출·포획 결과, 선택적 세션 통계를 표시한다. 개인 점수로 승자를 다시 정하지 않는다. 같은 역할 재경기·역할 교대·로비 복귀를 제공한다. 서버가 준비 상태를 재확인하고 맵 변형·시작점·출구·지식·장비·아이템을 초기화한다.</w:t>
      </w:r>
    </w:p>
    <w:p>
      <w:pPr>
        <w:pStyle w:val="Heading2"/>
        <w:shd w:fill="EDF6F7"/>
      </w:pPr>
      <w:r>
        <w:rPr>
          <w:rFonts w:ascii="Noto Sans CJK KR" w:hAnsi="Noto Sans CJK KR" w:eastAsia="Noto Sans CJK KR" w:cs="Noto Sans CJK KR"/>
          <w:b/>
          <w:color w:val="087F8C"/>
          <w:sz w:val="23"/>
        </w:rPr>
        <w:t>불가능한 상태</w:t>
      </w:r>
    </w:p>
    <w:p>
      <w:pPr>
        <w:shd w:fill="EDF6F7"/>
      </w:pPr>
      <w:r>
        <w:rPr>
          <w:rFonts w:ascii="Noto Sans CJK KR" w:hAnsi="Noto Sans CJK KR" w:eastAsia="Noto Sans CJK KR" w:cs="Noto Sans CJK KR"/>
          <w:color w:val="17212B"/>
          <w:sz w:val="19"/>
        </w:rPr>
        <w:t>도망자가 3명이고 결과가 배타적이면 “탈출 2명과 포획 2명”은 동시에 성립할 수 없다. 그런 누계는 무승부 규칙이 필요한 상황이 아니라 중복 판정 버그다. 같은 한 명의 포획·탈출 충돌만 명확한 우선순위로 해결한다.</w:t>
      </w:r>
    </w:p>
    <w:p>
      <w:bookmarkStart w:id="5" w:name="sec_flow"/>
      <w:pPr>
        <w:keepNext/>
        <w:pageBreakBefore/>
        <w:spacing w:after="80"/>
      </w:pPr>
      <w:r>
        <w:rPr>
          <w:rFonts w:ascii="Noto Sans CJK KR" w:hAnsi="Noto Sans CJK KR" w:eastAsia="Noto Sans CJK KR" w:cs="Noto Sans CJK KR"/>
          <w:b/>
          <w:color w:val="087F8C"/>
          <w:sz w:val="17"/>
        </w:rPr>
        <w:t>USER JOURNEY</w:t>
      </w:r>
      <w:bookmarkEnd w:id="5"/>
    </w:p>
    <w:p>
      <w:pPr>
        <w:pStyle w:val="Heading1"/>
      </w:pPr>
      <w:r>
        <w:rPr>
          <w:rFonts w:ascii="Noto Sans CJK KR" w:hAnsi="Noto Sans CJK KR" w:eastAsia="Noto Sans CJK KR" w:cs="Noto Sans CJK KR"/>
        </w:rPr>
        <w:t>05. 화면과 라운드 상태 흐름</w:t>
      </w:r>
    </w:p>
    <w:p>
      <w:pPr>
        <w:spacing w:after="220"/>
      </w:pPr>
      <w:r>
        <w:rPr>
          <w:rFonts w:ascii="Noto Sans CJK KR" w:hAnsi="Noto Sans CJK KR" w:eastAsia="Noto Sans CJK KR" w:cs="Noto Sans CJK KR"/>
          <w:color w:val="566574"/>
          <w:sz w:val="20"/>
        </w:rPr>
        <w:t>별도 역할 공개 화면 없이 준비 공간에서 자기 역할을 알게 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11"/>
        <w:gridCol w:w="4706"/>
        <w:gridCol w:w="2721"/>
      </w:tblGrid>
      <w:tr>
        <w:trPr>
          <w:cantSplit/>
          <w:tblHeader w:val="true"/>
        </w:trPr>
        <w:tc>
          <w:tcPr>
            <w:tcW w:type="dxa" w:w="221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상태</w:t>
            </w:r>
          </w:p>
        </w:tc>
        <w:tc>
          <w:tcPr>
            <w:tcW w:type="dxa" w:w="4706"/>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플레이어 경험</w:t>
            </w:r>
          </w:p>
        </w:tc>
        <w:tc>
          <w:tcPr>
            <w:tcW w:type="dxa" w:w="272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전환 조건</w:t>
            </w:r>
          </w:p>
        </w:tc>
      </w:tr>
      <w:tr>
        <w:trPr>
          <w:cantSplit/>
        </w:trPr>
        <w:tc>
          <w:tcPr>
            <w:tcW w:type="dxa" w:w="221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LOBBY</w:t>
            </w:r>
          </w:p>
        </w:tc>
        <w:tc>
          <w:tcPr>
            <w:tcW w:type="dxa" w:w="4706"/>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방 코드·초대 토큰으로 입장. 얼굴 원본은 로컬 점검만.</w:t>
            </w:r>
          </w:p>
        </w:tc>
        <w:tc>
          <w:tcPr>
            <w:tcW w:type="dxa" w:w="272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6명 슬롯 확보</w:t>
            </w:r>
          </w:p>
        </w:tc>
      </w:tr>
      <w:tr>
        <w:trPr>
          <w:cantSplit/>
        </w:trPr>
        <w:tc>
          <w:tcPr>
            <w:tcW w:type="dxa" w:w="221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DEVICE_CHECK</w:t>
            </w:r>
          </w:p>
        </w:tc>
        <w:tc>
          <w:tcPr>
            <w:tcW w:type="dxa" w:w="4706"/>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웹캠·얼굴·중립 보정 필수, 마이크 선택. 오디오 재생 권한 확인.</w:t>
            </w:r>
          </w:p>
        </w:tc>
        <w:tc>
          <w:tcPr>
            <w:tcW w:type="dxa" w:w="272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전원 준비</w:t>
            </w:r>
          </w:p>
        </w:tc>
      </w:tr>
      <w:tr>
        <w:trPr>
          <w:cantSplit/>
        </w:trPr>
        <w:tc>
          <w:tcPr>
            <w:tcW w:type="dxa" w:w="221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TEAM_PRACTICE</w:t>
            </w:r>
          </w:p>
        </w:tc>
        <w:tc>
          <w:tcPr>
            <w:tcW w:type="dxa" w:w="4706"/>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역할 내부 배정. 양 팀은 서로 분리된 공동 연습 맵에서 만남.</w:t>
            </w:r>
          </w:p>
        </w:tc>
        <w:tc>
          <w:tcPr>
            <w:tcW w:type="dxa" w:w="272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전원 연습 준비</w:t>
            </w:r>
          </w:p>
        </w:tc>
      </w:tr>
      <w:tr>
        <w:trPr>
          <w:cantSplit/>
        </w:trPr>
        <w:tc>
          <w:tcPr>
            <w:tcW w:type="dxa" w:w="221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MAP_FINALIZING</w:t>
            </w:r>
          </w:p>
        </w:tc>
        <w:tc>
          <w:tcPr>
            <w:tcW w:type="dxa" w:w="4706"/>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서버가 유효한 맵·시작·출구·장비·아이템 조합 확정.</w:t>
            </w:r>
          </w:p>
        </w:tc>
        <w:tc>
          <w:tcPr>
            <w:tcW w:type="dxa" w:w="272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검증 성공</w:t>
            </w:r>
          </w:p>
        </w:tc>
      </w:tr>
      <w:tr>
        <w:trPr>
          <w:cantSplit/>
        </w:trPr>
        <w:tc>
          <w:tcPr>
            <w:tcW w:type="dxa" w:w="221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GAME_LOADING</w:t>
            </w:r>
          </w:p>
        </w:tc>
        <w:tc>
          <w:tcPr>
            <w:tcW w:type="dxa" w:w="4706"/>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공통 자산과 개인 초기 뷰를 로딩. 실제 맵 전체는 미전송.</w:t>
            </w:r>
          </w:p>
        </w:tc>
        <w:tc>
          <w:tcPr>
            <w:tcW w:type="dxa" w:w="272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전원 로딩·미디어 확인</w:t>
            </w:r>
          </w:p>
        </w:tc>
      </w:tr>
      <w:tr>
        <w:trPr>
          <w:cantSplit/>
        </w:trPr>
        <w:tc>
          <w:tcPr>
            <w:tcW w:type="dxa" w:w="221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COUNTDOWN</w:t>
            </w:r>
          </w:p>
        </w:tc>
        <w:tc>
          <w:tcPr>
            <w:tcW w:type="dxa" w:w="4706"/>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3초 동안 본 경기 가림막, 입력·탐색·음성 정지.</w:t>
            </w:r>
          </w:p>
        </w:tc>
        <w:tc>
          <w:tcPr>
            <w:tcW w:type="dxa" w:w="272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서버 startAt 도달</w:t>
            </w:r>
          </w:p>
        </w:tc>
      </w:tr>
      <w:tr>
        <w:trPr>
          <w:cantSplit/>
        </w:trPr>
        <w:tc>
          <w:tcPr>
            <w:tcW w:type="dxa" w:w="221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PLAYING</w:t>
            </w:r>
          </w:p>
        </w:tc>
        <w:tc>
          <w:tcPr>
            <w:tcW w:type="dxa" w:w="4706"/>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화면 진입과 동시에 입력·타이머·판정 시작.</w:t>
            </w:r>
          </w:p>
        </w:tc>
        <w:tc>
          <w:tcPr>
            <w:tcW w:type="dxa" w:w="272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승패 또는 장애</w:t>
            </w:r>
          </w:p>
        </w:tc>
      </w:tr>
      <w:tr>
        <w:trPr>
          <w:cantSplit/>
        </w:trPr>
        <w:tc>
          <w:tcPr>
            <w:tcW w:type="dxa" w:w="221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RESULT / ABORTED</w:t>
            </w:r>
          </w:p>
        </w:tc>
        <w:tc>
          <w:tcPr>
            <w:tcW w:type="dxa" w:w="4706"/>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결과 또는 무효 사유. 미디어 해제 후 재경기 선택.</w:t>
            </w:r>
          </w:p>
        </w:tc>
        <w:tc>
          <w:tcPr>
            <w:tcW w:type="dxa" w:w="272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다음 준비 또는 퇴장</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연습 공간은 팀당 최대 3명이고 본 경기와 무관한 고정 소형 맵을 쓴다. 이동·얼굴·근거리 음성·아군 표식·지도 교환·역할 아이템을 연습할 수 있으나 포획·승패는 없다. 설치물·아이템·탐색·좌표는 본 경기에 이월하지 않는다.</w:t>
      </w:r>
    </w:p>
    <w:p>
      <w:r>
        <w:rPr>
          <w:rFonts w:ascii="Noto Sans CJK KR" w:hAnsi="Noto Sans CJK KR" w:eastAsia="Noto Sans CJK KR" w:cs="Noto Sans CJK KR"/>
        </w:rPr>
        <w:t>위임 기본안: 연습은 최대 60초, 전원 준비하면 조기 종료한다. 장치 준비 미완료를 시간초과로 강제 시작시키지 않는다. 로딩 30초 초과 또는 원격 얼굴 연결 준비 실패는 준비 화면으로 복귀한다.</w:t>
      </w:r>
    </w:p>
    <w:p>
      <w:r>
        <w:rPr>
          <w:rFonts w:ascii="Noto Sans CJK KR" w:hAnsi="Noto Sans CJK KR" w:eastAsia="Noto Sans CJK KR" w:cs="Noto Sans CJK KR"/>
        </w:rPr>
        <w:t>미디어는 팀별 연습에서 시작하고, 본 경기로 전환할 때 24장의 종료 장벽을 통과해 이전 연습 연결을 정리한 뒤 새 연결을 만든다. 각 연결은 18장의 새 미디어 Identity를 사용한다. 이전 연결 제거가 불명확하면 새 토큰 발급과 카운트다운을 보류한다. 준비 맵 2개와 본 경기 맵은 한 Colyseus 게임 Room의 논리 인스턴스로 구분할 수 있다.</w:t>
      </w:r>
    </w:p>
    <w:p>
      <w:bookmarkStart w:id="6" w:name="sec_input"/>
      <w:pPr>
        <w:keepNext/>
        <w:pageBreakBefore/>
        <w:spacing w:after="80"/>
      </w:pPr>
      <w:r>
        <w:rPr>
          <w:rFonts w:ascii="Noto Sans CJK KR" w:hAnsi="Noto Sans CJK KR" w:eastAsia="Noto Sans CJK KR" w:cs="Noto Sans CJK KR"/>
          <w:b/>
          <w:color w:val="087F8C"/>
          <w:sz w:val="17"/>
        </w:rPr>
        <w:t>INPUT POLICY</w:t>
      </w:r>
      <w:bookmarkEnd w:id="6"/>
    </w:p>
    <w:p>
      <w:pPr>
        <w:pStyle w:val="Heading1"/>
      </w:pPr>
      <w:r>
        <w:rPr>
          <w:rFonts w:ascii="Noto Sans CJK KR" w:hAnsi="Noto Sans CJK KR" w:eastAsia="Noto Sans CJK KR" w:cs="Noto Sans CJK KR"/>
        </w:rPr>
        <w:t>06. 장치·모션·보조 입력</w:t>
      </w:r>
    </w:p>
    <w:p>
      <w:pPr>
        <w:spacing w:after="220"/>
      </w:pPr>
      <w:r>
        <w:rPr>
          <w:rFonts w:ascii="Noto Sans CJK KR" w:hAnsi="Noto Sans CJK KR" w:eastAsia="Noto Sans CJK KR" w:cs="Noto Sans CJK KR"/>
          <w:color w:val="566574"/>
          <w:sz w:val="20"/>
        </w:rPr>
        <w:t>웹캠 필수는 참가 경험의 조건이며 신체 동작을 증명하는 보안 장치는 아니다.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기능</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기본 입력</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보조 입력</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전진 / 후진</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앞 / 뒤 기울임 유지</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W / S 또는 ↑ / ↓ 유지</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90도 좌 / 우회전</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좌 / 우 고개 회전 후 중립 복귀</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A / D 또는 ← / → 누름 후 해제</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지도 교환</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손바닥 유지로 요청·수락</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화면 버튼 또는 E</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아이템·장비 사용</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선택한 슬롯에 브이 제스처 유지</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화면 사용 버튼 또는 F</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장비 슬롯 선택</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화면의 감지기·덫 선택</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 / 2</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탈출 시작·취소</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출구 상호작용 버튼</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E로 시작, 취소 버튼 / Esc</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웹캠 영상 수신·얼굴 검출·가공 얼굴 스트림과 최소 모션 보정이 정상이어야 경기 시작 준비를 승인한다. 카메라 권한과 마이크 권한은 별도로 요청한다. 마이크 거부가 웹캠 준비까지 실패시키지 않아야 한다. 마이크 없이도 소리를 들을 수 있고 지도 교환·아이템·탈출이 가능하다.</w:t>
      </w:r>
    </w:p>
    <w:p>
      <w:r>
        <w:rPr>
          <w:rFonts w:ascii="Noto Sans CJK KR" w:hAnsi="Noto Sans CJK KR" w:eastAsia="Noto Sans CJK KR" w:cs="Noto Sans CJK KR"/>
        </w:rPr>
        <w:t>마이크는 자유롭게 끌 수 있으며 신뢰할 수 있는 클라이언트 상태에서 즉시 송출을 중지한다. 무음·장치 장애에 벌칙을 주지 않는다. 마이크 음소거는 발소리·캐릭터 가시성·포획 판정에 영향을 주지 않는다.</w:t>
      </w:r>
    </w:p>
    <w:p>
      <w:r>
        <w:rPr>
          <w:rFonts w:ascii="Noto Sans CJK KR" w:hAnsi="Noto Sans CJK KR" w:eastAsia="Noto Sans CJK KR" w:cs="Noto Sans CJK KR"/>
        </w:rPr>
        <w:t>모션과 키보드는 동일한 서버 행동 시간·버퍼·자원 검사를 받는다. 키 자동 반복은 회전 재발동으로 처리하지 않는다. 카메라 폴백의 장치 응답 지연까지 완전히 동일하게 만들 수는 없으므로 “동일한 최대 이동 속도”를 보장 범위로 표현한다.</w:t>
      </w:r>
    </w:p>
    <w:p>
      <w:r>
        <w:rPr>
          <w:rFonts w:ascii="Noto Sans CJK KR" w:hAnsi="Noto Sans CJK KR" w:eastAsia="Noto Sans CJK KR" w:cs="Noto Sans CJK KR"/>
        </w:rPr>
        <w:t>경기 중 카메라·추론 장애가 생기면 이동은 보조 입력으로 계속하고 얼굴은 마지막 안전 프레임 후 기본 얼굴로 바꾼다. 다음 라운드 준비에는 카메라 복구가 필요하다. 키보드 전환 때 이전 모션 유지 상태와 버퍼를 비우고 새 입력을 받아 급발진을 막는다.</w:t>
      </w:r>
    </w:p>
    <w:p>
      <w:pPr>
        <w:pStyle w:val="Heading2"/>
        <w:shd w:fill="EDF6F7"/>
      </w:pPr>
      <w:r>
        <w:rPr>
          <w:rFonts w:ascii="Noto Sans CJK KR" w:hAnsi="Noto Sans CJK KR" w:eastAsia="Noto Sans CJK KR" w:cs="Noto Sans CJK KR"/>
          <w:b/>
          <w:color w:val="087F8C"/>
          <w:sz w:val="23"/>
        </w:rPr>
        <w:t>입력 중복 방지</w:t>
      </w:r>
    </w:p>
    <w:p>
      <w:pPr>
        <w:shd w:fill="EDF6F7"/>
      </w:pPr>
      <w:r>
        <w:rPr>
          <w:rFonts w:ascii="Noto Sans CJK KR" w:hAnsi="Noto Sans CJK KR" w:eastAsia="Noto Sans CJK KR" w:cs="Noto Sans CJK KR"/>
          <w:color w:val="17212B"/>
          <w:sz w:val="19"/>
        </w:rPr>
        <w:t>포즈 수행 중에는 이동·회전·아이템·교환 제스처를 해석하지 않는다. 지도 교환 수락 UI가 있을 때 E는 교환에만 사용하고, 없을 때만 출구 상호작용에 사용한다. 동일 프레임의 여러 손동작은 하나의 문맥으로 처리한다.</w:t>
      </w:r>
    </w:p>
    <w:p>
      <w:bookmarkStart w:id="7" w:name="sec_movement"/>
      <w:pPr>
        <w:keepNext/>
        <w:pageBreakBefore/>
        <w:spacing w:after="80"/>
      </w:pPr>
      <w:r>
        <w:rPr>
          <w:rFonts w:ascii="Noto Sans CJK KR" w:hAnsi="Noto Sans CJK KR" w:eastAsia="Noto Sans CJK KR" w:cs="Noto Sans CJK KR"/>
          <w:b/>
          <w:color w:val="087F8C"/>
          <w:sz w:val="17"/>
        </w:rPr>
        <w:t>AUTHORITATIVE ACTIONS</w:t>
      </w:r>
      <w:bookmarkEnd w:id="7"/>
    </w:p>
    <w:p>
      <w:pPr>
        <w:pStyle w:val="Heading1"/>
      </w:pPr>
      <w:r>
        <w:rPr>
          <w:rFonts w:ascii="Noto Sans CJK KR" w:hAnsi="Noto Sans CJK KR" w:eastAsia="Noto Sans CJK KR" w:cs="Noto Sans CJK KR"/>
        </w:rPr>
        <w:t>07. 이동·포획·시간 모델</w:t>
      </w:r>
    </w:p>
    <w:p>
      <w:pPr>
        <w:spacing w:after="220"/>
      </w:pPr>
      <w:r>
        <w:rPr>
          <w:rFonts w:ascii="Noto Sans CJK KR" w:hAnsi="Noto Sans CJK KR" w:eastAsia="Noto Sans CJK KR" w:cs="Noto Sans CJK KR"/>
          <w:color w:val="566574"/>
          <w:sz w:val="20"/>
        </w:rPr>
        <w:t>모든 시간값은 첫 구현값이다. 양 팀과 모든 입력 장치에 같은 설정을 적용한다.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설정</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초기값</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의미</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서버 Tick</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20Hz / 50ms</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명령·행동·판정 처리 주기</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상태 패치</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20Hz 상한</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변경분만 전송. 빈 패치를 위해 상태를 변조하지 않음</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전진·후진</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0.45초 / 9 Tick</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한 칸 완료 시간. 과거 0.42초 제안은 Tick 정합을 위해 조정</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좌·우 회전</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0.30초 / 6 Tick</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90도 회전 완료 시간</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입력 버퍼</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다음 행동 최대 1개</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연속 이동 의도를 무제한 큐로 쌓지 않음</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입력 유지 갱신</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10Hz, 500ms TTL</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갱신 중단 시 다음 행동 생성 중지</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플레이어는 cell·facing과 진행 행동(from, to, startTick, endTick)을 가진다. 한 이동을 완료하기 전에는 방향을 논리적으로 바꾸지 않는다. 화면 위치는 행동 시간으로 보간하고 게임 좌표를 클라이언트가 확정하지 않는다. 멈춤은 시작한 한 칸을 마치고 다음 칸부터 적용한다.</w:t>
      </w:r>
    </w:p>
    <w:p>
      <w:r>
        <w:rPr>
          <w:rFonts w:ascii="Noto Sans CJK KR" w:hAnsi="Noto Sans CJK KR" w:eastAsia="Noto Sans CJK KR" w:cs="Noto Sans CJK KR"/>
        </w:rPr>
        <w:t>서버는 같은 Tick에서 완료되는 이동을 이전 상태를 기준으로 일괄 계산한 뒤 커밋한다. 같은 팀끼리의 셀 공유는 허용해 몸막기 규칙을 추가하지 않는다. 활동 중인 술래·도망자가 같은 셀을 점유하거나 같은 Tick에 서로의 셀을 교환하면 도망자를 포획한다. 인접·대각·벽 너머 포획은 없다.</w:t>
      </w:r>
    </w:p>
    <w:p>
      <w:pPr>
        <w:pStyle w:val="Heading2"/>
      </w:pPr>
      <w:r>
        <w:rPr>
          <w:rFonts w:ascii="Noto Sans CJK KR" w:hAnsi="Noto Sans CJK KR" w:eastAsia="Noto Sans CJK KR" w:cs="Noto Sans CJK KR"/>
        </w:rPr>
        <w:t>동일 Tick 순서</w:t>
      </w:r>
    </w:p>
    <w:p>
      <w:pPr>
        <w:keepLines/>
        <w:shd w:fill="EDF6F7"/>
        <w:spacing w:before="140" w:after="200"/>
      </w:pPr>
      <w:r>
        <w:rPr>
          <w:rFonts w:ascii="Noto Sans CJK KR" w:hAnsi="Noto Sans CJK KR" w:eastAsia="Noto Sans CJK KR" w:cs="Noto Sans CJK KR"/>
          <w:b/>
          <w:color w:val="087F8C"/>
          <w:sz w:val="19"/>
        </w:rPr>
        <w:t>시간 만료·무장 갱신 → 이전 상태에서 예약 행동 일괄 완료 → 접촉·교차 포획 → 감지기·덫 발동 → 자동 아이템 획득 → Tick 시작부터 보유한 아이템 사용 → 포즈 성공 → 지도 교환·지식 갱신 → 승패·연결 상실 확정</w:t>
      </w:r>
    </w:p>
    <w:p>
      <w:r>
        <w:rPr>
          <w:rFonts w:ascii="Noto Sans CJK KR" w:hAnsi="Noto Sans CJK KR" w:eastAsia="Noto Sans CJK KR" w:cs="Noto Sans CJK KR"/>
        </w:rPr>
        <w:t>이미 구속된 도망자가 해제 도구를 쓰는 것도 포획 이후 검사한다. 따라서 같은 판정에서 술래가 먼저 도착하면 해제 도구로 포획을 되돌리지 못한다. 무장·구속·유예 만료의 endTick ≤ 현재 Tick을 먼저 반영한다. 새 장비는 설치 완료 뒤 별도 무장 지연이 끝나야 발동한다. 해당 Tick에 새로 주운 아이템은 다음 Tick부터 사용한다. 종료 상태의 플레이어는 이후 단계의 후보에서 제외한다.</w:t>
      </w:r>
    </w:p>
    <w:p>
      <w:pPr>
        <w:pStyle w:val="Heading2"/>
        <w:shd w:fill="EDF6F7"/>
      </w:pPr>
      <w:r>
        <w:rPr>
          <w:rFonts w:ascii="Noto Sans CJK KR" w:hAnsi="Noto Sans CJK KR" w:eastAsia="Noto Sans CJK KR" w:cs="Noto Sans CJK KR"/>
          <w:b/>
          <w:color w:val="087F8C"/>
          <w:sz w:val="23"/>
        </w:rPr>
        <w:t>라운드 마감</w:t>
      </w:r>
    </w:p>
    <w:p>
      <w:pPr>
        <w:shd w:fill="EDF6F7"/>
      </w:pPr>
      <w:r>
        <w:rPr>
          <w:rFonts w:ascii="Noto Sans CJK KR" w:hAnsi="Noto Sans CJK KR" w:eastAsia="Noto Sans CJK KR" w:cs="Noto Sans CJK KR"/>
          <w:color w:val="17212B"/>
          <w:sz w:val="19"/>
        </w:rPr>
        <w:t>startTick부터 3,600 Tick(180초)이 지나면 종료한다. 완료 시각이 deadlineTick과 같은 행동까지 해당 Tick의 포획 우선 순서로 처리한 뒤 시간승패를 확정한다. 여러 Tick의 사건을 한 배열 순서만으로 덮어쓰지 않는다. catch-up을 이유로 startAt·deadline을 늦추거나 중간 Tick을 건너뛰지 않는다. 아래 실행 중 과부하 계약을 적용한다.</w:t>
      </w:r>
    </w:p>
    <w:p>
      <w:pPr>
        <w:pStyle w:val="Heading2"/>
        <w:pageBreakBefore/>
      </w:pPr>
      <w:r>
        <w:rPr>
          <w:rFonts w:ascii="Noto Sans CJK KR" w:hAnsi="Noto Sans CJK KR" w:eastAsia="Noto Sans CJK KR" w:cs="Noto Sans CJK KR"/>
        </w:rPr>
        <w:t>07.1 한 Tick의 입력·획득 계약</w:t>
      </w:r>
    </w:p>
    <w:p>
      <w:r>
        <w:rPr>
          <w:rFonts w:ascii="Noto Sans CJK KR" w:hAnsi="Noto Sans CJK KR" w:eastAsia="Noto Sans CJK KR" w:cs="Noto Sans CJK KR"/>
        </w:rPr>
        <w:t>Tick T의 입력 묶음과 시작 시점 인벤토리를 먼저 고정한다. 비동기 수신 명령은 서버 수신 시각과 sequence·TTL 검사를 통과한 뒤 처리 가능한 첫 Tick에 배정한다. 클라이언트 시각으로 과거 Tick에 끼워 넣지 않는다. 아이템 사용은 T 시작 시 보유한 동일 itemInstanceId에만 허용하며 acquiredTick &lt; T를 검사한다. 빈손일 때 보낸 사용 요청을 새 아이템에 예약 적용하지 않는다.</w:t>
      </w:r>
    </w:p>
    <w:p>
      <w:r>
        <w:rPr>
          <w:rFonts w:ascii="Noto Sans CJK KR" w:hAnsi="Noto Sans CJK KR" w:eastAsia="Noto Sans CJK KR" w:cs="Noto Sans CJK KR"/>
        </w:rPr>
        <w:t>개인 종료와 연결 상실이 같은 Tick에 확인되면 이미 예약된 유효 행동과 개인 종료를 먼저 커밋하고, 그 후 상태가 ACTIVE인 연결 상실자만 무효 대상으로 삼는다. 그 Tick에서 정상 승패가 먼저 확정됐다면 이후 연결 상실로 결과를 소급 무효화하지 않는다. 새로운 게임 연결로 진행 중 재접속하는 기능은 제공하지 않는다. 인프라 과부하는 아래 보호 단계에서 게임 처리를 시작하기 전에 차단한다.</w:t>
      </w:r>
    </w:p>
    <w:p>
      <w:bookmarkStart w:id="8" w:name="sub_tick_overload"/>
      <w:pPr>
        <w:pStyle w:val="Heading2"/>
      </w:pPr>
      <w:r>
        <w:rPr>
          <w:rFonts w:ascii="Noto Sans CJK KR" w:hAnsi="Noto Sans CJK KR" w:eastAsia="Noto Sans CJK KR" w:cs="Noto Sans CJK KR"/>
        </w:rPr>
        <w:t>07.2 실행 중 Tick 과부하 계약</w:t>
      </w:r>
      <w:bookmarkEnd w:id="8"/>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항목</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첫 구현값·처리</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측정</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now = 서버 monotonic clock. nextDue = 아직 실행하지 않은 가장 이른 Tick 예정 시각. 누적 지연 L = max(0, now - nextDue). 콜백 진입 및 각 Tick 직전에 다시 측정.</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최대 catch-up</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한 스케줄러 턴에서 연속 최대 4 Tick 라운드. 다음 실행 시각에 도달한 방만 순서대로 처리하고 이후 이벤트 루프에 제어권을 양보.</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중단 임계값</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L &gt; 250ms이면 해당 진행 매치를 ABORTED(SERVER_TICK_OVERLOAD)로 전환. 프로세스 전체 지연이면 영향을 받은 모든 진행 방에 적용.</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금지</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Tick 건너뛰기, 2초분 이동·포획을 한꺼번에 순간 재생, deadline 연장, 클라이언트 시각으로 지연 보정 금지.</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입력 TTL</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500ms TTL은 실제 서버 수신 시각과 monotonic 현재 시각으로 재검사. catch-up 가상 시각으로 만료 입력을 부활시키지 않음.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게임 외 작업</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새 입장·토큰 발급·허용 구독 중지, 게임 입력 폐기, 미디어 종료·알림 작업은 24장 비동기 정리 경로로 전달.</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타이머 콜백의 정확한 실행 시각은 Node가 보장하지 않는다. 루프가 완전히 멈춘 동안 자체 중단 코드를 실행할 수는 없으므로, 실행 재개 즉시 밀린 사건을 처리하기 전에 검사한다. 4 Tick·250ms는 첫 구현값이며 26장의 p95·p99 시험 목표와 별개다. 2초 정지 시험에서는 40 Tick을 처리하지 않고 무효화해야 한다. [S15]</w:t>
      </w:r>
    </w:p>
    <w:p>
      <w:bookmarkStart w:id="9" w:name="sec_vision"/>
      <w:pPr>
        <w:keepNext/>
        <w:pageBreakBefore/>
        <w:spacing w:after="80"/>
      </w:pPr>
      <w:r>
        <w:rPr>
          <w:rFonts w:ascii="Noto Sans CJK KR" w:hAnsi="Noto Sans CJK KR" w:eastAsia="Noto Sans CJK KR" w:cs="Noto Sans CJK KR"/>
          <w:b/>
          <w:color w:val="087F8C"/>
          <w:sz w:val="17"/>
        </w:rPr>
        <w:t>VISIBILITY</w:t>
      </w:r>
      <w:bookmarkEnd w:id="9"/>
    </w:p>
    <w:p>
      <w:pPr>
        <w:pStyle w:val="Heading1"/>
      </w:pPr>
      <w:r>
        <w:rPr>
          <w:rFonts w:ascii="Noto Sans CJK KR" w:hAnsi="Noto Sans CJK KR" w:eastAsia="Noto Sans CJK KR" w:cs="Noto Sans CJK KR"/>
        </w:rPr>
        <w:t>08. 시야·차폐·미디어 정보 경계</w:t>
      </w:r>
    </w:p>
    <w:p>
      <w:pPr>
        <w:spacing w:after="220"/>
      </w:pPr>
      <w:r>
        <w:rPr>
          <w:rFonts w:ascii="Noto Sans CJK KR" w:hAnsi="Noto Sans CJK KR" w:eastAsia="Noto Sans CJK KR" w:cs="Noto Sans CJK KR"/>
          <w:color w:val="566574"/>
          <w:sz w:val="20"/>
        </w:rPr>
        <w:t>같은 규칙으로 무엇을 전송하고 무엇을 그릴지 결정한다.</w:t>
      </w:r>
    </w:p>
    <w:p>
      <w:r>
        <w:rPr>
          <w:rFonts w:ascii="Noto Sans CJK KR" w:hAnsi="Noto Sans CJK KR" w:eastAsia="Noto Sans CJK KR" w:cs="Noto Sans CJK KR"/>
        </w:rPr>
        <w:t>기본 시야는 전방 3셀, 수평 시야각 80도인 제한 원뿔로 시작한다. 셀 크기를 월드 1단위로 정규화한다. 서버는 이동·회전 행동에 따른 가상 카메라 위치·방향을 계산하며 클라이언트가 제출한 자유 좌표·시야값을 신뢰하지 않는다. 화면비가 넓어도 더 많은 수평 시야를 얻지 못하게 제한한다.</w:t>
      </w:r>
    </w:p>
    <w:p>
      <w:r>
        <w:rPr>
          <w:rFonts w:ascii="Noto Sans CJK KR" w:hAnsi="Noto Sans CJK KR" w:eastAsia="Noto Sans CJK KR" w:cs="Noto Sans CJK KR"/>
        </w:rPr>
        <w:t>통로 타일은 중심과 안쪽 모서리 표본, 벽은 면별 중심과 가장자리 표본으로 가시성을 평가한다. 각 표본은 범위·시야각·그리드 DDA 시선 검사를 모두 통과해야 한다. 시선이 처음 만나는 벽면까지만 공개한다. 벽 칸 뒤 통로나 벽의 보이지 않는 뒷면 정보를 덤으로 보내지 않는다.</w:t>
      </w:r>
    </w:p>
    <w:p>
      <w:r>
        <w:rPr>
          <w:rFonts w:ascii="Noto Sans CJK KR" w:hAnsi="Noto Sans CJK KR" w:eastAsia="Noto Sans CJK KR" w:cs="Noto Sans CJK KR"/>
        </w:rPr>
        <w:t>타일의 일부가 실제 관찰되면 해당 통로 셀을 기억할 수 있지만, 인접 벽은 별도 면 관찰이 필요하다. 출구는 지정된 벽면이 직접 보일 때 발견한다. 현재 보이는 엔티티만 위치를 전송하고, 가시성에서 이탈하면 엔티티 표시를 제거한다.</w:t>
      </w:r>
    </w:p>
    <w:p>
      <w:r>
        <w:rPr>
          <w:rFonts w:ascii="Noto Sans CJK KR" w:hAnsi="Noto Sans CJK KR" w:eastAsia="Noto Sans CJK KR" w:cs="Noto Sans CJK KR"/>
        </w:rPr>
        <w:t>R3F 카메라는 동일 행동 시간과 공개 마스크를 사용한다. 다음 Tick의 미공개 지형이 보간 도중 노출되려 하면 안개로 가리고, 이를 없애려고 숨겨진 맵 전체를 미리 전송하지 않는다. 이동·회전 중 팝인, 코너 얇은 노출과 왕복 지연은 시각 정합 테스트의 필수 사례다.</w:t>
      </w:r>
    </w:p>
    <w:p>
      <w:pPr>
        <w:pStyle w:val="Heading2"/>
      </w:pPr>
      <w:r>
        <w:rPr>
          <w:rFonts w:ascii="Noto Sans CJK KR" w:hAnsi="Noto Sans CJK KR" w:eastAsia="Noto Sans CJK KR" w:cs="Noto Sans CJK KR"/>
        </w:rPr>
        <w:t>아군과 얼굴</w:t>
      </w:r>
    </w:p>
    <w:p>
      <w:r>
        <w:rPr>
          <w:rFonts w:ascii="Noto Sans CJK KR" w:hAnsi="Noto Sans CJK KR" w:eastAsia="Noto Sans CJK KR" w:cs="Noto Sans CJK KR"/>
        </w:rPr>
        <w:t>역할별 캐릭터 크기와 히트박스는 같고, 시야 안에서 확인된 아군에게만 작은 아군 표식을 표시한다. 적의 역할·이름표·벽 너머 윤곽선은 없다. 저해상도 얼굴을 미리 구독하더라도 게임 화면에는 가시 엔티티에만 붙인다.</w:t>
      </w:r>
    </w:p>
    <w:p>
      <w:pPr>
        <w:pStyle w:val="Heading2"/>
        <w:shd w:fill="EDF6F7"/>
      </w:pPr>
      <w:r>
        <w:rPr>
          <w:rFonts w:ascii="Noto Sans CJK KR" w:hAnsi="Noto Sans CJK KR" w:eastAsia="Noto Sans CJK KR" w:cs="Noto Sans CJK KR"/>
          <w:b/>
          <w:color w:val="087F8C"/>
          <w:sz w:val="23"/>
        </w:rPr>
        <w:t>숨길 수 없는 미디어 메타데이터</w:t>
      </w:r>
    </w:p>
    <w:p>
      <w:pPr>
        <w:shd w:fill="EDF6F7"/>
      </w:pPr>
      <w:r>
        <w:rPr>
          <w:rFonts w:ascii="Noto Sans CJK KR" w:hAnsi="Noto Sans CJK KR" w:eastAsia="Noto Sans CJK KR" w:cs="Noto Sans CJK KR"/>
          <w:color w:val="17212B"/>
          <w:sz w:val="19"/>
        </w:rPr>
        <w:t>같은 LiveKit Room에서는 미구독 트랙의 publication 메타데이터도 알려질 수 있다. 실시간 얼굴·마이크 존재, mute·active-speaker 이벤트를 완전히 비밀이라고 주장하지 않는다. 이름·속성·트랙명에 좌표·역할·출구를 넣지 않고, 가청 범위 밖 발화 상태를 UI에 표시하지 않는다. [S3]</w:t>
      </w:r>
    </w:p>
    <w:p>
      <w:bookmarkStart w:id="10" w:name="sec_maps"/>
      <w:pPr>
        <w:keepNext/>
        <w:pageBreakBefore/>
        <w:spacing w:after="80"/>
      </w:pPr>
      <w:r>
        <w:rPr>
          <w:rFonts w:ascii="Noto Sans CJK KR" w:hAnsi="Noto Sans CJK KR" w:eastAsia="Noto Sans CJK KR" w:cs="Noto Sans CJK KR"/>
          <w:b/>
          <w:color w:val="087F8C"/>
          <w:sz w:val="17"/>
        </w:rPr>
        <w:t>KNOWLEDGE SYSTEM</w:t>
      </w:r>
      <w:bookmarkEnd w:id="10"/>
    </w:p>
    <w:p>
      <w:pPr>
        <w:pStyle w:val="Heading1"/>
      </w:pPr>
      <w:r>
        <w:rPr>
          <w:rFonts w:ascii="Noto Sans CJK KR" w:hAnsi="Noto Sans CJK KR" w:eastAsia="Noto Sans CJK KR" w:cs="Noto Sans CJK KR"/>
        </w:rPr>
        <w:t>09. 개인 지도와 지도 교환</w:t>
      </w:r>
    </w:p>
    <w:p>
      <w:pPr>
        <w:spacing w:after="220"/>
      </w:pPr>
      <w:r>
        <w:rPr>
          <w:rFonts w:ascii="Noto Sans CJK KR" w:hAnsi="Noto Sans CJK KR" w:eastAsia="Noto Sans CJK KR" w:cs="Noto Sans CJK KR"/>
          <w:color w:val="566574"/>
          <w:sz w:val="20"/>
        </w:rPr>
        <w:t>지형의 기억과 현재 위치를 분리한다.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정보</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도망자</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술래</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시작 지형</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자기 셀 + 첫 실제 시야</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담당 구역 지형 + 첫 실제 시야</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외부 탐색</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직접 본 통로·벽면 영구 기록</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직접 본 외부 통로·벽면 영구 기록</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자기 위치·방향</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상시 표시</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상시 표시</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다른 사람 현재 위치</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미니맵 표시 없음</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미니맵 표시 없음</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출구</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발견한 활성 출구와 소유자만</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존재·위치·소유자 미전송</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좌표·경로</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숫자 격자·이동 이력·최단 경로 없음</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동일</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미니맵 내부 좌표계는 공통 월드 기준이며 화면은 회전하지 않는 고정 방향이다. 숫자 좌표나 격자선은 표시하지 않는다. 담당 구역 공개는 지형 선행 지식일 뿐 도망자를 비추는 CCTV가 아니다. 술래끼리 지도 자동 교환은 없다.</w:t>
      </w:r>
    </w:p>
    <w:p>
      <w:pPr>
        <w:pStyle w:val="Heading2"/>
      </w:pPr>
      <w:r>
        <w:rPr>
          <w:rFonts w:ascii="Noto Sans CJK KR" w:hAnsi="Noto Sans CJK KR" w:eastAsia="Noto Sans CJK KR" w:cs="Noto Sans CJK KR"/>
        </w:rPr>
        <w:t>교환 요청과 완료</w:t>
      </w:r>
    </w:p>
    <w:p>
      <w:r>
        <w:rPr>
          <w:rFonts w:ascii="Noto Sans CJK KR" w:hAnsi="Noto Sans CJK KR" w:eastAsia="Noto Sans CJK KR" w:cs="Noto Sans CJK KR"/>
        </w:rPr>
        <w:t>활동 도망자 2명이 같은 셀 또는 벽 없는 직교 인접 셀에 있고, 합치면 적어도 한쪽에 새 정보가 생길 때만 요청을 승인한다. 손바닥 0.6초 또는 버튼으로 요청하고 상대가 2초 안에 수락한다. 첫 요청만으로 정보·알림은 발생하지 않는다. 거리 이탈·포획·탈출·취소로 조용히 종료한다.</w:t>
      </w:r>
    </w:p>
    <w:p>
      <w:r>
        <w:rPr>
          <w:rFonts w:ascii="Noto Sans CJK KR" w:hAnsi="Noto Sans CJK KR" w:eastAsia="Noto Sans CJK KR" w:cs="Noto Sans CJK KR"/>
        </w:rPr>
        <w:t>교환 성공 시 knownTerrain과 발견한 출구 식별자를 합치되 현재 활성 출구 레지스트리를 다시 필터링한다. 폐쇄된 출구는 지식 합집합으로 되살아나지 않는다. 위치·이동 경로·술래 흔적은 공유하지 않는다. 이후 탐색은 자동 동기화되지 않으며 A→B→C 릴레이는 허용한다.</w:t>
      </w:r>
    </w:p>
    <w:p>
      <w:r>
        <w:rPr>
          <w:rFonts w:ascii="Noto Sans CJK KR" w:hAnsi="Noto Sans CJK KR" w:eastAsia="Noto Sans CJK KR" w:cs="Noto Sans CJK KR"/>
        </w:rPr>
        <w:t>3명이 동시에 요청하면 각 플레이어당 활성 교환 세션 1개만 유지한다. 먼저 서버가 승인한 쌍을 완료하고 나머지는 다시 요청한다. 초기 MVP에 다자 원자적 교환을 추가하지 않는다.</w:t>
      </w:r>
    </w:p>
    <w:p>
      <w:pPr>
        <w:pStyle w:val="Heading2"/>
        <w:shd w:fill="EDF6F7"/>
      </w:pPr>
      <w:r>
        <w:rPr>
          <w:rFonts w:ascii="Noto Sans CJK KR" w:hAnsi="Noto Sans CJK KR" w:eastAsia="Noto Sans CJK KR" w:cs="Noto Sans CJK KR"/>
          <w:b/>
          <w:color w:val="087F8C"/>
          <w:sz w:val="23"/>
        </w:rPr>
        <w:t>모든 술래에게 남기는 흔적</w:t>
      </w:r>
    </w:p>
    <w:p>
      <w:pPr>
        <w:shd w:fill="EDF6F7"/>
      </w:pPr>
      <w:r>
        <w:rPr>
          <w:rFonts w:ascii="Noto Sans CJK KR" w:hAnsi="Noto Sans CJK KR" w:eastAsia="Noto Sans CJK KR" w:cs="Noto Sans CJK KR"/>
          <w:color w:val="17212B"/>
          <w:sz w:val="19"/>
        </w:rPr>
        <w:t>성공 1초 뒤 두 교환 셀 중심의 중점을 정확한 과거 사건 지점으로 보내고 2초간 표시한다. 안개 속에서도 점만 보이며 주변 지형·신원·진행 방향은 공개하지 않는다. 취소·새 정보 없음·동일 요청 재전송에는 알림이 없다.</w:t>
      </w:r>
    </w:p>
    <w:p>
      <w:bookmarkStart w:id="11" w:name="sec_world"/>
      <w:pPr>
        <w:keepNext/>
        <w:pageBreakBefore/>
        <w:spacing w:after="80"/>
      </w:pPr>
      <w:r>
        <w:rPr>
          <w:rFonts w:ascii="Noto Sans CJK KR" w:hAnsi="Noto Sans CJK KR" w:eastAsia="Noto Sans CJK KR" w:cs="Noto Sans CJK KR"/>
          <w:b/>
          <w:color w:val="087F8C"/>
          <w:sz w:val="17"/>
        </w:rPr>
        <w:t>MAP ASSEMBLY</w:t>
      </w:r>
      <w:bookmarkEnd w:id="11"/>
    </w:p>
    <w:p>
      <w:pPr>
        <w:pStyle w:val="Heading1"/>
      </w:pPr>
      <w:r>
        <w:rPr>
          <w:rFonts w:ascii="Noto Sans CJK KR" w:hAnsi="Noto Sans CJK KR" w:eastAsia="Noto Sans CJK KR" w:cs="Noto Sans CJK KR"/>
        </w:rPr>
        <w:t>10. 고정 맵·담당 구역·초기 배치</w:t>
      </w:r>
    </w:p>
    <w:p>
      <w:pPr>
        <w:spacing w:after="220"/>
      </w:pPr>
      <w:r>
        <w:rPr>
          <w:rFonts w:ascii="Noto Sans CJK KR" w:hAnsi="Noto Sans CJK KR" w:eastAsia="Noto Sans CJK KR" w:cs="Noto Sans CJK KR"/>
          <w:color w:val="566574"/>
          <w:sz w:val="20"/>
        </w:rPr>
        <w:t>술래 편집은 없으며 배치 검증은 시스템이 책임진다.</w:t>
      </w:r>
    </w:p>
    <w:p>
      <w:r>
        <w:rPr>
          <w:rFonts w:ascii="Noto Sans CJK KR" w:hAnsi="Noto Sans CJK KR" w:eastAsia="Noto Sans CJK KR" w:cs="Noto Sans CJK KR"/>
        </w:rPr>
        <w:t>32×32 전체 중 외곽 1줄은 고정 벽이다. 내부는 WALL/PASSAGE 셀과 벽면 정보로 관리한다. MVP 필수 최소 산출물은 검증된 마스터 템플릿 1개다. 회전·반전의 중복을 제거한 최대 8가지 변형을 사용한다. 추가 템플릿은 가능하지만 첫 주 필수 수량으로 확장하지 않는다.</w:t>
      </w:r>
    </w:p>
    <w:p>
      <w:r>
        <w:rPr>
          <w:rFonts w:ascii="Noto Sans CJK KR" w:hAnsi="Noto Sans CJK KR" w:eastAsia="Noto Sans CJK KR" w:cs="Noto Sans CJK KR"/>
        </w:rPr>
        <w:t>술래별 담당 구역은 서로 다른 비중첩 영역으로 배정하고 시작부터 지형만 공개한다. 첫 구현은 템플릿에 설계한 각 56셀 내외의 3개 후보 영역을 무작위 배정한다. 시작점은 자기 담당 구역 안의 유효 통로에 둔다. 형태·면적은 튜닝이며 56셀에 맞추려고 연결성을 훼손하지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조건</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초기 검증 정책</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통로</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모든 플레이 가능 통로가 하나의 연결 요소.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핵심 우회</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시작·출구 접근 칸이 동일한 핵심 이중 연결 성분에 속하는 조합 사용. 완전한 캠핑 방지 보장은 아님.</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도망자 시작</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외곽의 서로 떨어진 3개 영역 후보. 도망자 간·가장 가까운 술래까지 경로 18셀 이상.</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초기 조작</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각 시작 칸 유효 이웃 2개 이상, 초기 정면 통로 확보. 무적·술래 강제 지연 없음.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출구</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내부 벽면 + 접근 셀 + 방향. 서로 다른 접근 셀, 출구 간 경로 10셀 이상.</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거리 균형</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개인 출구까지 18~45셀, 세 거리 최대/최소 ≤1.3을 첫 선발 기준으로 사용.</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시작점과 출구를 따로 최종 확정하지 않고 함께 유효 조합으로 평가한다. 후보의 단순 개수보다 실제 배정 가능한 조합이 중요하다. 상위 유효 조합에서 무작위 선택하며 RNG seed는 서버에만 둔다.</w:t>
      </w:r>
    </w:p>
    <w:p>
      <w:pPr>
        <w:pStyle w:val="Heading2"/>
        <w:shd w:fill="EDF6F7"/>
      </w:pPr>
      <w:r>
        <w:rPr>
          <w:rFonts w:ascii="Noto Sans CJK KR" w:hAnsi="Noto Sans CJK KR" w:eastAsia="Noto Sans CJK KR" w:cs="Noto Sans CJK KR"/>
          <w:b/>
          <w:color w:val="087F8C"/>
          <w:sz w:val="23"/>
        </w:rPr>
        <w:t>실패 처리</w:t>
      </w:r>
    </w:p>
    <w:p>
      <w:pPr>
        <w:shd w:fill="EDF6F7"/>
      </w:pPr>
      <w:r>
        <w:rPr>
          <w:rFonts w:ascii="Noto Sans CJK KR" w:hAnsi="Noto Sans CJK KR" w:eastAsia="Noto Sans CJK KR" w:cs="Noto Sans CJK KR"/>
          <w:color w:val="17212B"/>
          <w:sz w:val="19"/>
        </w:rPr>
        <w:t>CI에서 배치 사례를 검증하고 템플릿별 최소 1개의 인증된 fallback 조합을 보관한다. 온라인 선발은 시간·시도 수 제한을 두고 fallback을 재검증해 사용한다. fallback도 유효하지 않으면 시작을 차단한다. 수치를 몰래 완화하거나 출구 없이 시작하지 않는다.</w:t>
      </w:r>
    </w:p>
    <w:p>
      <w:bookmarkStart w:id="12" w:name="sec_exits"/>
      <w:pPr>
        <w:keepNext/>
        <w:pageBreakBefore/>
        <w:spacing w:after="80"/>
      </w:pPr>
      <w:r>
        <w:rPr>
          <w:rFonts w:ascii="Noto Sans CJK KR" w:hAnsi="Noto Sans CJK KR" w:eastAsia="Noto Sans CJK KR" w:cs="Noto Sans CJK KR"/>
          <w:b/>
          <w:color w:val="087F8C"/>
          <w:sz w:val="17"/>
        </w:rPr>
        <w:t>EXIT CHALLENGE</w:t>
      </w:r>
      <w:bookmarkEnd w:id="12"/>
    </w:p>
    <w:p>
      <w:pPr>
        <w:pStyle w:val="Heading1"/>
      </w:pPr>
      <w:r>
        <w:rPr>
          <w:rFonts w:ascii="Noto Sans CJK KR" w:hAnsi="Noto Sans CJK KR" w:eastAsia="Noto Sans CJK KR" w:cs="Noto Sans CJK KR"/>
        </w:rPr>
        <w:t>11. 개인 출구와 포즈 탈출</w:t>
      </w:r>
    </w:p>
    <w:p>
      <w:pPr>
        <w:spacing w:after="220"/>
      </w:pPr>
      <w:r>
        <w:rPr>
          <w:rFonts w:ascii="Noto Sans CJK KR" w:hAnsi="Noto Sans CJK KR" w:eastAsia="Noto Sans CJK KR" w:cs="Noto Sans CJK KR"/>
          <w:color w:val="566574"/>
          <w:sz w:val="20"/>
        </w:rPr>
        <w:t>출구 소유권·발견·폐쇄는 기존 규칙을 유지한다.</w:t>
      </w:r>
    </w:p>
    <w:p>
      <w:r>
        <w:rPr>
          <w:rFonts w:ascii="Noto Sans CJK KR" w:hAnsi="Noto Sans CJK KR" w:eastAsia="Noto Sans CJK KR" w:cs="Noto Sans CJK KR"/>
        </w:rPr>
        <w:t>활성 출구는 시작 시 3개이며 도망자별 1개다. 일반 내부 벽면을 사용하고 위치 힌트는 없다. 다른 도망자도 발견·소유자 식별·지도 전달을 할 수 있지만 사용은 소유자만 가능하다. 술래에는 출구 데이터를 보내지 않는다. 소유자의 탈출·포획 이후 즉시 일반 벽이 되고 재배정하지 않는다.</w:t>
      </w:r>
    </w:p>
    <w:p>
      <w:pPr>
        <w:pStyle w:val="Heading2"/>
      </w:pPr>
      <w:r>
        <w:rPr>
          <w:rFonts w:ascii="Noto Sans CJK KR" w:hAnsi="Noto Sans CJK KR" w:eastAsia="Noto Sans CJK KR" w:cs="Noto Sans CJK KR"/>
        </w:rPr>
        <w:t>위임 기본안: 단일 상체 포즈</w:t>
      </w:r>
    </w:p>
    <w:p>
      <w:r>
        <w:rPr>
          <w:rFonts w:ascii="Noto Sans CJK KR" w:hAnsi="Noto Sans CJK KR" w:eastAsia="Noto Sans CJK KR" w:cs="Noto Sans CJK KR"/>
        </w:rPr>
        <w:t>포즈 풀은 왼팔 들기, 오른팔 들기, 양팔 Y자 3종으로 시작한다. 앉은 상태에서 얼굴과 상체가 카메라에 남는 범위를 사용한다. 화면 좌우 반전은 안내와 입력 좌표 모두 같은 해석을 적용한다. 준비 공간에서 사용 포즈를 시험한다.</w:t>
      </w:r>
    </w:p>
    <w:p>
      <w:r>
        <w:rPr>
          <w:rFonts w:ascii="Noto Sans CJK KR" w:hAnsi="Noto Sans CJK KR" w:eastAsia="Noto Sans CJK KR" w:cs="Noto Sans CJK KR"/>
        </w:rPr>
        <w:t>소유자가 출구 접근 셀에 도착하면 포즈 안내가 나타나지만 자동으로 이동을 묶지는 않는다. 출구를 향한 명시적 상호작용으로 challengeId를 발급받아 수행을 시작한다. 수행 중 이동·회전·교환·아이템은 잠그며, 취소 버튼은 허용한다. 술래 접촉에는 포획된다.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초기값</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정책</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최소 탈출 시간 2초</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즉시 성공 메시지를 보내도 서버가 조기 탈출을 승인하지 않음.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유효 포즈 연속 1.2초</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클라이언트가 자세 일치와 유지 신뢰도를 계산.</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제한 시간 8초</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실패·중립 이탈은 진행 초기화. 기한 초과 시 취소 후 재시도.</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재시도 간격 0.5초</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개인 출구에 배정된 같은 포즈로 재도전. 짧은 재시도로 쉬운 포즈를 뽑지 않음.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카메라 장애 폴백은 표시되는 4방향 키·버튼 시퀀스를 사용한다. 성공해도 서버 최소 2초, 접근 셀·이동 잠금·포획 가능 조건은 같다. 입력 실수는 진행을 초기화한다. 최소 시간이 같아도 실제 난이도가 같다는 뜻은 아니며 성공률을 따로 측정한다.</w:t>
      </w:r>
    </w:p>
    <w:p>
      <w:pPr>
        <w:pStyle w:val="Heading2"/>
        <w:shd w:fill="EDF6F7"/>
      </w:pPr>
      <w:r>
        <w:rPr>
          <w:rFonts w:ascii="Noto Sans CJK KR" w:hAnsi="Noto Sans CJK KR" w:eastAsia="Noto Sans CJK KR" w:cs="Noto Sans CJK KR"/>
          <w:b/>
          <w:color w:val="087F8C"/>
          <w:sz w:val="23"/>
        </w:rPr>
        <w:t>서버가 증명하는 범위</w:t>
      </w:r>
    </w:p>
    <w:p>
      <w:pPr>
        <w:shd w:fill="EDF6F7"/>
      </w:pPr>
      <w:r>
        <w:rPr>
          <w:rFonts w:ascii="Noto Sans CJK KR" w:hAnsi="Noto Sans CJK KR" w:eastAsia="Noto Sans CJK KR" w:cs="Noto Sans CJK KR"/>
          <w:color w:val="17212B"/>
          <w:sz w:val="19"/>
        </w:rPr>
        <w:t>실제 신체 포즈 일치는 로컬 인식 결과를 신뢰한다. 서버는 도전 ID·위치·소유자·기한·최소 수행 시간·중복·포획 여부를 검증한다. 카메라 장애의 진위까지 서버가 증명한다고 쓰지 않는다.</w:t>
      </w:r>
    </w:p>
    <w:p>
      <w:bookmarkStart w:id="13" w:name="sec_equipment"/>
      <w:pPr>
        <w:keepNext/>
        <w:pageBreakBefore/>
        <w:spacing w:after="80"/>
      </w:pPr>
      <w:r>
        <w:rPr>
          <w:rFonts w:ascii="Noto Sans CJK KR" w:hAnsi="Noto Sans CJK KR" w:eastAsia="Noto Sans CJK KR" w:cs="Noto Sans CJK KR"/>
          <w:b/>
          <w:color w:val="087F8C"/>
          <w:sz w:val="17"/>
        </w:rPr>
        <w:t>HUNTER EQUIPMENT</w:t>
      </w:r>
      <w:bookmarkEnd w:id="13"/>
    </w:p>
    <w:p>
      <w:pPr>
        <w:pStyle w:val="Heading1"/>
      </w:pPr>
      <w:r>
        <w:rPr>
          <w:rFonts w:ascii="Noto Sans CJK KR" w:hAnsi="Noto Sans CJK KR" w:eastAsia="Noto Sans CJK KR" w:cs="Noto Sans CJK KR"/>
        </w:rPr>
        <w:t>12. 술래 설치 장비</w:t>
      </w:r>
    </w:p>
    <w:p>
      <w:pPr>
        <w:spacing w:after="220"/>
      </w:pPr>
      <w:r>
        <w:rPr>
          <w:rFonts w:ascii="Noto Sans CJK KR" w:hAnsi="Noto Sans CJK KR" w:eastAsia="Noto Sans CJK KR" w:cs="Noto Sans CJK KR"/>
          <w:color w:val="566574"/>
          <w:sz w:val="20"/>
        </w:rPr>
        <w:t>감지와 일시 구속은 허용하지만 지형 변경과 자동 포획은 없다.</w:t>
      </w:r>
    </w:p>
    <w:p>
      <w:r>
        <w:rPr>
          <w:rFonts w:ascii="Noto Sans CJK KR" w:hAnsi="Noto Sans CJK KR" w:eastAsia="Noto Sans CJK KR" w:cs="Noto Sans CJK KR"/>
        </w:rPr>
        <w:t>위임 기본안: 모든 술래가 감지기 1개와 구속 덫 1개로 시작한다. 팀 전체 최대 감지기 3개·덫 3개다. 개인 자원이며 보충·회수·양도는 없다. 수량은 첫 구현값이다. 설치는 정지 상태에서 선택 슬롯을 사용하고 완료 전 취소 시 차감하지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01"/>
        <w:gridCol w:w="3969"/>
        <w:gridCol w:w="3969"/>
      </w:tblGrid>
      <w:tr>
        <w:trPr>
          <w:cantSplit/>
          <w:tblHeader w:val="true"/>
        </w:trPr>
        <w:tc>
          <w:tcPr>
            <w:tcW w:type="dxa" w:w="170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장비</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설치·작동</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초기 효과</w:t>
            </w:r>
          </w:p>
        </w:tc>
      </w:tr>
      <w:tr>
        <w:trPr>
          <w:cantSplit/>
        </w:trPr>
        <w:tc>
          <w:tcPr>
            <w:tcW w:type="dxa" w:w="170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통과 감지기</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현재 통로에서 바라보는 인접 내부 벽면에 부착. 접근 셀에 새로 진입한 활동 도망자를 감지.</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설치 0.5초 + 무장 1초. 첫 유효 작동 시 소모.</w:t>
            </w:r>
          </w:p>
        </w:tc>
      </w:tr>
      <w:tr>
        <w:trPr>
          <w:cantSplit/>
        </w:trPr>
        <w:tc>
          <w:tcPr>
            <w:tcW w:type="dxa" w:w="170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구속 덫</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현재 통로 바닥에 설치. 설치 당시 겹쳐 있던 도망자는 나갔다가 다시 진입할 때 검사.</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설치 0.5초 + 무장 1초. 대상 1명을 선정하는 Tick에 즉시 소모하고 해당 플레이어에 1.5초 구속 적용.</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감지기와 덫의 작동은 모든 술래에게 종류·정확한 과거 지점만 알린다. 신원·이동 방향·이후 현재 위치는 전송하지 않는다. 점은 2초 뒤 사라지고 미탐색 주변 지형은 공개하지 않는다. 덫에 걸린 본인에게는 구속 상태와 남은 시간을 표시한다.</w:t>
      </w:r>
    </w:p>
    <w:p>
      <w:r>
        <w:rPr>
          <w:rFonts w:ascii="Noto Sans CJK KR" w:hAnsi="Noto Sans CJK KR" w:eastAsia="Noto Sans CJK KR" w:cs="Noto Sans CJK KR"/>
        </w:rPr>
        <w:t>구속은 새 이동 시작을 금지하며 이미 완료된 셀을 되돌리지 않는다. 회전과 덫 해제 도구 사용은 허용하되 다른 포즈·교환은 중지한다. 접촉 포획 면역은 없다. 해제 뒤 2초 동안 새 구속은 적용하지 않고, 같은 셀 장비 중복 설치를 금지해 연쇄 고정을 제한한다.</w:t>
      </w:r>
    </w:p>
    <w:p>
      <w:r>
        <w:rPr>
          <w:rFonts w:ascii="Noto Sans CJK KR" w:hAnsi="Noto Sans CJK KR" w:eastAsia="Noto Sans CJK KR" w:cs="Noto Sans CJK KR"/>
        </w:rPr>
        <w:t>실제 시야에 들어온 장비는 양 팀 모두 볼 수 있다. 도망자 미니맵에는 설치물 자동 표시가 없고 일반 해체는 없다. 설치자는 자기 장비 위치를 개인 표시로 기억할 수 있으나 전체 술래의 설치 위치를 자동 공유하지 않는다. 팀 전체 공유는 작동 사건으로 한정한다.</w:t>
      </w:r>
    </w:p>
    <w:p>
      <w:pPr>
        <w:pStyle w:val="Heading2"/>
        <w:shd w:fill="EDF6F7"/>
      </w:pPr>
      <w:r>
        <w:rPr>
          <w:rFonts w:ascii="Noto Sans CJK KR" w:hAnsi="Noto Sans CJK KR" w:eastAsia="Noto Sans CJK KR" w:cs="Noto Sans CJK KR"/>
          <w:b/>
          <w:color w:val="087F8C"/>
          <w:sz w:val="23"/>
        </w:rPr>
        <w:t>출구 은폐와 설치 검증</w:t>
      </w:r>
    </w:p>
    <w:p>
      <w:pPr>
        <w:shd w:fill="EDF6F7"/>
      </w:pPr>
      <w:r>
        <w:rPr>
          <w:rFonts w:ascii="Noto Sans CJK KR" w:hAnsi="Noto Sans CJK KR" w:eastAsia="Noto Sans CJK KR" w:cs="Noto Sans CJK KR"/>
          <w:color w:val="17212B"/>
          <w:sz w:val="19"/>
        </w:rPr>
        <w:t>시작 셀·바깥 경계·겹친 장비 등 공개 조건으로 설치를 검사한다. 숨겨진 출구가 있다는 이유로 술래 설치만 거부하면 위치 추론 통로가 생긴다. 출구 부근도 일반 조건을 적용하며, 도망자 화면에서는 장비가 출구 상호작용을 가리지 않게 표현한다.</w:t>
      </w:r>
    </w:p>
    <w:p>
      <w:bookmarkStart w:id="14" w:name="sub_trap_contract"/>
      <w:pPr>
        <w:pStyle w:val="Heading2"/>
        <w:pageBreakBefore/>
      </w:pPr>
      <w:r>
        <w:rPr>
          <w:rFonts w:ascii="Noto Sans CJK KR" w:hAnsi="Noto Sans CJK KR" w:eastAsia="Noto Sans CJK KR" w:cs="Noto Sans CJK KR"/>
        </w:rPr>
        <w:t>12.1 단발 장비의 후보·선정·소모</w:t>
      </w:r>
      <w:bookmarkEnd w:id="14"/>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01"/>
        <w:gridCol w:w="3969"/>
        <w:gridCol w:w="3969"/>
      </w:tblGrid>
      <w:tr>
        <w:trPr>
          <w:cantSplit/>
          <w:tblHeader w:val="true"/>
        </w:trPr>
        <w:tc>
          <w:tcPr>
            <w:tcW w:type="dxa" w:w="170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조건</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감지기</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구속 덫</w:t>
            </w:r>
          </w:p>
        </w:tc>
      </w:tr>
      <w:tr>
        <w:trPr>
          <w:cantSplit/>
        </w:trPr>
        <w:tc>
          <w:tcPr>
            <w:tcW w:type="dxa" w:w="170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새 진입</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무장 완료 후 해당 접근 셀에 새로 진입하고 포획 단계 뒤에도 ACTIVE인 도망자.</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무장 완료 후 해당 셀에 새로 진입하고 포획 단계 뒤에도 ACTIVE인 도망자.</w:t>
            </w:r>
          </w:p>
        </w:tc>
      </w:tr>
      <w:tr>
        <w:trPr>
          <w:cantSplit/>
        </w:trPr>
        <w:tc>
          <w:tcPr>
            <w:tcW w:type="dxa" w:w="170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추가 제외</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구속 유예는 통과 감지를 면제하지 않음.</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이미 구속 중이거나 현재 Tick &lt; restraintImmuneUntilTick이면 제외.</w:t>
            </w:r>
          </w:p>
        </w:tc>
      </w:tr>
      <w:tr>
        <w:trPr>
          <w:cantSplit/>
        </w:trPr>
        <w:tc>
          <w:tcPr>
            <w:tcW w:type="dxa" w:w="170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동시 후보</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1명 이상이면 장비당 사건 1개. 내부 대표가 필요하면 13.1의 공통 우선순위 사용.</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13.1의 공통 순환 우선순위로 구속 가능한 1명만 선정.</w:t>
            </w:r>
          </w:p>
        </w:tc>
      </w:tr>
      <w:tr>
        <w:trPr>
          <w:cantSplit/>
        </w:trPr>
        <w:tc>
          <w:tcPr>
            <w:tcW w:type="dxa" w:w="170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후보 없음</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무장 상태 유지, 소모·알림 없음.</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유예자만 지나가도 무장 상태 유지, 소모·구속·알림 없음.</w:t>
            </w:r>
          </w:p>
        </w:tc>
      </w:tr>
      <w:tr>
        <w:trPr>
          <w:cantSplit/>
        </w:trPr>
        <w:tc>
          <w:tcPr>
            <w:tcW w:type="dxa" w:w="1701"/>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유효 작동</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ARMED → SPENT 원자 전이, 모든 술래에게 과거 위치 사건 1회.</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ARMED → SPENT와 대상 구속을 같은 Tick에 커밋. 모든 술래와 당사자에게 권한별 사건 1회.</w:t>
            </w:r>
          </w:p>
        </w:tc>
      </w:tr>
      <w:tr>
        <w:trPr>
          <w:cantSplit/>
        </w:trPr>
        <w:tc>
          <w:tcPr>
            <w:tcW w:type="dxa" w:w="1701"/>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작동 이후</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표시용 잔상은 가능하나 다시 발동하지 않음.</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구속 시간은 플레이어 상태에서 관리. 같은 Tick 해제·퇴장·포획으로 장비가 복구되지 않음.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새 진입은 이동 완료 전 셀과 완료 후 셀이 다른 경우만 뜻한다. 설치 당시 또는 무장 완료 때 이미 서 있던 사람은 나갔다가 다시 들어와야 한다. 유예자가 덫 위에서 유예 종료를 기다려도 자동 재발동하지 않는다. 유예 종료 Tick에는 면제가 끝난다. 동일 Tick의 비유예자와 유예자가 함께 들어오면 비유예자만 후보가 된다.</w:t>
      </w:r>
    </w:p>
    <w:p>
      <w:r>
        <w:rPr>
          <w:rFonts w:ascii="Noto Sans CJK KR" w:hAnsi="Noto Sans CJK KR" w:eastAsia="Noto Sans CJK KR" w:cs="Noto Sans CJK KR"/>
        </w:rPr>
        <w:t>발동 이벤트는 (matchId, equipmentId, activationTick)으로 중복 제거한다. 술래에게 대표·구속 대상의 신원은 보내지 않는다. 소모된 덫의 장비 상태와 해당 플레이어 구속 상태를 분리해 두 번째 사람을 구속하지 않게 한다.</w:t>
      </w:r>
    </w:p>
    <w:p>
      <w:bookmarkStart w:id="15" w:name="sec_items"/>
      <w:pPr>
        <w:keepNext/>
        <w:pageBreakBefore/>
        <w:spacing w:after="80"/>
      </w:pPr>
      <w:r>
        <w:rPr>
          <w:rFonts w:ascii="Noto Sans CJK KR" w:hAnsi="Noto Sans CJK KR" w:eastAsia="Noto Sans CJK KR" w:cs="Noto Sans CJK KR"/>
          <w:b/>
          <w:color w:val="087F8C"/>
          <w:sz w:val="17"/>
        </w:rPr>
        <w:t>RUNNER ITEMS</w:t>
      </w:r>
      <w:bookmarkEnd w:id="15"/>
    </w:p>
    <w:p>
      <w:pPr>
        <w:pStyle w:val="Heading1"/>
      </w:pPr>
      <w:r>
        <w:rPr>
          <w:rFonts w:ascii="Noto Sans CJK KR" w:hAnsi="Noto Sans CJK KR" w:eastAsia="Noto Sans CJK KR" w:cs="Noto Sans CJK KR"/>
        </w:rPr>
        <w:t>13. 도망자 아이템</w:t>
      </w:r>
    </w:p>
    <w:p>
      <w:pPr>
        <w:spacing w:after="220"/>
      </w:pPr>
      <w:r>
        <w:rPr>
          <w:rFonts w:ascii="Noto Sans CJK KR" w:hAnsi="Noto Sans CJK KR" w:eastAsia="Noto Sans CJK KR" w:cs="Noto Sans CJK KR"/>
          <w:color w:val="566574"/>
          <w:sz w:val="20"/>
        </w:rPr>
        <w:t>은신·순간이동·추가 이동 속도 없이 정보와 덫에 대응한다.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아이템</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사용 효과</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금지·실패 조건</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소리 미끼</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현재 또는 정면의 이미 알려진 통로 2셀 이내 지점에 미끼를 둔다. 4초 동안 간헐적 가짜 발소리 발생.</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벽 관통 설치·정확한 타인 위치 핑·감지기와 덫의 가짜 발동 없음.</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덫 해제 도구</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현재 자신의 구속을 해제하고 해당 구속의 연장 없이 즉시 종료.</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구속 중이 아니면 소모 안 함. 이미 성립한 포획 취소·포획 면역 없음.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첫 구현은 필드에 소리 미끼 3개와 해제 도구 3개, 총 6개를 배치한다. 활동 도망자만 주울 수 있고 소지 한도는 1개다. 빈 슬롯이면 진입 시 자동 획득하고, 슬롯이 차 있으면 교체하지 않고 남겨둔다. 버리기·거래·재생성은 없다.</w:t>
      </w:r>
    </w:p>
    <w:p>
      <w:r>
        <w:rPr>
          <w:rFonts w:ascii="Noto Sans CJK KR" w:hAnsi="Noto Sans CJK KR" w:eastAsia="Noto Sans CJK KR" w:cs="Noto Sans CJK KR"/>
        </w:rPr>
        <w:t>스폰은 접근 가능한 서로 다른 통로 셀이고 시작 셀·출구 접근 셀에는 두지 않는다. 출구 위치에 따른 빈 공간을 술래에게 알려주지 않도록 미발견 아이템의 전체 스폰 테이블을 전송하지 않는다. 아이템 배치는 출구 접근성을 변경하지 않는다.</w:t>
      </w:r>
    </w:p>
    <w:p>
      <w:r>
        <w:rPr>
          <w:rFonts w:ascii="Noto Sans CJK KR" w:hAnsi="Noto Sans CJK KR" w:eastAsia="Noto Sans CJK KR" w:cs="Noto Sans CJK KR"/>
        </w:rPr>
        <w:t>동일 Tick의 아이템 획득과 덫 대상 선정은 아래 공통 순환 우선순위를 사용한다. 동일 초기 상태와 입력이면 후보 순회 순서·패킷 배열 순서와 무관하게 같은 결과가 나와야 한다. 지급 성공은 서버 사건으로 확인한다.</w:t>
      </w:r>
    </w:p>
    <w:p>
      <w:pPr>
        <w:pStyle w:val="Heading2"/>
      </w:pPr>
      <w:r>
        <w:rPr>
          <w:rFonts w:ascii="Noto Sans CJK KR" w:hAnsi="Noto Sans CJK KR" w:eastAsia="Noto Sans CJK KR" w:cs="Noto Sans CJK KR"/>
        </w:rPr>
        <w:t>게임 소리와 입력</w:t>
      </w:r>
    </w:p>
    <w:p>
      <w:r>
        <w:rPr>
          <w:rFonts w:ascii="Noto Sans CJK KR" w:hAnsi="Noto Sans CJK KR" w:eastAsia="Noto Sans CJK KR" w:cs="Noto Sans CJK KR"/>
        </w:rPr>
        <w:t>획득·사용은 주변 가청 범위 안에서만 효과음을 낸다. 미끼 소리는 실제 플레이어와 동일한 공간 감쇠 규칙을 사용하지만 실제 사용자 ID를 효과음 payload에 붙이지 않는다. 시야에 보이면 작은 미끼 오브젝트를 알아볼 수 있다. 지도에 장거리 미끼 핑은 생성하지 않는다.</w:t>
      </w:r>
    </w:p>
    <w:p>
      <w:r>
        <w:rPr>
          <w:rFonts w:ascii="Noto Sans CJK KR" w:hAnsi="Noto Sans CJK KR" w:eastAsia="Noto Sans CJK KR" w:cs="Noto Sans CJK KR"/>
        </w:rPr>
        <w:t>아이템은 브이 제스처 0.6초 또는 F·버튼으로 사용한다. 포즈 탈출 중에는 사용할 수 없으며 먼저 탈출을 취소해야 한다. 덫 해제는 구속 상태에서도 해당 입력만 허용한다. 사용·획득·잔량을 모두 서버가 검증한다.</w:t>
      </w:r>
    </w:p>
    <w:p>
      <w:pPr>
        <w:pStyle w:val="Heading2"/>
        <w:shd w:fill="EDF6F7"/>
      </w:pPr>
      <w:r>
        <w:rPr>
          <w:rFonts w:ascii="Noto Sans CJK KR" w:hAnsi="Noto Sans CJK KR" w:eastAsia="Noto Sans CJK KR" w:cs="Noto Sans CJK KR"/>
          <w:b/>
          <w:color w:val="087F8C"/>
          <w:sz w:val="23"/>
        </w:rPr>
        <w:t>밸런스는 검증 대상</w:t>
      </w:r>
    </w:p>
    <w:p>
      <w:pPr>
        <w:shd w:fill="EDF6F7"/>
      </w:pPr>
      <w:r>
        <w:rPr>
          <w:rFonts w:ascii="Noto Sans CJK KR" w:hAnsi="Noto Sans CJK KR" w:eastAsia="Noto Sans CJK KR" w:cs="Noto Sans CJK KR"/>
          <w:color w:val="17212B"/>
          <w:sz w:val="19"/>
        </w:rPr>
        <w:t>종류와 사용 구조는 위임 기본안으로 채택하지만 배치 6개, 미끼 4초, 구속 1.5초를 최종 밸런스라고 주장하지 않는다. 발견·사용률과 덫 이후 포획률로 개정한다.</w:t>
      </w:r>
    </w:p>
    <w:p>
      <w:bookmarkStart w:id="16" w:name="sub_candidate_order"/>
      <w:pPr>
        <w:pStyle w:val="Heading2"/>
        <w:pageBreakBefore/>
      </w:pPr>
      <w:r>
        <w:rPr>
          <w:rFonts w:ascii="Noto Sans CJK KR" w:hAnsi="Noto Sans CJK KR" w:eastAsia="Noto Sans CJK KR" w:cs="Noto Sans CJK KR"/>
        </w:rPr>
        <w:t>13.1 공통 순환 우선순위</w:t>
      </w:r>
      <w:bookmarkEnd w:id="16"/>
    </w:p>
    <w:p>
      <w:r>
        <w:rPr>
          <w:rFonts w:ascii="Noto Sans CJK KR" w:hAnsi="Noto Sans CJK KR" w:eastAsia="Noto Sans CJK KR" w:cs="Noto Sans CJK KR"/>
        </w:rPr>
        <w:t>매치 초기화 시 세 도망자의 서버 ID를 seeded shuffle한 baseOrder를 만든다. Tick T의 우선순위는 rotateLeft(baseOrder, (T - startTick) mod 3)로 정한다. 각 아이템·덫은 그 Tick의 유효 후보만 필터링한 뒤 첫 후보를 선택한다. 항상 같은 슬롯이나 수신 순서를 쓰지 않는다. 테스트는 서버 seed·Tick·후보 집합을 고정한다. 참가자에게 이를 장거리 위치 정보로 전송하지 않는다.</w:t>
      </w:r>
    </w:p>
    <w:p>
      <w:pPr>
        <w:pStyle w:val="Heading2"/>
      </w:pPr>
      <w:r>
        <w:rPr>
          <w:rFonts w:ascii="Noto Sans CJK KR" w:hAnsi="Noto Sans CJK KR" w:eastAsia="Noto Sans CJK KR" w:cs="Noto Sans CJK KR"/>
        </w:rPr>
        <w:t>13.2 자동 획득과 사용의 실행 계약</w:t>
      </w:r>
    </w:p>
    <w:p>
      <w:r>
        <w:rPr>
          <w:rFonts w:ascii="Noto Sans CJK KR" w:hAnsi="Noto Sans CJK KR" w:eastAsia="Noto Sans CJK KR" w:cs="Noto Sans CJK KR"/>
        </w:rPr>
        <w:t>이동 완료로 새 셀에 진입한 ACTIVE 도망자 중 획득 단계에서 슬롯이 빈 사람만 후보가 된다. 포획된 사람은 제외하되 구속 상태만으로 획득을 금지하지는 않는다. 보유 중인 아이템을 같은 Tick에 사용해 비웠더라도 획득 단계가 먼저였으므로 해당 셀의 아이템을 뒤늦게 자동 획득하지 않는다. 다시 진입해야 한다.</w:t>
      </w:r>
    </w:p>
    <w:p>
      <w:r>
        <w:rPr>
          <w:rFonts w:ascii="Noto Sans CJK KR" w:hAnsi="Noto Sans CJK KR" w:eastAsia="Noto Sans CJK KR" w:cs="Noto Sans CJK KR"/>
        </w:rPr>
        <w:t>획득은 필드 오브젝트 제거, 동일 itemInstanceId의 인벤토리 이전, acquiredTick = T 기록을 한 번에 커밋한다. USE_ITEM은 itemInstanceId를 필수로 보내며 T 시작 시 그 항목을 보유했고 acquiredTick &lt; T일 때만 수용한다. 불일치·빈 슬롯 요청은 거절하고 다음 Tick으로 재예약하지 않는다.</w:t>
      </w:r>
    </w:p>
    <w:p>
      <w:pPr>
        <w:pStyle w:val="Heading2"/>
        <w:shd w:fill="EDF6F7"/>
      </w:pPr>
      <w:r>
        <w:rPr>
          <w:rFonts w:ascii="Noto Sans CJK KR" w:hAnsi="Noto Sans CJK KR" w:eastAsia="Noto Sans CJK KR" w:cs="Noto Sans CJK KR"/>
          <w:b/>
          <w:color w:val="087F8C"/>
          <w:sz w:val="23"/>
        </w:rPr>
        <w:t>덫과 해제 도구가 같은 셀에 있는 경우</w:t>
      </w:r>
    </w:p>
    <w:p>
      <w:pPr>
        <w:shd w:fill="EDF6F7"/>
      </w:pPr>
      <w:r>
        <w:rPr>
          <w:rFonts w:ascii="Noto Sans CJK KR" w:hAnsi="Noto Sans CJK KR" w:eastAsia="Noto Sans CJK KR" w:cs="Noto Sans CJK KR"/>
          <w:color w:val="17212B"/>
          <w:sz w:val="19"/>
        </w:rPr>
        <w:t>이 배치를 금지하지 않는다. 빈손 도망자는 T에서 덫 발동 → 해제 도구 획득 순서로 처리되고 같은 T의 사용은 불가하다. T+1 이후 별도 사용 요청으로 해제할 수 있다. 원래 해제 도구를 보유한 도망자는 T에서 구속 직후 사용할 수 있으나 이미 소모된 덫은 되살아나지 않고 포획은 되돌릴 수 없다.</w:t>
      </w:r>
    </w:p>
    <w:p>
      <w:bookmarkStart w:id="17" w:name="sec_sound"/>
      <w:pPr>
        <w:keepNext/>
        <w:pageBreakBefore/>
        <w:spacing w:after="80"/>
      </w:pPr>
      <w:r>
        <w:rPr>
          <w:rFonts w:ascii="Noto Sans CJK KR" w:hAnsi="Noto Sans CJK KR" w:eastAsia="Noto Sans CJK KR" w:cs="Noto Sans CJK KR"/>
          <w:b/>
          <w:color w:val="087F8C"/>
          <w:sz w:val="17"/>
        </w:rPr>
        <w:t>AUDIO RULES</w:t>
      </w:r>
      <w:bookmarkEnd w:id="17"/>
    </w:p>
    <w:p>
      <w:pPr>
        <w:pStyle w:val="Heading1"/>
      </w:pPr>
      <w:r>
        <w:rPr>
          <w:rFonts w:ascii="Noto Sans CJK KR" w:hAnsi="Noto Sans CJK KR" w:eastAsia="Noto Sans CJK KR" w:cs="Noto Sans CJK KR"/>
        </w:rPr>
        <w:t>14. 근거리 음성과 효과음</w:t>
      </w:r>
    </w:p>
    <w:p>
      <w:pPr>
        <w:spacing w:after="220"/>
      </w:pPr>
      <w:r>
        <w:rPr>
          <w:rFonts w:ascii="Noto Sans CJK KR" w:hAnsi="Noto Sans CJK KR" w:eastAsia="Noto Sans CJK KR" w:cs="Noto Sans CJK KR"/>
          <w:color w:val="566574"/>
          <w:sz w:val="20"/>
        </w:rPr>
        <w:t>같은 팀이라는 이유로 멀리 있는 음성을 전달하지 않는다.</w:t>
      </w:r>
    </w:p>
    <w:p>
      <w:r>
        <w:rPr>
          <w:rFonts w:ascii="Noto Sans CJK KR" w:hAnsi="Noto Sans CJK KR" w:eastAsia="Noto Sans CJK KR" w:cs="Noto Sans CJK KR"/>
        </w:rPr>
        <w:t>모든 플레이어에게 동일한 가청 규칙을 적용한다. 팀 무전·전역 음성·전역 텍스트·좌표 핑은 없다. 실제 마이크 소리에는 말·웃음·비명을 포함하고 마이크는 선택이다. 음소거·장애는 자연스럽게 음성 단서만 없애며 발소리·가시성을 없애지 않는다.</w:t>
      </w:r>
    </w:p>
    <w:p>
      <w:r>
        <w:rPr>
          <w:rFonts w:ascii="Noto Sans CJK KR" w:hAnsi="Noto Sans CJK KR" w:eastAsia="Noto Sans CJK KR" w:cs="Noto Sans CJK KR"/>
        </w:rPr>
        <w:t>첫 가청 거리 모델은 통로 최단거리 5셀을 진입 기준, 6셀을 종료 기준으로 하는 완충 구간이다. 5~6셀에서도 감쇠된 근거리 소리로 정의하며, 6셀 밖은 구독 종료 대상이다. 벽 너머는 경로 우회·코너 수에 따른 감쇠와 로우패스 필터를 적용한다. 무제한 벽 투과 계산은 하지 않는다.</w:t>
      </w:r>
    </w:p>
    <w:p>
      <w:r>
        <w:rPr>
          <w:rFonts w:ascii="Noto Sans CJK KR" w:hAnsi="Noto Sans CJK KR" w:eastAsia="Noto Sans CJK KR" w:cs="Noto Sans CJK KR"/>
        </w:rPr>
        <w:t>서버가 listener별 audible speaker 관계와 상대 방향·gain·필터 등 파생값을 계산한다. 시야 밖 발화자의 원본 월드 좌표는 보내지 않는다. 방향·음량 자체로 대략적인 위치를 추정할 수 있는 것은 게임이 허용하는 정보지만 정확한 위치 노출이 완전히 0이라고 표현하지 않는다.</w:t>
      </w:r>
    </w:p>
    <w:p>
      <w:r>
        <w:rPr>
          <w:rFonts w:ascii="Noto Sans CJK KR" w:hAnsi="Noto Sans CJK KR" w:eastAsia="Noto Sans CJK KR" w:cs="Noto Sans CJK KR"/>
        </w:rPr>
        <w:t>발소리는 한 칸 완료 시 게임 사건으로 생성하고 초기 반경은 경로 4셀이다. 회전만 하면 발소리는 없다. 실발소리·미끼·장비 사용음은 별도 위치 사건으로 필터링하며 영구 맵 표식으로 바꾸지 않는다.</w:t>
      </w:r>
    </w:p>
    <w:p>
      <w:pPr>
        <w:pStyle w:val="Heading2"/>
      </w:pPr>
      <w:r>
        <w:rPr>
          <w:rFonts w:ascii="Noto Sans CJK KR" w:hAnsi="Noto Sans CJK KR" w:eastAsia="Noto Sans CJK KR" w:cs="Noto Sans CJK KR"/>
        </w:rPr>
        <w:t>브라우저 재생</w:t>
      </w:r>
    </w:p>
    <w:p>
      <w:r>
        <w:rPr>
          <w:rFonts w:ascii="Noto Sans CJK KR" w:hAnsi="Noto Sans CJK KR" w:eastAsia="Noto Sans CJK KR" w:cs="Noto Sans CJK KR"/>
        </w:rPr>
        <w:t>받은 오디오는 Web Audio의 Source → Filter → Gain → Panner → Destination 그래프로 처리한다. 동일 트랙을 audio 요소에도 연결해 두 번 재생하지 않는다. 사용자 제스처로 AudioContext를 시작하고 점검 화면에서 음량·헤드셋·재생 상태를 확인한다.</w:t>
      </w:r>
    </w:p>
    <w:p>
      <w:pPr>
        <w:pStyle w:val="Heading2"/>
        <w:shd w:fill="EDF6F7"/>
      </w:pPr>
      <w:r>
        <w:rPr>
          <w:rFonts w:ascii="Noto Sans CJK KR" w:hAnsi="Noto Sans CJK KR" w:eastAsia="Noto Sans CJK KR" w:cs="Noto Sans CJK KR"/>
          <w:b/>
          <w:color w:val="087F8C"/>
          <w:sz w:val="23"/>
        </w:rPr>
        <w:t>수신 제어와 표현의 차이</w:t>
      </w:r>
    </w:p>
    <w:p>
      <w:pPr>
        <w:shd w:fill="EDF6F7"/>
      </w:pPr>
      <w:r>
        <w:rPr>
          <w:rFonts w:ascii="Noto Sans CJK KR" w:hAnsi="Noto Sans CJK KR" w:eastAsia="Noto Sans CJK KR" w:cs="Noto Sans CJK KR"/>
          <w:color w:val="17212B"/>
          <w:sz w:val="19"/>
        </w:rPr>
        <w:t>autoSubscribe=false나 gain=0만으로 접근 제어가 완성되지 않는다. 실제 SFU 수신 제한은 19장 검증 관문을 통과해야 한다. 전환 중 이미 버퍼링된 짧은 소리는 0ms 차단을 보장하지 않으며, 측정된 종료 지연 기준으로 관리한다. [S3][S4]</w:t>
      </w:r>
    </w:p>
    <w:p>
      <w:bookmarkStart w:id="18" w:name="sec_frontend"/>
      <w:pPr>
        <w:keepNext/>
        <w:pageBreakBefore/>
        <w:spacing w:after="80"/>
      </w:pPr>
      <w:r>
        <w:rPr>
          <w:rFonts w:ascii="Noto Sans CJK KR" w:hAnsi="Noto Sans CJK KR" w:eastAsia="Noto Sans CJK KR" w:cs="Noto Sans CJK KR"/>
          <w:b/>
          <w:color w:val="087F8C"/>
          <w:sz w:val="17"/>
        </w:rPr>
        <w:t>TECHNOLOGY / CLIENT</w:t>
      </w:r>
      <w:bookmarkEnd w:id="18"/>
    </w:p>
    <w:p>
      <w:pPr>
        <w:pStyle w:val="Heading1"/>
      </w:pPr>
      <w:r>
        <w:rPr>
          <w:rFonts w:ascii="Noto Sans CJK KR" w:hAnsi="Noto Sans CJK KR" w:eastAsia="Noto Sans CJK KR" w:cs="Noto Sans CJK KR"/>
        </w:rPr>
        <w:t>15. 프론트·비전 기술 확정</w:t>
      </w:r>
    </w:p>
    <w:p>
      <w:pPr>
        <w:spacing w:after="220"/>
      </w:pPr>
      <w:r>
        <w:rPr>
          <w:rFonts w:ascii="Noto Sans CJK KR" w:hAnsi="Noto Sans CJK KR" w:eastAsia="Noto Sans CJK KR" w:cs="Noto Sans CJK KR"/>
          <w:color w:val="566574"/>
          <w:sz w:val="20"/>
        </w:rPr>
        <w:t>역할별 책임을 분리하고 버전 조합은 lockfile로 재현한다.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기술</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담당 역할</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선택 경계</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React · TypeScript · Vite</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로비·준비·HUD·결과, 타입·번들·Worker 자산</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렌더 위치를 매 프레임 React state로 전달하지 않음</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Three.js · React Three Fiber</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단일 3D Canvas·Scene·렌더 루프, 보간·VideoTexture</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별도 WebGLRenderer와 중복 루프 생성 금지</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Zustand</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UI·장치·연결·표현용 상태</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서버 권위 상태를 임의 수정하는 저장소가 아님</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MediaPipe Tasks Vision</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Face Landmarker·Pose Landmarker·Gesture Recognizer</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Gesture 결과로 충분하면 별도 Hand 모델 중복 실행 안 함</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Dedicated Web Worker</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비전 추론과 입력 센서 값 처리</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최신 프레임 1개만 유지, 큐 적체 시 오래된 프레임 버림</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Canvas 2D</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미니맵·얼굴 크롭·마스킹·captureStream</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OffscreenCanvas는 검증된 추론·보조 처리에만 사용</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Web Audio API</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거리·방향·벽 감쇠와 효과음</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장거리 접근 차단의 유일한 수단이 아님</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livekit-client</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가공 얼굴·마이크 게시와 수신</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전체 웹캠 raw track 자동 게시 금지</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MediaPipe 영상 추론은 동기 호출로 UI를 막을 수 있으므로 Worker를 기본으로 한다. Worker로 옮겨도 GPU·메모리 경합은 남는다. R3F 렌더링과 실제 장치 성능을 함께 시험한다. [S9]</w:t>
      </w:r>
    </w:p>
    <w:p>
      <w:r>
        <w:rPr>
          <w:rFonts w:ascii="Noto Sans CJK KR" w:hAnsi="Noto Sans CJK KR" w:eastAsia="Noto Sans CJK KR" w:cs="Noto Sans CJK KR"/>
        </w:rPr>
        <w:t>추론 결과 → 중립 기준 정규화 → One Euro Filter → 발동/해제 임계값 분리 → 입력 문맥 검사 → 행동 의도 순으로 처리한다. Face는 회전·크롭, Pose는 상체 기울임·탈출, Gesture는 교환·사용에 집중한다.</w:t>
      </w:r>
    </w:p>
    <w:p>
      <w:pPr>
        <w:pStyle w:val="Heading2"/>
        <w:shd w:fill="EDF6F7"/>
      </w:pPr>
      <w:r>
        <w:rPr>
          <w:rFonts w:ascii="Noto Sans CJK KR" w:hAnsi="Noto Sans CJK KR" w:eastAsia="Noto Sans CJK KR" w:cs="Noto Sans CJK KR"/>
          <w:b/>
          <w:color w:val="087F8C"/>
          <w:sz w:val="23"/>
        </w:rPr>
        <w:t>버전 잠금</w:t>
      </w:r>
    </w:p>
    <w:p>
      <w:pPr>
        <w:shd w:fill="EDF6F7"/>
      </w:pPr>
      <w:r>
        <w:rPr>
          <w:rFonts w:ascii="Noto Sans CJK KR" w:hAnsi="Noto Sans CJK KR" w:eastAsia="Noto Sans CJK KR" w:cs="Noto Sans CJK KR"/>
          <w:color w:val="17212B"/>
          <w:sz w:val="19"/>
        </w:rPr>
        <w:t>Node.js 24 LTS와 Colyseus 0.18 계열을 서버 기준선으로 삼는다. React·R3F·Three·Vite·MediaPipe·LiveKit의 실제 패치는 설치 후 호환 스모크 테스트와 pnpm-lock.yaml로 고정한다. 이 문서는 설치·빌드 성공을 증명하지 않는다. [S7][S8]</w:t>
      </w:r>
    </w:p>
    <w:p>
      <w:bookmarkStart w:id="19" w:name="sec_backend"/>
      <w:pPr>
        <w:keepNext/>
        <w:pageBreakBefore/>
        <w:spacing w:after="80"/>
      </w:pPr>
      <w:r>
        <w:rPr>
          <w:rFonts w:ascii="Noto Sans CJK KR" w:hAnsi="Noto Sans CJK KR" w:eastAsia="Noto Sans CJK KR" w:cs="Noto Sans CJK KR"/>
          <w:b/>
          <w:color w:val="087F8C"/>
          <w:sz w:val="17"/>
        </w:rPr>
        <w:t>TECHNOLOGY / SERVER</w:t>
      </w:r>
      <w:bookmarkEnd w:id="19"/>
    </w:p>
    <w:p>
      <w:pPr>
        <w:pStyle w:val="Heading1"/>
      </w:pPr>
      <w:r>
        <w:rPr>
          <w:rFonts w:ascii="Noto Sans CJK KR" w:hAnsi="Noto Sans CJK KR" w:eastAsia="Noto Sans CJK KR" w:cs="Noto Sans CJK KR"/>
        </w:rPr>
        <w:t>16. 서버·저장·배포 기술 확정</w:t>
      </w:r>
    </w:p>
    <w:p>
      <w:pPr>
        <w:spacing w:after="220"/>
      </w:pPr>
      <w:r>
        <w:rPr>
          <w:rFonts w:ascii="Noto Sans CJK KR" w:hAnsi="Noto Sans CJK KR" w:eastAsia="Noto Sans CJK KR" w:cs="Noto Sans CJK KR"/>
          <w:color w:val="566574"/>
          <w:sz w:val="20"/>
        </w:rPr>
        <w:t>10방은 10개 프로세스가 아니라 하나의 서버 안에 격리된 10개 게임 상태다.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기술</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역할</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MVP 사용</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Node.js · TypeScript · Colyseus</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Room·접속·명령·상태 패치·게임 시간</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단일 프로세스 / 1게임 1Room</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순수 TypeScript GameCore</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맵·행동·포획·출구·장비·승패</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네트워크 SDK 직접 의존 없음</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PlayerProjection · StateView</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플레이어별 지속 상태·가시 엔티티</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전체 권위 상태와 별도</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Zod · 런타임 검증</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메시지 타입·범위·크기 검사</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Schema 직렬화를 검증기로 착각하지 않음</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livekit-server-sdk</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Room·참가자·토큰·구독 제어</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미디어 서버는 LiveKit Cloud</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LocalPresence · 로컬 Driver</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단일 프로세스 방 관리</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Redis·다중 프로세스 없음</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인메모리·JSON</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매치·임시 세션 / 검증 맵·설정</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회원·전적 DB 없음</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Docker · Compose · Nginx</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단일 AWS 서버, 정적 파일, TLS·WSS 프록시</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외부 LiveKit Cloud와 분리</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Vitest · Colyseus Testing · Playwright</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규칙·Room·화면·연동 시험</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실제 미디어 시험은 별도</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Colyseus Room과 Clock·상태 패치는 공통 골격만 제공한다. 숨겨야 할 상태는 게임이 정한다. 기본 전체 상태가 동기화되지 않도록 서버 전용 상태와 공개 Schema를 분리한다. [S8]</w:t>
      </w:r>
    </w:p>
    <w:p>
      <w:r>
        <w:rPr>
          <w:rFonts w:ascii="Noto Sans CJK KR" w:hAnsi="Noto Sans CJK KR" w:eastAsia="Noto Sans CJK KR" w:cs="Noto Sans CJK KR"/>
        </w:rPr>
        <w:t>Rapier는 권위 이동·벽·포획·덫 판정에 사용하지 않는다. 셀과 행동 시간만으로 게임 판정을 통일한다. PostgreSQL·Redis·Kafka·RabbitMQ·별도 Python AI 서버·Kubernetes는 현재 범위에 필요하지 않다.</w:t>
      </w:r>
    </w:p>
    <w:p>
      <w:pPr>
        <w:pStyle w:val="Heading2"/>
        <w:shd w:fill="EDF6F7"/>
      </w:pPr>
      <w:r>
        <w:rPr>
          <w:rFonts w:ascii="Noto Sans CJK KR" w:hAnsi="Noto Sans CJK KR" w:eastAsia="Noto Sans CJK KR" w:cs="Noto Sans CJK KR"/>
          <w:b/>
          <w:color w:val="087F8C"/>
          <w:sz w:val="23"/>
        </w:rPr>
        <w:t>무DB의 의미</w:t>
      </w:r>
    </w:p>
    <w:p>
      <w:pPr>
        <w:shd w:fill="EDF6F7"/>
      </w:pPr>
      <w:r>
        <w:rPr>
          <w:rFonts w:ascii="Noto Sans CJK KR" w:hAnsi="Noto Sans CJK KR" w:eastAsia="Noto Sans CJK KR" w:cs="Noto Sans CJK KR"/>
          <w:color w:val="17212B"/>
          <w:sz w:val="19"/>
        </w:rPr>
        <w:t>로그인이 없어서가 아니라 서버 재시작 뒤 보존할 회원·전적·사용자 맵이 없어서 게임 DB를 사용하지 않는다. 단일 프로세스 인메모리 운영은 가능하지만 서버 장애 시 매치 복구는 안 된다. 운영 로그·사용량 체크포인트·설정·미디어 발급/회수 저널은 DB 제외와 모순되지 않는다. 정리 저널의 난수 식별자는 운영상 연결 가능한 가명 정보로 취급하며 게임 스냅샷이나 전적을 저장하지 않는다. [S8]</w:t>
      </w:r>
    </w:p>
    <w:p>
      <w:bookmarkStart w:id="20" w:name="sec_protocol"/>
      <w:pPr>
        <w:keepNext/>
        <w:pageBreakBefore/>
        <w:spacing w:after="80"/>
      </w:pPr>
      <w:r>
        <w:rPr>
          <w:rFonts w:ascii="Noto Sans CJK KR" w:hAnsi="Noto Sans CJK KR" w:eastAsia="Noto Sans CJK KR" w:cs="Noto Sans CJK KR"/>
          <w:b/>
          <w:color w:val="087F8C"/>
          <w:sz w:val="17"/>
        </w:rPr>
        <w:t>PROTOCOL BASELINE</w:t>
      </w:r>
      <w:bookmarkEnd w:id="20"/>
    </w:p>
    <w:p>
      <w:pPr>
        <w:pStyle w:val="Heading1"/>
      </w:pPr>
      <w:r>
        <w:rPr>
          <w:rFonts w:ascii="Noto Sans CJK KR" w:hAnsi="Noto Sans CJK KR" w:eastAsia="Noto Sans CJK KR" w:cs="Noto Sans CJK KR"/>
        </w:rPr>
        <w:t>17. Room·메시지·상태 계약</w:t>
      </w:r>
    </w:p>
    <w:p>
      <w:pPr>
        <w:spacing w:after="220"/>
      </w:pPr>
      <w:r>
        <w:rPr>
          <w:rFonts w:ascii="Noto Sans CJK KR" w:hAnsi="Noto Sans CJK KR" w:eastAsia="Noto Sans CJK KR" w:cs="Noto Sans CJK KR"/>
          <w:color w:val="566574"/>
          <w:sz w:val="20"/>
        </w:rPr>
        <w:t>가시성·시점·신원을 프로토콜에서 분리한다.</w:t>
      </w:r>
    </w:p>
    <w:p>
      <w:pPr>
        <w:keepLines/>
        <w:shd w:fill="EDF6F7"/>
        <w:spacing w:before="140" w:after="200"/>
      </w:pPr>
      <w:r>
        <w:rPr>
          <w:rFonts w:ascii="Noto Sans CJK KR" w:hAnsi="Noto Sans CJK KR" w:eastAsia="Noto Sans CJK KR" w:cs="Noto Sans CJK KR"/>
          <w:b/>
          <w:color w:val="087F8C"/>
          <w:sz w:val="19"/>
        </w:rPr>
        <w:t>세션 검증 → Zod·rate limit → Room 명령 큐 → GameCore Tick → PlayerProjection → Schema patch / 개인 사건</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종류</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대표 필드·명령</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처리</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클라이언트 의도</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matchId, sequence, requestId, type, payload</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신원은 연결 세션에서 결정. 클라이언트 playerId·좌표·팀은 신뢰 안 함</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이동·상호작용</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MOVE_INTENT, TURN, EXCHANGE, INSTALL, USE_ITEM, EXIT_START/CANCEL/PROGRESS</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각 도메인 상태·버퍼·시간·보유 자원 재검사</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공유 상태</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phase, serverTick, startAt/deadline, 인원 상태, 승패</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공용 위치·전체 지도·출구 없음</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개인 상태</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self, knownTerrain, knownActiveExits, visibleEntities</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참가자별 독립 뷰와 mapVersion</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개인 사건</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eventId, tick, type, audience payload</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발소리·덫·교환·포즈 지시. 종류별 audience 고정</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Single Writer는 한 Room의 권위 상태를 하나의 직렬 실행 흐름에서 변경한다는 설계다. 정상 진행은 동기식 Tick에서 처리하고, 과부하 ABORTED도 같은 실행 주체의 보호 단계에서 수행한다. async 콜백은 GameCore를 직접 변경하지 않고 제어 결과를 큐에 넣는다. LiveKit 호출은 별도 비동기 제어 큐로 보낸다. 로컬 응답 버전 검사는 원격 부작용을 되돌리지 못하므로 19장의 직렬화·세대 격리·결과 불명 처리까지 적용한다. [S6]</w:t>
      </w:r>
    </w:p>
    <w:p>
      <w:r>
        <w:rPr>
          <w:rFonts w:ascii="Noto Sans CJK KR" w:hAnsi="Noto Sans CJK KR" w:eastAsia="Noto Sans CJK KR" w:cs="Noto Sans CJK KR"/>
        </w:rPr>
        <w:t>명령 payload 4KB, 지속 30개/초·짧은 burst 60개, Room 큐 상한을 초기 방어값으로 둔다. sequence 중복·역행은 무시하고 범위·역할·matchId 불일치는 거부한다. 게임 시작과 재경기 시 이전 matchId 명령은 전부 무효다.</w:t>
      </w:r>
    </w:p>
    <w:p>
      <w:r>
        <w:rPr>
          <w:rFonts w:ascii="Noto Sans CJK KR" w:hAnsi="Noto Sans CJK KR" w:eastAsia="Noto Sans CJK KR" w:cs="Noto Sans CJK KR"/>
        </w:rPr>
        <w:t>서버시간은 monotonic clock 기반이고 각 클라이언트는 시각적 시간 오프셋만 추정한다. 이벤트는 적용 대상 stateVersion을 명시해 서로 다른 수신 경로의 순서를 검증한다. 재접속 기능 없이도 연결 중 상태 불일치에는 해당 플레이어 전체 뷰를 다시 전송할 수 있다.</w:t>
      </w:r>
    </w:p>
    <w:p>
      <w:pPr>
        <w:pStyle w:val="Heading2"/>
        <w:shd w:fill="EDF6F7"/>
      </w:pPr>
      <w:r>
        <w:rPr>
          <w:rFonts w:ascii="Noto Sans CJK KR" w:hAnsi="Noto Sans CJK KR" w:eastAsia="Noto Sans CJK KR" w:cs="Noto Sans CJK KR"/>
          <w:b/>
          <w:color w:val="087F8C"/>
          <w:sz w:val="23"/>
        </w:rPr>
        <w:t>검증 필수</w:t>
      </w:r>
    </w:p>
    <w:p>
      <w:pPr>
        <w:shd w:fill="EDF6F7"/>
      </w:pPr>
      <w:r>
        <w:rPr>
          <w:rFonts w:ascii="Noto Sans CJK KR" w:hAnsi="Noto Sans CJK KR" w:eastAsia="Noto Sans CJK KR" w:cs="Noto Sans CJK KR"/>
          <w:color w:val="17212B"/>
          <w:sz w:val="19"/>
        </w:rPr>
        <w:t>출구를 숨긴 UI 캡처가 아니라 실제 Schema 패치·개인 메시지·오류 응답·로그·미디어 메타데이터를 검사한다. 관찰한 과거 상태를 회수할 수 없다는 한계와 새 정보 미전송을 구분한다.</w:t>
      </w:r>
    </w:p>
    <w:p>
      <w:pPr>
        <w:pStyle w:val="Heading2"/>
        <w:pageBreakBefore/>
      </w:pPr>
      <w:r>
        <w:rPr>
          <w:rFonts w:ascii="Noto Sans CJK KR" w:hAnsi="Noto Sans CJK KR" w:eastAsia="Noto Sans CJK KR" w:cs="Noto Sans CJK KR"/>
        </w:rPr>
        <w:t>17.1 게임 시간과 미디어 세대</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식별자</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계약</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matchId / stateVersion</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경기와 권위 상태 버전. 재경기에서 matchId 변경, 이전 명령·사건 무효.</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serverEpoch</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프로세스 시작마다 새 난수. 이전 실행의 Room·슬롯·미디어 토큰은 복구하지 않음.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mediaGeneration / mediaIdentity</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전체 미디어 연결 교체마다 증가하는 내부 세대와 새 원격 난수 Identity. 게임 playerId는 유지 가능.</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participantSid / trackSid</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Cloud에서 관찰된 현재 리소스 식별자. 논리 참가자가 같아도 변경될 수 있음.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policyVersion / requestId</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권한 의도와 관리 요청의 로컬 추적. Cloud가 이 버전을 비교해 주는 CAS 필드로 오해하지 않음.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게임 서버는 매 2초 서버 세대·matchId·heartbeatSeq가 포함된 응답을 보낸다. 정상 클라이언트는 자체 monotonic clock에서 마지막 유효 heartbeat 수신 후 6초가 지나면 GAME_AUTHORITY_LOST를 확정한다. 소켓 close 또는 명시적 무효 메시지는 6초를 기다리지 않고 확정한다. 자세한 종료는 24장에 따른다. 과거 세대의 heartbeat나 LiveKit 자체 heartbeat로 게임 서버 생존을 대체하지 않는다.</w:t>
      </w:r>
    </w:p>
    <w:p>
      <w:bookmarkStart w:id="21" w:name="sec_session"/>
      <w:pPr>
        <w:keepNext/>
        <w:pageBreakBefore/>
        <w:spacing w:after="80"/>
      </w:pPr>
      <w:r>
        <w:rPr>
          <w:rFonts w:ascii="Noto Sans CJK KR" w:hAnsi="Noto Sans CJK KR" w:eastAsia="Noto Sans CJK KR" w:cs="Noto Sans CJK KR"/>
          <w:b/>
          <w:color w:val="087F8C"/>
          <w:sz w:val="17"/>
        </w:rPr>
        <w:t>IDENTITY &amp; ACCESS</w:t>
      </w:r>
      <w:bookmarkEnd w:id="21"/>
    </w:p>
    <w:p>
      <w:pPr>
        <w:pStyle w:val="Heading1"/>
      </w:pPr>
      <w:r>
        <w:rPr>
          <w:rFonts w:ascii="Noto Sans CJK KR" w:hAnsi="Noto Sans CJK KR" w:eastAsia="Noto Sans CJK KR" w:cs="Noto Sans CJK KR"/>
        </w:rPr>
        <w:t>18. 로그인 없는 세션과 제한 공개</w:t>
      </w:r>
    </w:p>
    <w:p>
      <w:pPr>
        <w:spacing w:after="220"/>
      </w:pPr>
      <w:r>
        <w:rPr>
          <w:rFonts w:ascii="Noto Sans CJK KR" w:hAnsi="Noto Sans CJK KR" w:eastAsia="Noto Sans CJK KR" w:cs="Noto Sans CJK KR"/>
          <w:color w:val="566574"/>
          <w:sz w:val="20"/>
        </w:rPr>
        <w:t>계정은 없지만 방 접근 자격은 서버가 검증한다.</w:t>
      </w:r>
    </w:p>
    <w:p>
      <w:r>
        <w:rPr>
          <w:rFonts w:ascii="Noto Sans CJK KR" w:hAnsi="Noto Sans CJK KR" w:eastAsia="Noto Sans CJK KR" w:cs="Noto Sans CJK KR"/>
        </w:rPr>
        <w:t>운영자가 공유한 테스트 초대 토큰을 통과한 사용자만 방을 생성하거나 들어온다. 공개 방 목록은 제공하지 않는다. 기억하기 쉬운 방 코드는 탐색용 식별자이고, 별도 고엔트로피 초대 토큰은 URL fragment로 전달해 Referer·접근 로그에 남는 위험을 줄인다.</w:t>
      </w:r>
    </w:p>
    <w:p>
      <w:r>
        <w:rPr>
          <w:rFonts w:ascii="Noto Sans CJK KR" w:hAnsi="Noto Sans CJK KR" w:eastAsia="Noto Sans CJK KR" w:cs="Noto Sans CJK KR"/>
        </w:rPr>
        <w:t>서버는 닉네임과 별개로 난수 playerId·sessionId를 발급하고 초대 범위·Room·만료·슬롯을 메모리에 묶는다. 같은 세션의 중복 입장은 새 슬롯을 만들지 않으며 기존 연결을 밀어낼지 거절할지 정책은 “거절”로 시작한다. 입장·장치·미디어 토큰 발급은 모두 이 세션을 검증한다.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접근 수단</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초기 정책</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방 세션</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최대 2시간, 활동 중 갱신. 방 종료·강퇴 시 서버 레지스트리에서 무효화.</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LiveKit JWT</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참가 직전에 5분 유효한 roomJoin 토큰 발급. roomAdmin·record·screen-share·data 권한 부여 안 함.</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Identity</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논리 게임 참가자와 현재 미디어 연결의 서버 매핑. 전체 연결 교체 때마다 새 난수 Identity를 발급하고 역할·좌표·출구는 넣지 않음.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토큰 만료</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이미 연결된 세션을 exp 시각에 자동 종료한다고 가정하지 않음. 서버 퇴장·권한 회수 API 사용.</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외부 공격</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HTTPS/WSS, 허용 Origin, 입력 검증·시도 제한, 토큰·raw SDP·미디어 원본 로그 금지.</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LiveKit 자격은 백엔드가 발급한다. API Secret과 운영자 자격을 Vite 환경변수나 브라우저 번들에 넣지 않는다. JWT는 역할·게임 결과를 클라이언트가 주장하는 수단이 아니다. [S4]</w:t>
      </w:r>
    </w:p>
    <w:p>
      <w:r>
        <w:rPr>
          <w:rFonts w:ascii="Noto Sans CJK KR" w:hAnsi="Noto Sans CJK KR" w:eastAsia="Noto Sans CJK KR" w:cs="Noto Sans CJK KR"/>
        </w:rPr>
        <w:t>방 생성 rate limit은 초대 토큰 단위 우선으로 적용하고 IP 제한은 학교 NAT 공유를 고려해 넓게 설정한다. 만료된 대기 방과 빈 방은 자동 제거한다. 운영자는 새 방 생성 중지·방 무효화·참가자 제거를 수행할 수 있지만 게임 중 은밀한 위치 공개 기능은 넣지 않는다.</w:t>
      </w:r>
    </w:p>
    <w:p>
      <w:bookmarkStart w:id="22" w:name="sub_token_barrier"/>
      <w:pPr>
        <w:pStyle w:val="Heading2"/>
        <w:pageBreakBefore/>
      </w:pPr>
      <w:r>
        <w:rPr>
          <w:rFonts w:ascii="Noto Sans CJK KR" w:hAnsi="Noto Sans CJK KR" w:eastAsia="Noto Sans CJK KR" w:cs="Noto Sans CJK KR"/>
        </w:rPr>
        <w:t>18.1 미디어 토큰 발급·회수 장벽</w:t>
      </w:r>
      <w:bookmarkEnd w:id="22"/>
    </w:p>
    <w:p>
      <w:r>
        <w:rPr>
          <w:rFonts w:ascii="Noto Sans CJK KR" w:hAnsi="Noto Sans CJK KR" w:eastAsia="Noto Sans CJK KR" w:cs="Noto Sans CJK KR"/>
        </w:rPr>
        <w:t>서버별 serviceNamespace·serverEpoch·mediaRoomName·mediaIdentity를 관리한다. 서비스 전용 이름 공간은 다른 서비스의 방과 구분하되 역할·좌표·출구를 노출하지 않는다. 같은 논리 플레이어라도 전체 연결 재생성, 연습→본 경기, 새 매치는 새 원격 Identity를 사용한다. SDK의 짧은 동일 세션 재연결과 새 연결을 구분하고, 종료된 Identity에는 새 토큰을 발급하지 않는다.</w:t>
      </w:r>
    </w:p>
    <w:p>
      <w:r>
        <w:rPr>
          <w:rFonts w:ascii="Noto Sans CJK KR" w:hAnsi="Noto Sans CJK KR" w:eastAsia="Noto Sans CJK KR" w:cs="Noto Sans CJK KR"/>
        </w:rPr>
        <w:t>발급 순서: 게임 세션·상태·미디어 예산 검증 → 정리 저널에 PREPARED(원격 식별자·세대·발급 시각·예정 만료) 기록 및 디스크 반영 → JWT 생성 → 현재 허용 상태 재확인 → 클라이언트 반환. 기록 실패 또는 중간 종료면 반환하지 않고 회수 대상으로 둔다. 응답 전 서버가 죽거나 토큰만 받고 아직 입장하지 않은 Identity도 저널로 추적한다. 원본 JWT와 Secret은 저장하지 않는다.</w:t>
      </w:r>
    </w:p>
    <w:p>
      <w:r>
        <w:rPr>
          <w:rFonts w:ascii="Noto Sans CJK KR" w:hAnsi="Noto Sans CJK KR" w:eastAsia="Noto Sans CJK KR" w:cs="Noto Sans CJK KR"/>
        </w:rPr>
        <w:t>RemoveParticipant의 Cloud 토큰 회수와 종료 Identity 재발급 금지를 함께 적용한다. 공식 문서는 이탈한 Identity의 회수, revoke_token_ts 기준 및 60초 이내 시각 조건을 설명한다. 기본 회수 시각·버퍼를 사용하는 동작과 고정 SDK 지원을 G1에서 확인한다. 단순 room 삭제·JWT exp·로컬 레지스트리 삭제를 토큰 회수 증거로 삼지 않는다. [S4][S14]</w:t>
      </w:r>
    </w:p>
    <w:p>
      <w:pPr>
        <w:pStyle w:val="Heading2"/>
        <w:shd w:fill="EDF6F7"/>
      </w:pPr>
      <w:r>
        <w:rPr>
          <w:rFonts w:ascii="Noto Sans CJK KR" w:hAnsi="Noto Sans CJK KR" w:eastAsia="Noto Sans CJK KR" w:cs="Noto Sans CJK KR"/>
          <w:b/>
          <w:color w:val="087F8C"/>
          <w:sz w:val="23"/>
        </w:rPr>
        <w:t>반드시 실증할 경계</w:t>
      </w:r>
    </w:p>
    <w:p>
      <w:pPr>
        <w:shd w:fill="EDF6F7"/>
      </w:pPr>
      <w:r>
        <w:rPr>
          <w:rFonts w:ascii="Noto Sans CJK KR" w:hAnsi="Noto Sans CJK KR" w:eastAsia="Noto Sans CJK KR" w:cs="Noto Sans CJK KR"/>
          <w:color w:val="17212B"/>
          <w:sz w:val="19"/>
        </w:rPr>
        <w:t>발급 후 한 번도 입장하지 않은 토큰, 연결 중 Cloud가 갱신한 토큰, 제거 직전 재접속 시도도 회수 후 거절되는지 시험한다. 공급자 문서의 일반 동작을 모든 경계의 재현 결과로 간주하지 않는다. 해당 세대의 회수가 확인되기 전에는 종료 장벽을 통과시키지 않는다.</w:t>
      </w:r>
    </w:p>
    <w:p>
      <w:bookmarkStart w:id="23" w:name="sec_livekit"/>
      <w:pPr>
        <w:keepNext/>
        <w:pageBreakBefore/>
        <w:spacing w:after="80"/>
      </w:pPr>
      <w:r>
        <w:rPr>
          <w:rFonts w:ascii="Noto Sans CJK KR" w:hAnsi="Noto Sans CJK KR" w:eastAsia="Noto Sans CJK KR" w:cs="Noto Sans CJK KR"/>
          <w:b/>
          <w:color w:val="087F8C"/>
          <w:sz w:val="17"/>
        </w:rPr>
        <w:t>MEDIA AUTHORIZATION</w:t>
      </w:r>
      <w:bookmarkEnd w:id="23"/>
    </w:p>
    <w:p>
      <w:pPr>
        <w:pStyle w:val="Heading1"/>
      </w:pPr>
      <w:r>
        <w:rPr>
          <w:rFonts w:ascii="Noto Sans CJK KR" w:hAnsi="Noto Sans CJK KR" w:eastAsia="Noto Sans CJK KR" w:cs="Noto Sans CJK KR"/>
        </w:rPr>
        <w:t>19. LiveKit 경계와 필수 검증 관문</w:t>
      </w:r>
    </w:p>
    <w:p>
      <w:pPr>
        <w:spacing w:after="220"/>
      </w:pPr>
      <w:r>
        <w:rPr>
          <w:rFonts w:ascii="Noto Sans CJK KR" w:hAnsi="Noto Sans CJK KR" w:eastAsia="Noto Sans CJK KR" w:cs="Noto Sans CJK KR"/>
          <w:color w:val="566574"/>
          <w:sz w:val="20"/>
        </w:rPr>
        <w:t>Cloud 사용은 확정했지만 강한 근거리 접근 제어의 성공은 아직 검증되지 않았다.</w:t>
      </w:r>
    </w:p>
    <w:p>
      <w:pPr>
        <w:keepLines/>
        <w:shd w:fill="EDF6F7"/>
        <w:spacing w:before="140" w:after="200"/>
      </w:pPr>
      <w:r>
        <w:rPr>
          <w:rFonts w:ascii="Noto Sans CJK KR" w:hAnsi="Noto Sans CJK KR" w:eastAsia="Noto Sans CJK KR" w:cs="Noto Sans CJK KR"/>
          <w:b/>
          <w:color w:val="087F8C"/>
          <w:sz w:val="19"/>
        </w:rPr>
        <w:t>게임: 브라우저 ↔ WSS ↔ Colyseus</w:t>
        <w:br/>
        <w:t>미디어: 브라우저 ↔ WebRTC ↔ LiveKit Cloud</w:t>
        <w:br/>
        <w:t>제어: 게임 서버 → HTTPS RoomService / 단기 토큰</w:t>
      </w:r>
    </w:p>
    <w:p>
      <w:r>
        <w:rPr>
          <w:rFonts w:ascii="Noto Sans CJK KR" w:hAnsi="Noto Sans CJK KR" w:eastAsia="Noto Sans CJK KR" w:cs="Noto Sans CJK KR"/>
        </w:rPr>
        <w:t>LiveKit Cloud가 SFU·미디어 시그널링·ICE·STUN/TURN 경로를 담당한다. Nginx·Colyseus는 영상·음성 데이터를 중계하지 않는다. LiveKit Agents·Inference·SIP·Ingress·Egress 녹화는 사용하지 않는다. 브라우저는 마이크 1트랙(선택)과 가공 얼굴 1트랙만 게시한다.</w:t>
      </w:r>
    </w:p>
    <w:p>
      <w:r>
        <w:rPr>
          <w:rFonts w:ascii="Noto Sans CJK KR" w:hAnsi="Noto Sans CJK KR" w:eastAsia="Noto Sans CJK KR" w:cs="Noto Sans CJK KR"/>
        </w:rPr>
        <w:t>기본 미디어 설계는 autoSubscribe=false, 서버가 계산한 청취 관계에 대한 선택 구독이다. 하지만 이것만으로 변조 클라이언트의 직접 subscribe를 차단했다고 쓰지 않는다. 참가자·트랙 권한과 관리 API가 실제로 어떤 조합에서 강제되는지 LiveKit Cloud에서 검증한다. [S3][S4]</w:t>
      </w:r>
    </w:p>
    <w:p>
      <w:pPr>
        <w:pStyle w:val="Heading2"/>
        <w:shd w:fill="EDF6F7"/>
      </w:pPr>
      <w:r>
        <w:rPr>
          <w:rFonts w:ascii="Noto Sans CJK KR" w:hAnsi="Noto Sans CJK KR" w:eastAsia="Noto Sans CJK KR" w:cs="Noto Sans CJK KR"/>
          <w:b/>
          <w:color w:val="087F8C"/>
          <w:sz w:val="23"/>
        </w:rPr>
        <w:t>G1: 구현 1일 차 차단 검증</w:t>
      </w:r>
    </w:p>
    <w:p>
      <w:pPr>
        <w:shd w:fill="EDF6F7"/>
      </w:pPr>
      <w:r>
        <w:rPr>
          <w:rFonts w:ascii="Noto Sans CJK KR" w:hAnsi="Noto Sans CJK KR" w:eastAsia="Noto Sans CJK KR" w:cs="Noto Sans CJK KR"/>
          <w:color w:val="17212B"/>
          <w:sz w:val="19"/>
        </w:rPr>
        <w:t>canSubscribe=false인 참가자를 관리 API로 선택 구독시킬 수 있다는 전제를 먼저 시험한다. 공식 저장소 이슈 #4651에는 특정 서버/SDK 버전에서 이 동작이 실패했다는 보고가 있다. 이는 현 Cloud의 실패를 입증하지는 않지만 성공을 가정할 수 없게 한다. [S13]</w:t>
      </w:r>
    </w:p>
    <w:p>
      <w:r>
        <w:rPr>
          <w:rFonts w:ascii="Noto Sans CJK KR" w:hAnsi="Noto Sans CJK KR" w:eastAsia="Noto Sans CJK KR" w:cs="Noto Sans CJK KR"/>
        </w:rPr>
        <w:t>합격 조건: 허용 오디오는 수신되고, 범위 밖 오디오의 직접 구독 시도는 거부되며, 탈락자의 재구독도 차단되고, 복구 후에도 이전 권한이 살아나지 않아야 한다. 이 기능이 조합상 지원되지 않으면 SDK 기능을 재검토한다. 단순 전체 음성+음소거 방식으로 몰래 격하하지 않으며 공개 완료를 보류한다.</w:t>
      </w:r>
    </w:p>
    <w:p>
      <w:pPr>
        <w:pStyle w:val="Heading2"/>
      </w:pPr>
      <w:r>
        <w:rPr>
          <w:rFonts w:ascii="Noto Sans CJK KR" w:hAnsi="Noto Sans CJK KR" w:eastAsia="Noto Sans CJK KR" w:cs="Noto Sans CJK KR"/>
        </w:rPr>
        <w:t>G2: 무료 API 한도</w:t>
      </w:r>
    </w:p>
    <w:p>
      <w:r>
        <w:rPr>
          <w:rFonts w:ascii="Noto Sans CJK KR" w:hAnsi="Noto Sans CJK KR" w:eastAsia="Noto Sans CJK KR" w:cs="Noto Sans CJK KR"/>
        </w:rPr>
        <w:t>Server API 기본 한도는 프로젝트당 분당 1,000회다. 게임 20Hz × 60명마다 API를 호출하면 72,000회/분이므로 사용할 수 없다. 가청 관계 계산은 로컬에서 수행하고 변경만 참가자별 묶음 요청으로 보낸다. 상한 600회/분을 운영 목표로 두고 퇴장·차단용 여유를 남긴다. [S1]</w:t>
      </w:r>
    </w:p>
    <w:p>
      <w:r>
        <w:rPr>
          <w:rFonts w:ascii="Noto Sans CJK KR" w:hAnsi="Noto Sans CJK KR" w:eastAsia="Noto Sans CJK KR" w:cs="Noto Sans CJK KR"/>
        </w:rPr>
        <w:t>변경 작업은 최신 목표 상태로 합치고 아직 발송하지 않은 허용보다 차단을 우선한다. 이미 발송된 작업은 로컬에서 취소했다고 원격 적용까지 취소됐다고 볼 수 없다. 아래 계약을 따른다. 제어 강제 실패·결과 불명은 새 허용과 신규 경기 발급을 중지하고 종료 경로로 처리한다. 10방에서 호출량·권한 지연 기준을 넘으면 수용량 검증 실패다.</w:t>
      </w:r>
    </w:p>
    <w:p>
      <w:bookmarkStart w:id="24" w:name="sub_media_ordering"/>
      <w:pPr>
        <w:pStyle w:val="Heading2"/>
      </w:pPr>
      <w:r>
        <w:rPr>
          <w:rFonts w:ascii="Noto Sans CJK KR" w:hAnsi="Noto Sans CJK KR" w:eastAsia="Noto Sans CJK KR" w:cs="Noto Sans CJK KR"/>
        </w:rPr>
        <w:t>19.1 원격 변경을 직렬화하는 단위</w:t>
      </w:r>
      <w:bookmarkEnd w:id="24"/>
    </w:p>
    <w:p>
      <w:r>
        <w:rPr>
          <w:rFonts w:ascii="Noto Sans CJK KR" w:hAnsi="Noto Sans CJK KR" w:eastAsia="Noto Sans CJK KR" w:cs="Noto Sans CJK KR"/>
        </w:rPr>
        <w:t>정상 관리 변경의 키는 (mediaRoomName, receiverIdentity, mediaGeneration)이다. 동일 실제 원격 Identity를 건드리는 허용·차단·권한 변경을 하나의 제어기에 모으고 동시 일반 요청은 1개로 제한한다. 재시도·다른 Room 콜백이 별도 경로로 같은 대상을 변경하지 못하게 한다. 다른 수신자는 전역 호출 예산 내에서 병렬 처리할 수 있다.</w:t>
      </w:r>
    </w:p>
    <w:p>
      <w:r>
        <w:rPr>
          <w:rFonts w:ascii="Noto Sans CJK KR" w:hAnsi="Noto Sans CJK KR" w:eastAsia="Noto Sans CJK KR" w:cs="Noto Sans CJK KR"/>
        </w:rPr>
        <w:t>desiredTracks(현재 허용 목표), acknowledgedTracks(API 응답으로 알려진 상태), inFlight, policyVersion을 따로 보관한다. acknowledged는 실제 수신 검증 완료를 뜻하지 않는다. 대기 중 변경은 최신 목표로 덮어쓰고, 실행 직전 역할·개인 종료·연결 세대·현재 SID를 다시 검사한다. 차단 목록을 먼저 완료한 뒤 허용 목록을 전송하고 각 응답 뒤 최신 목표와 다시 대조한다. UpdateSubscriptions에는 앱 정책 버전 비교 필드가 없으며, 한 요청의 subscribe 값은 공통이므로 추가·제거는 필요시 별도 요청이다. [S4]</w:t>
      </w:r>
    </w:p>
    <w:p>
      <w:pPr>
        <w:pStyle w:val="Heading2"/>
      </w:pPr>
      <w:r>
        <w:rPr>
          <w:rFonts w:ascii="Noto Sans CJK KR" w:hAnsi="Noto Sans CJK KR" w:eastAsia="Noto Sans CJK KR" w:cs="Noto Sans CJK KR"/>
        </w:rPr>
        <w:t>19.2 타임아웃·오래된 허용·종료 경쟁</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상태</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필수 처리</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정상 변경 중 목표 변경</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이미 실행 중인 일반 요청의 확정 응답을 기다린 뒤 최신 목표로 수렴. 그 사이 추가 허용 병렬 실행 금지.</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응답 불명</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첫 API 응답 기한 1,000ms. timeout·응답 유실 등 적용 여부 불명은 UNKNOWN으로 전환. AbortController/HTTP 취소가 Cloud 변경을 취소했다고 가정하지 않음.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UNKNOWN / 보안 차단 지연</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차단 목표 생성 후 1,000ms 안에 제어 완료를 확인하지 못한 경우도 포함. Identity를 RETIRING으로 고정하고 새 허용·자동 재입장 금지. 진행 매치는 MEDIA_POLICY_UNCERTAIN 무효 후 24장 회수.</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단말 로컬 차단</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정상 클라이언트에 음향 출력·게시 중지 요청. 이는 임시 피해 완화일 뿐 변조 단말 차단의 근거는 아님.</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종료 전용 예외</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불명 요청을 무한 대기하지 않고 종료 장벽에서 RemoveParticipant/회수·확인을 실행할 수 있음. 이 경우 일반 변경 직렬화의 예외지만 해당 Identity는 영구 폐기하며 다시 열지 않음.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지연 응답 도착</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세대·requestId 검증 후 진단 기록만 반영. RETIRING/CLOSED에서 ACTIVE로 복귀하거나 새 Identity 권한에 적용 금지.</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회수 확인 실패</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신규 토큰 발급·공개 중지 유지. 재시도·운영자 확인 대상으로 남기며 정리 성공으로 표시하지 않음.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종료 장벽은 더 늦은 일반 구독 요청이 참가자를 되살리거나 옛 토큰으로 재입장시키지 못한다는 G1 시험을 전제로 한다. 성공 응답 하나만으로 타임아웃 이전 부작용이 모두 사라졌다고 단정하지 않는다. 429·재시도 소진·원격 상태 확인 불가도 안전한 차단을 “시도 중”으로 기록한다. 전체 시스템 중단 중의 강제 종료 보장 범위는 24.3에 한정한다.</w:t>
      </w:r>
    </w:p>
    <w:p>
      <w:bookmarkStart w:id="25" w:name="sub_track_invalidation"/>
      <w:pPr>
        <w:pStyle w:val="Heading2"/>
      </w:pPr>
      <w:r>
        <w:rPr>
          <w:rFonts w:ascii="Noto Sans CJK KR" w:hAnsi="Noto Sans CJK KR" w:eastAsia="Noto Sans CJK KR" w:cs="Noto Sans CJK KR"/>
        </w:rPr>
        <w:t>19.3 트랙·연결 변경도 정책 입력이다</w:t>
      </w:r>
      <w:bookmarkEnd w:id="25"/>
    </w:p>
    <w:p>
      <w:r>
        <w:rPr>
          <w:rFonts w:ascii="Noto Sans CJK KR" w:hAnsi="Noto Sans CJK KR" w:eastAsia="Noto Sans CJK KR" w:cs="Noto Sans CJK KR"/>
        </w:rPr>
        <w:t>가청 거리 변경 외에도 TrackPublished/Unpublished, trackSid 변경, ParticipantConnected/Disconnected, 전체 미디어 재연결, room 전환, 탈출·포획이 재계산 조건이다. 개별 수신 클라이언트의 보고만 신뢰하지 않고 서버 검증된 webhook 또는 RoomService 조회 등으로 현재 참가자·게시 트랙을 확인한다. webhook을 쓰면 서명·중복·순서 역전을 처리하며 불확실할 때만 조회한다.</w:t>
      </w:r>
    </w:p>
    <w:p>
      <w:r>
        <w:rPr>
          <w:rFonts w:ascii="Noto Sans CJK KR" w:hAnsi="Noto Sans CJK KR" w:eastAsia="Noto Sans CJK KR" w:cs="Noto Sans CJK KR"/>
        </w:rPr>
        <w:t>새 트랙은 현재 논리 플레이어·원격 Identity·세대·source 매핑이 확인되고 역할·거리·개인 종료를 다시 검사하기 전 기본 차단한다. 얼굴 사전 수신도 현재 활동 참가자의 가공 얼굴 트랙에만 적용한다. 이전 SID의 대기 작업은 폐기하되 실행 중 요청은 19.2로 종결한다. 소스 교체마다 SID가 반드시 바뀐다고 가정하지 않고 현재 게시 목록과 비교한다. [S3][S4]</w:t>
      </w:r>
    </w:p>
    <w:p>
      <w:pPr>
        <w:pStyle w:val="Heading2"/>
      </w:pPr>
      <w:r>
        <w:rPr>
          <w:rFonts w:ascii="Noto Sans CJK KR" w:hAnsi="Noto Sans CJK KR" w:eastAsia="Noto Sans CJK KR" w:cs="Noto Sans CJK KR"/>
        </w:rPr>
        <w:t>19.4 호출 예산과 권한 적용 계측</w:t>
      </w:r>
    </w:p>
    <w:p>
      <w:r>
        <w:rPr>
          <w:rFonts w:ascii="Noto Sans CJK KR" w:hAnsi="Noto Sans CJK KR" w:eastAsia="Noto Sans CJK KR" w:cs="Noto Sans CJK KR"/>
        </w:rPr>
        <w:t>분당 600회는 정상 10방 운용의 전체 관리 API 목표다. 구독·권한·토큰 회수·조회·룸 생성/삭제·재시도 호출을 전부 포함한다. 프로젝트 전체의 최근 60초 창을 하나로 제한한다. 첫 구현은 정상 목표 600회, 긴급 회수 포함 내부 안전 상한 900회로 시작해 공식 1,000회 대비 여유를 둔다. 이는 공급자의 보장 용량이 아니며 G2 정상 구간에서 600회를 넘기면 합격이 아니다. 정리와 허용이 경쟁하면 허용을 멈춘다. [S1]</w:t>
      </w:r>
    </w:p>
    <w:p>
      <w:r>
        <w:rPr>
          <w:rFonts w:ascii="Noto Sans CJK KR" w:hAnsi="Noto Sans CJK KR" w:eastAsia="Noto Sans CJK KR" w:cs="Noto Sans CJK KR"/>
        </w:rPr>
        <w:t>참가자당 평균 6초에 한 번이라는 환산을 고정 폴링·차단 지연으로 사용하지 않는다. 정책 결정 시각, enqueue, 발송, API 응답, 실제 수신 효과 확인을 각각 측정한다. API 응답 지연과 실효 미디어 차단 지연은 별도 지표다. 불허 전부터 전달된 패킷·버퍼와 차단 효과 후 새로 전달되는 미디어를 구분한다. 시험은 합성 오디오/영상 표식과 트랙별 통계를 사용하고 실제 사용자 얼굴·음성을 녹화하지 않는다.</w:t>
      </w:r>
    </w:p>
    <w:p>
      <w:bookmarkStart w:id="26" w:name="sec_face"/>
      <w:pPr>
        <w:keepNext/>
        <w:pageBreakBefore/>
        <w:spacing w:after="80"/>
      </w:pPr>
      <w:r>
        <w:rPr>
          <w:rFonts w:ascii="Noto Sans CJK KR" w:hAnsi="Noto Sans CJK KR" w:eastAsia="Noto Sans CJK KR" w:cs="Noto Sans CJK KR"/>
          <w:b/>
          <w:color w:val="087F8C"/>
          <w:sz w:val="17"/>
        </w:rPr>
        <w:t>REALTIME FACE</w:t>
      </w:r>
      <w:bookmarkEnd w:id="26"/>
    </w:p>
    <w:p>
      <w:pPr>
        <w:pStyle w:val="Heading1"/>
      </w:pPr>
      <w:r>
        <w:rPr>
          <w:rFonts w:ascii="Noto Sans CJK KR" w:hAnsi="Noto Sans CJK KR" w:eastAsia="Noto Sans CJK KR" w:cs="Noto Sans CJK KR"/>
        </w:rPr>
        <w:t>20. 얼굴·추론·성능 기본값</w:t>
      </w:r>
    </w:p>
    <w:p>
      <w:pPr>
        <w:spacing w:after="220"/>
      </w:pPr>
      <w:r>
        <w:rPr>
          <w:rFonts w:ascii="Noto Sans CJK KR" w:hAnsi="Noto Sans CJK KR" w:eastAsia="Noto Sans CJK KR" w:cs="Noto Sans CJK KR"/>
          <w:color w:val="566574"/>
          <w:sz w:val="20"/>
        </w:rPr>
        <w:t>원본 웹캠은 로컬 분석에 쓰고 가공 트랙만 전송한다.</w:t>
      </w:r>
    </w:p>
    <w:p>
      <w:pPr>
        <w:keepLines/>
        <w:shd w:fill="EDF6F7"/>
        <w:spacing w:before="140" w:after="200"/>
      </w:pPr>
      <w:r>
        <w:rPr>
          <w:rFonts w:ascii="Noto Sans CJK KR" w:hAnsi="Noto Sans CJK KR" w:eastAsia="Noto Sans CJK KR" w:cs="Noto Sans CJK KR"/>
          <w:b/>
          <w:color w:val="087F8C"/>
          <w:sz w:val="19"/>
        </w:rPr>
        <w:t>웹캠 1회 → MediaPipe Worker 센서값</w:t>
        <w:br/>
        <w:t>동일 프레임 → 얼굴 마스크·흑백 Canvas → captureStream → LiveKit → video → R3F VideoTexture</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처리</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첫 구현값</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보호 조치</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원본 웹캠</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640×480, 최대 30fps</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로컬 전용. 게시 목록에 포함 금지.</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얼굴 추론</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15fps 목표</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프레임 1개 진행 중이면 추가 프레임 버림.</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자세 / 손</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10fps / 8fps 목표</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포즈 문맥과 손 검출 필요에 따라 주기 조절.</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얼굴 송출</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160×160, 10fps, 목표 상한 100kbps</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검증 후 128×128·8fps 저사양 프리셋.</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화면</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60fps 목표 / 하위 프리셋 30fps</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적응형 해상도, 제한된 후처리.</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미디어 얼굴 구독</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본 경기 참가자당 다른 5명 저화질 사전 수신</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위치는 전송하지 않고 시야 안 캐릭터에만 렌더링.</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사각 크롭은 배경 제거와 동일하지 않다. 얼굴 랜드마크 내부를 보수적으로 축소한 마스크와 검정 fill을 적용한다. 추적 신뢰도 저하·얼굴 이탈·급회전 시 raw 영상으로 대체하지 않고 마지막 안전 프레임 또는 기본 얼굴로 전환한다. 실제 배경 비노출은 테스트로 확인한다. [S9][S10]</w:t>
      </w:r>
    </w:p>
    <w:p>
      <w:r>
        <w:rPr>
          <w:rFonts w:ascii="Noto Sans CJK KR" w:hAnsi="Noto Sans CJK KR" w:eastAsia="Noto Sans CJK KR" w:cs="Noto Sans CJK KR"/>
        </w:rPr>
        <w:t>일반 HTMLCanvasElement의 captureStream을 기본으로 사용한다. OffscreenCanvas 자체에서 같은 API를 당연히 사용할 수 있다고 가정하지 않는다. Worker를 사용해도 영상 인코딩·수신 디코딩·GPU 부하는 남으므로 모델 3개를 매 프레임 동시 실행하지 않는다.</w:t>
      </w:r>
    </w:p>
    <w:p>
      <w:r>
        <w:rPr>
          <w:rFonts w:ascii="Noto Sans CJK KR" w:hAnsi="Noto Sans CJK KR" w:eastAsia="Noto Sans CJK KR" w:cs="Noto Sans CJK KR"/>
        </w:rPr>
        <w:t>같은 방의 저해상도 얼굴을 미리 수신하는 것은 콜드 프레임을 줄이기 위한 선택이다. 해당 방 참가자는 위치와 무관한 얼굴 스트림에 접근할 수 있음을 동의 문구에 적는다. “보이지 않는 사람의 표정까지 완전 비밀”은 보장하지 않는다. 연습 시에는 같은 팀 연습방 안에서만 수신한다.</w:t>
      </w:r>
    </w:p>
    <w:p>
      <w:pPr>
        <w:pStyle w:val="Heading2"/>
        <w:shd w:fill="EDF6F7"/>
      </w:pPr>
      <w:r>
        <w:rPr>
          <w:rFonts w:ascii="Noto Sans CJK KR" w:hAnsi="Noto Sans CJK KR" w:eastAsia="Noto Sans CJK KR" w:cs="Noto Sans CJK KR"/>
          <w:b/>
          <w:color w:val="087F8C"/>
          <w:sz w:val="23"/>
        </w:rPr>
        <w:t>개인정보·장치</w:t>
      </w:r>
    </w:p>
    <w:p>
      <w:pPr>
        <w:shd w:fill="EDF6F7"/>
      </w:pPr>
      <w:r>
        <w:rPr>
          <w:rFonts w:ascii="Noto Sans CJK KR" w:hAnsi="Noto Sans CJK KR" w:eastAsia="Noto Sans CJK KR" w:cs="Noto Sans CJK KR"/>
          <w:color w:val="17212B"/>
          <w:sz w:val="19"/>
        </w:rPr>
        <w:t>앱은 원본·가공 얼굴·음성을 녹화·영구 저장하지 않는다. Cloud 전송과 서비스 운영 메타데이터의 존재까지 없다고 쓰지 않는다. 방 이탈·개인 종료에 트랙·텍스처·임시 객체를 정리한다. 외부 화면 녹화는 완전 차단할 수 없다. HTTPS·사용자 권한은 필수다. [S11]</w:t>
      </w:r>
    </w:p>
    <w:p>
      <w:bookmarkStart w:id="27" w:name="sec_quota"/>
      <w:pPr>
        <w:keepNext/>
        <w:pageBreakBefore/>
        <w:spacing w:after="80"/>
      </w:pPr>
      <w:r>
        <w:rPr>
          <w:rFonts w:ascii="Noto Sans CJK KR" w:hAnsi="Noto Sans CJK KR" w:eastAsia="Noto Sans CJK KR" w:cs="Noto Sans CJK KR"/>
          <w:b/>
          <w:color w:val="087F8C"/>
          <w:sz w:val="17"/>
        </w:rPr>
        <w:t>FREE-TIER CAPACITY</w:t>
      </w:r>
      <w:bookmarkEnd w:id="27"/>
    </w:p>
    <w:p>
      <w:pPr>
        <w:pStyle w:val="Heading1"/>
      </w:pPr>
      <w:r>
        <w:rPr>
          <w:rFonts w:ascii="Noto Sans CJK KR" w:hAnsi="Noto Sans CJK KR" w:eastAsia="Noto Sans CJK KR" w:cs="Noto Sans CJK KR"/>
        </w:rPr>
        <w:t>21. LiveKit 무료 한도와 계산</w:t>
      </w:r>
    </w:p>
    <w:p>
      <w:pPr>
        <w:spacing w:after="220"/>
      </w:pPr>
      <w:r>
        <w:rPr>
          <w:rFonts w:ascii="Noto Sans CJK KR" w:hAnsi="Noto Sans CJK KR" w:eastAsia="Noto Sans CJK KR" w:cs="Noto Sans CJK KR"/>
          <w:color w:val="566574"/>
          <w:sz w:val="20"/>
        </w:rPr>
        <w:t>2026-09-07 공개 문서 기준. 실제 계정의 잔여량은 확인하지 않았다.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구분</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Build 기본값</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까꿍에 적용</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동시 참가</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100명</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10방 × 6명 = 60명은 수치상 이내.</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누적 WebRTC 연결</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월 5,000 참가자분</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음성 미사용·화면 숨김과 무관하게 연결 시간을 계산.</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다운스트림 전송</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월 50GB</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Cloud에서 사용자에게 나가는 얼굴·오디오 등.</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Server API</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분당 1,000회</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방 관리·참가자·구독 변경 합산. 게임 WSS 명령과 별개.</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초과·공유</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무료는 hard cap; 새 요청 실패</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같은 사용자 무료 프로젝트의 한도 공유. 프로젝트 추가로 한도가 늘지 않음.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위 수치의 공식 출처는 [S1]. 과금 단위는 연결 시간과 데이터 전송을 분리하며 최소 단위 반올림이 있으므로 아래는 사용 계획용 산술 예시이지 계정의 실제 잔량이나 확정 가능한 경기 수가 아니다. [S2]</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계산 사례</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결과</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60명이 동시에 계속 연결</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5,000 ÷ 60 = 약 83분 20초</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6명 × 본 경기 3분</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한 게임 18 참가자분. 준비·연습·결과 미포함.</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6명 × 연결 총 5분</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한 게임 30 참가자분. 가정상 약 166게임.</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10방이 연결 총 5분씩 동시 실행</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한 묶음 300 참가자분. 가정상 16묶음 뒤 여유가 적어짐.</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60명 연결 15분 부하 시험</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900 참가자분 + 준비·종료·재연결 오버헤드</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예시 대역폭 가정: 얼굴 100kbps × 방당 6송신자 × 각 5수신자 × 10방 = 30Mbps, 15분 약 3.375GB. 이는 얼굴 payload만의 예이며 오디오·헤더·재전송·다중 레이어·반올림을 제외한다. 실제 Cloud 사용량과 getStats로 확인한다.</w:t>
      </w:r>
    </w:p>
    <w:p>
      <w:pPr>
        <w:pStyle w:val="Heading2"/>
        <w:shd w:fill="EDF6F7"/>
      </w:pPr>
      <w:r>
        <w:rPr>
          <w:rFonts w:ascii="Noto Sans CJK KR" w:hAnsi="Noto Sans CJK KR" w:eastAsia="Noto Sans CJK KR" w:cs="Noto Sans CJK KR"/>
          <w:b/>
          <w:color w:val="087F8C"/>
          <w:sz w:val="23"/>
        </w:rPr>
        <w:t>해석</w:t>
      </w:r>
    </w:p>
    <w:p>
      <w:pPr>
        <w:shd w:fill="EDF6F7"/>
      </w:pPr>
      <w:r>
        <w:rPr>
          <w:rFonts w:ascii="Noto Sans CJK KR" w:hAnsi="Noto Sans CJK KR" w:eastAsia="Noto Sans CJK KR" w:cs="Noto Sans CJK KR"/>
          <w:color w:val="17212B"/>
          <w:sz w:val="19"/>
        </w:rPr>
        <w:t>동시 60명 가능 범위와 월간 무료 운영량은 다른 제약이다. 60명 상시 서비스는 약속하지 않는다. 진단 단계에서는 게임 단독과 미디어 비용을 분리하되, 최종 10방 승인은 게임·미디어 결합 구간으로 검증한다. 테스트·연습·재연결도 연결되면 같은 예산을 소비한다.</w:t>
      </w:r>
    </w:p>
    <w:p>
      <w:bookmarkStart w:id="28" w:name="sec_budget"/>
      <w:pPr>
        <w:keepNext/>
        <w:pageBreakBefore/>
        <w:spacing w:after="80"/>
      </w:pPr>
      <w:r>
        <w:rPr>
          <w:rFonts w:ascii="Noto Sans CJK KR" w:hAnsi="Noto Sans CJK KR" w:eastAsia="Noto Sans CJK KR" w:cs="Noto Sans CJK KR"/>
          <w:b/>
          <w:color w:val="087F8C"/>
          <w:sz w:val="17"/>
        </w:rPr>
        <w:t>BUDGET GUARDRAILS</w:t>
      </w:r>
      <w:bookmarkEnd w:id="28"/>
    </w:p>
    <w:p>
      <w:pPr>
        <w:pStyle w:val="Heading1"/>
      </w:pPr>
      <w:r>
        <w:rPr>
          <w:rFonts w:ascii="Noto Sans CJK KR" w:hAnsi="Noto Sans CJK KR" w:eastAsia="Noto Sans CJK KR" w:cs="Noto Sans CJK KR"/>
        </w:rPr>
        <w:t>22. 무료 운영 정책과 사용량 예산</w:t>
      </w:r>
    </w:p>
    <w:p>
      <w:pPr>
        <w:spacing w:after="220"/>
      </w:pPr>
      <w:r>
        <w:rPr>
          <w:rFonts w:ascii="Noto Sans CJK KR" w:hAnsi="Noto Sans CJK KR" w:eastAsia="Noto Sans CJK KR" w:cs="Noto Sans CJK KR"/>
          <w:color w:val="566574"/>
          <w:sz w:val="20"/>
        </w:rPr>
        <w:t>사용자 승인 없이 유료 플랜·추가 과금·계정 전환을 하지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월 5,000분 계획 예산</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참가자분</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사용 원칙</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개발·기능 연동</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1,000</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로컬 비전·게임 규칙은 Cloud 연결 없이 시험.</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60명 미디어 부하 시험</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1,200</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15분 본 시험 900 + 준비·정리 등 300. 본 시험에 실제 게임 이동·권한 API·미디어 수신의 10방 통합 구간 포함.</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제한 공개 플레이</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2,000</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예약된 테스트 창에서 운영.</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예비·재시험·오차</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800</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일상 사용 금지, 운영자가 잔량 확인 후 배정.</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다운스트림도 개발 10GB·부하 10GB·제한 공개 20GB·예비 10GB의 첫 예산으로 분리한다. 분과 GB 중 먼저 부족해지는 항목을 기준으로 입장을 통제한다. 현재 월 이미 사용한 양이 있다면 이 표를 남은 양에 비례 재배분한다.</w:t>
      </w:r>
    </w:p>
    <w:p>
      <w:r>
        <w:rPr>
          <w:rFonts w:ascii="Noto Sans CJK KR" w:hAnsi="Noto Sans CJK KR" w:eastAsia="Noto Sans CJK KR" w:cs="Noto Sans CJK KR"/>
        </w:rPr>
        <w:t>웹사이트·로비·로컬 장치 확인에서는 LiveKit을 열지 않는다. 양 팀 연습 시작 시 연결하고 경기·개인 종료 또는 결과에 도달하면 즉시 끊는다. 다음 판은 조건을 재확인해 새 토큰으로 연결한다. 미디어 mute만으로 연결 시간이 멈춘다고 보지 않는다.</w:t>
      </w:r>
    </w:p>
    <w:p>
      <w:r>
        <w:rPr>
          <w:rFonts w:ascii="Noto Sans CJK KR" w:hAnsi="Noto Sans CJK KR" w:eastAsia="Noto Sans CJK KR" w:cs="Noto Sans CJK KR"/>
        </w:rPr>
        <w:t>서버는 로비부터 결과까지 최대 10방·60슬롯을 적용한다. 외부 공개창 이외에는 새 초대·미디어 토큰 발급을 막는다. 준비 공간 장기 방치·다중 탭·미사용 방은 정리한다. 1인 1미디어 연결 원칙으로 중복 participant를 통제한다.</w:t>
      </w:r>
    </w:p>
    <w:p>
      <w:pPr>
        <w:pStyle w:val="Heading2"/>
      </w:pPr>
      <w:r>
        <w:rPr>
          <w:rFonts w:ascii="Noto Sans CJK KR" w:hAnsi="Noto Sans CJK KR" w:eastAsia="Noto Sans CJK KR" w:cs="Noto Sans CJK KR"/>
        </w:rPr>
        <w:t>시작 차단과 계정 확인</w:t>
      </w:r>
    </w:p>
    <w:p>
      <w:r>
        <w:rPr>
          <w:rFonts w:ascii="Noto Sans CJK KR" w:hAnsi="Noto Sans CJK KR" w:eastAsia="Noto Sans CJK KR" w:cs="Noto Sans CJK KR"/>
        </w:rPr>
        <w:t>새 게임을 승인하기 전에 남은 예산에서 진행 중 예약분과 신규 6인 연결 예산을 뺀다. 내부 추정치는 안전 여유를 가진 참고치이고 공식 청구 미터가 아니다. 개발·테스트 실행 전과 공개 창 종료 후 Cloud 대시보드 값을 확인한다. 서버 재시작 시 예산 추정치를 0으로 초기화하지 않는다.</w:t>
      </w:r>
    </w:p>
    <w:p>
      <w:r>
        <w:rPr>
          <w:rFonts w:ascii="Noto Sans CJK KR" w:hAnsi="Noto Sans CJK KR" w:eastAsia="Noto Sans CJK KR" w:cs="Noto Sans CJK KR"/>
        </w:rPr>
        <w:t>자동 사용량 API 이용 가능 여부를 가정하지 않고 로컬 운영 체크포인트와 운영자 입력 잔량을 기본으로 한다. 체크포인트·미디어 발급 저널 유실, 대시보드 미확인, 예산 부족 또는 이전 세대 정리 미완료 시 신규 미디어 토큰 발급을 닫는다. 이미 연결된 게임의 지속은 제공자 hard cap에서 보장되지 않으므로 충분한 여유를 예약한다.</w:t>
      </w:r>
    </w:p>
    <w:p>
      <w:pPr>
        <w:pStyle w:val="Heading2"/>
        <w:shd w:fill="EDF6F7"/>
      </w:pPr>
      <w:r>
        <w:rPr>
          <w:rFonts w:ascii="Noto Sans CJK KR" w:hAnsi="Noto Sans CJK KR" w:eastAsia="Noto Sans CJK KR" w:cs="Noto Sans CJK KR"/>
          <w:b/>
          <w:color w:val="087F8C"/>
          <w:sz w:val="23"/>
        </w:rPr>
        <w:t>요금 정책</w:t>
      </w:r>
    </w:p>
    <w:p>
      <w:pPr>
        <w:shd w:fill="EDF6F7"/>
      </w:pPr>
      <w:r>
        <w:rPr>
          <w:rFonts w:ascii="Noto Sans CJK KR" w:hAnsi="Noto Sans CJK KR" w:eastAsia="Noto Sans CJK KR" w:cs="Noto Sans CJK KR"/>
          <w:color w:val="17212B"/>
          <w:sz w:val="19"/>
        </w:rPr>
        <w:t>무료 할당량은 동일 사용자의 무료 프로젝트 간 공유된다. 프로젝트·키·계정을 돌려 한도를 우회하는 운영은 하지 않는다. 서비스 초과 과금이나 AWS 전송료까지 모두 0원이라고 표현하지 않으며, 제공 서버의 포함 전송량은 배포 전 확인한다. [S1][S2]</w:t>
      </w:r>
    </w:p>
    <w:p>
      <w:pPr>
        <w:pStyle w:val="Heading2"/>
        <w:pageBreakBefore/>
      </w:pPr>
      <w:r>
        <w:rPr>
          <w:rFonts w:ascii="Noto Sans CJK KR" w:hAnsi="Noto Sans CJK KR" w:eastAsia="Noto Sans CJK KR" w:cs="Noto Sans CJK KR"/>
        </w:rPr>
        <w:t>22.1 정리에 필요한 최소 운영 기록</w:t>
      </w:r>
    </w:p>
    <w:p>
      <w:r>
        <w:rPr>
          <w:rFonts w:ascii="Noto Sans CJK KR" w:hAnsi="Noto Sans CJK KR" w:eastAsia="Noto Sans CJK KR" w:cs="Noto Sans CJK KR"/>
        </w:rPr>
        <w:t>사용량 체크포인트와 media issuance/revocation 저널은 컨테이너 임시 레이어가 아닌 서버의 지속 볼륨에 둔다. 저널에는 serviceNamespace, serverEpoch, match 참조, mediaRoomName, mediaIdentity, 세대, 발급 시각/예정 만료, PREPARED/REVOKING/REVOKED/UNRESOLVED 상태만 저장한다. JWT·Secret·사용자 닉네임·위치·맵·원본/가공 미디어는 넣지 않는다.</w:t>
      </w:r>
    </w:p>
    <w:p>
      <w:r>
        <w:rPr>
          <w:rFonts w:ascii="Noto Sans CJK KR" w:hAnsi="Noto Sans CJK KR" w:eastAsia="Noto Sans CJK KR" w:cs="Noto Sans CJK KR"/>
        </w:rPr>
        <w:t>단일 쓰기자·순번·부분 레코드 감지·원자적 체크포인트 교체·필수 디스크 반영을 적용한다. 보안 발급·종료 확인은 기록 반영 뒤 완료하며 동기 디스크 IO를 GameCore Tick 안에서 호출하지 않는다. 첫 보관 정책은 종료·회수·공식 사용량 조정 확인 후 24시간 동안만 유지하고 압축·삭제하는 것이다. 미해결 기록은 자동 삭제하지 않고 운영 경보로 남긴다. 저장 실패·손상 시 발급을 잠그고 복구 전 운영을 재개하지 않는다.</w:t>
      </w:r>
    </w:p>
    <w:p>
      <w:bookmarkStart w:id="29" w:name="sec_infra"/>
      <w:pPr>
        <w:keepNext/>
        <w:pageBreakBefore/>
        <w:spacing w:after="80"/>
      </w:pPr>
      <w:r>
        <w:rPr>
          <w:rFonts w:ascii="Noto Sans CJK KR" w:hAnsi="Noto Sans CJK KR" w:eastAsia="Noto Sans CJK KR" w:cs="Noto Sans CJK KR"/>
          <w:b/>
          <w:color w:val="087F8C"/>
          <w:sz w:val="17"/>
        </w:rPr>
        <w:t>DEPLOYMENT</w:t>
      </w:r>
      <w:bookmarkEnd w:id="29"/>
    </w:p>
    <w:p>
      <w:pPr>
        <w:pStyle w:val="Heading1"/>
      </w:pPr>
      <w:r>
        <w:rPr>
          <w:rFonts w:ascii="Noto Sans CJK KR" w:hAnsi="Noto Sans CJK KR" w:eastAsia="Noto Sans CJK KR" w:cs="Noto Sans CJK KR"/>
        </w:rPr>
        <w:t>23. 단일 AWS 서버 배포와 관측</w:t>
      </w:r>
    </w:p>
    <w:p>
      <w:pPr>
        <w:spacing w:after="220"/>
      </w:pPr>
      <w:r>
        <w:rPr>
          <w:rFonts w:ascii="Noto Sans CJK KR" w:hAnsi="Noto Sans CJK KR" w:eastAsia="Noto Sans CJK KR" w:cs="Noto Sans CJK KR"/>
          <w:color w:val="566574"/>
          <w:sz w:val="20"/>
        </w:rPr>
        <w:t>이미지의 사양을 사용하되 실제 상품명은 별도 확인한다.</w:t>
      </w:r>
    </w:p>
    <w:p>
      <w:pPr>
        <w:keepLines/>
        <w:shd w:fill="EDF6F7"/>
        <w:spacing w:before="140" w:after="200"/>
      </w:pPr>
      <w:r>
        <w:rPr>
          <w:rFonts w:ascii="Noto Sans CJK KR" w:hAnsi="Noto Sans CJK KR" w:eastAsia="Noto Sans CJK KR" w:cs="Noto Sans CJK KR"/>
          <w:b/>
          <w:color w:val="087F8C"/>
          <w:sz w:val="19"/>
        </w:rPr>
        <w:t>사용자 HTTPS / WSS → Nginx 컨테이너 → Node.js·Colyseus 1프로세스</w:t>
        <w:br/>
        <w:t>정적 파일·모델: Nginx 제공 / 게임: 인메모리 Room</w:t>
        <w:br/>
        <w:t>가공 얼굴·음성: 사용자 ↔ LiveKit Cloud 직접 연결</w:t>
      </w:r>
    </w:p>
    <w:p>
      <w:r>
        <w:rPr>
          <w:rFonts w:ascii="Noto Sans CJK KR" w:hAnsi="Noto Sans CJK KR" w:eastAsia="Noto Sans CJK KR" w:cs="Noto Sans CJK KR"/>
        </w:rPr>
        <w:t>Docker Compose 서비스는 web-proxy와 game-server를 기본으로 한다. 80/443만 공용으로 열고 Node 포트는 Docker 내부에 둔다. SSH는 운영자 허용 주소로 제한한다. TLS 인증서·DNS·자동 갱신·WSS Upgrade·유휴 timeout을 배포 스모크 테스트로 확인한다.</w:t>
      </w:r>
    </w:p>
    <w:p>
      <w:r>
        <w:rPr>
          <w:rFonts w:ascii="Noto Sans CJK KR" w:hAnsi="Noto Sans CJK KR" w:eastAsia="Noto Sans CJK KR" w:cs="Noto Sans CJK KR"/>
        </w:rPr>
        <w:t>4 vCPU가 있어도 단일 Node 이벤트 루프의 자바스크립트가 자동으로 4코어에서 병렬 실행되지는 않는다. 한 번에 오래 걸리는 맵 생성·전체 조합 계산·동기 파일 IO를 Tick 안에서 수행하지 않는다. 사전 인증된 배치를 활용하고 비동기 외부 API는 판정과 분리한다. [S6]</w:t>
      </w:r>
    </w:p>
    <w:p>
      <w:r>
        <w:rPr>
          <w:rFonts w:ascii="Noto Sans CJK KR" w:hAnsi="Noto Sans CJK KR" w:eastAsia="Noto Sans CJK KR" w:cs="Noto Sans CJK KR"/>
        </w:rPr>
        <w:t>참고: 현재 Lightsail 문서는 4 vCPU / 16GB / 320GB 번들의 CPU 기준 성능을 제시하지만, 생성 세대에 따라 표가 다르다. 실제 인스턴스가 Lightsail인지 EC2인지 확인 후 해당 지표를 적용한다. 상품명·버스트·리전·운영체제 버전·공인 주소·포함 전송량은 아직 확인하지 않았다. [S5]</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관측 지표</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초기 운영 정책</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게임</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활성 방/슬롯, Tick 처리시간·due 지연·catch-up 횟수·overload abort, 큐 길이, 입력 거부·비정상 전이</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Node·호스트</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RSS·heap·event-loop lag, 프로세스 CPU, 호스트 CPU·메모리·디스크·버스트</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미디어</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목표/승인/미확인 정책, 큐 대기·API 응답·실효 적용 지연, 60초 전체 호출·429, 트랙 세대, 잔존 연결·정리 저널, 연결 분·GB·공식 잔량</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로그</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Pino 구조화 stdout, 회전·용량 제한. 토큰·원본 프레임·음성·전체 출구 맵 미기록.</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배포</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새 방·토큰 차단 → 진행 경기 종료·미디어 회수 → 재배포 → 이전 세대 정리 장벽 → ready·6인 smoke → 공개 재개.</w:t>
            </w:r>
          </w:p>
        </w:tc>
      </w:tr>
    </w:tbl>
    <w:p>
      <w:pPr>
        <w:spacing w:after="0" w:before="0" w:line="240" w:lineRule="auto"/>
      </w:pPr>
      <w:r>
        <w:rPr>
          <w:rFonts w:ascii="Noto Sans CJK KR" w:hAnsi="Noto Sans CJK KR" w:eastAsia="Noto Sans CJK KR" w:cs="Noto Sans CJK KR"/>
          <w:sz w:val="2"/>
        </w:rPr>
      </w:r>
    </w:p>
    <w:p>
      <w:pPr>
        <w:pStyle w:val="Heading2"/>
        <w:shd w:fill="EDF6F7"/>
      </w:pPr>
      <w:r>
        <w:rPr>
          <w:rFonts w:ascii="Noto Sans CJK KR" w:hAnsi="Noto Sans CJK KR" w:eastAsia="Noto Sans CJK KR" w:cs="Noto Sans CJK KR"/>
          <w:b/>
          <w:color w:val="087F8C"/>
          <w:sz w:val="23"/>
        </w:rPr>
        <w:t>장애 복구 범위</w:t>
      </w:r>
    </w:p>
    <w:p>
      <w:pPr>
        <w:shd w:fill="EDF6F7"/>
      </w:pPr>
      <w:r>
        <w:rPr>
          <w:rFonts w:ascii="Noto Sans CJK KR" w:hAnsi="Noto Sans CJK KR" w:eastAsia="Noto Sans CJK KR" w:cs="Noto Sans CJK KR"/>
          <w:color w:val="17212B"/>
          <w:sz w:val="19"/>
        </w:rPr>
        <w:t>서버 재시작 후 진행 매치 복구는 없다. DB·Redis를 넣지 않는 대신 무효 안내·정리·새 방 재생성 경로를 제공한다. 운영 체크포인트는 재개 가능한 게임 스냅샷이 아니다.</w:t>
      </w:r>
    </w:p>
    <w:p>
      <w:pPr>
        <w:pStyle w:val="Heading2"/>
      </w:pPr>
      <w:r>
        <w:rPr>
          <w:rFonts w:ascii="Noto Sans CJK KR" w:hAnsi="Noto Sans CJK KR" w:eastAsia="Noto Sans CJK KR" w:cs="Noto Sans CJK KR"/>
        </w:rPr>
        <w:t>23.1 재시작 시 준비 상태를 별도로 잠근다</w:t>
      </w:r>
    </w:p>
    <w:p>
      <w:r>
        <w:rPr>
          <w:rFonts w:ascii="Noto Sans CJK KR" w:hAnsi="Noto Sans CJK KR" w:eastAsia="Noto Sans CJK KR" w:cs="Noto Sans CJK KR"/>
        </w:rPr>
        <w:t>프로세스 생존(/health/live)과 서비스 준비(/health/ready)를 분리한다. 부팅 시 RECOVERING으로 시작해 새 입장·새 토큰·자동 방 시작을 잠근다. 이전 세대 정리, 사용량 잔량, 저널 정상 여부를 확인한 뒤에만 READY가 된다. 새 serverEpoch를 만들었다는 사실만으로 미디어나 사용량이 초기화됐다고 간주하지 않는다. 동일 서비스의 게임 서버 중복 실행을 금지하고 복제본은 1개로 유지한다.</w:t>
      </w:r>
    </w:p>
    <w:p>
      <w:r>
        <w:rPr>
          <w:rFonts w:ascii="Noto Sans CJK KR" w:hAnsi="Noto Sans CJK KR" w:eastAsia="Noto Sans CJK KR" w:cs="Noto Sans CJK KR"/>
        </w:rPr>
        <w:t>프로세스 종료 훅은 정상 종료의 보조 경로다. SIGKILL·호스트 종료에서는 실행을 보장할 수 없으므로 클라이언트 heartbeat 종료와 재시작 정리를 함께 사용한다. 장애 중에는 로비 복구나 승패 복원을 약속하지 않고 새 방 재생성으로 안내한다. [S15]</w:t>
      </w:r>
    </w:p>
    <w:p>
      <w:bookmarkStart w:id="30" w:name="sec_faults"/>
      <w:pPr>
        <w:keepNext/>
        <w:pageBreakBefore/>
        <w:spacing w:after="80"/>
      </w:pPr>
      <w:r>
        <w:rPr>
          <w:rFonts w:ascii="Noto Sans CJK KR" w:hAnsi="Noto Sans CJK KR" w:eastAsia="Noto Sans CJK KR" w:cs="Noto Sans CJK KR"/>
          <w:b/>
          <w:color w:val="087F8C"/>
          <w:sz w:val="17"/>
        </w:rPr>
        <w:t>FAILURE POLICY</w:t>
      </w:r>
      <w:bookmarkEnd w:id="30"/>
    </w:p>
    <w:p>
      <w:pPr>
        <w:pStyle w:val="Heading1"/>
      </w:pPr>
      <w:r>
        <w:rPr>
          <w:rFonts w:ascii="Noto Sans CJK KR" w:hAnsi="Noto Sans CJK KR" w:eastAsia="Noto Sans CJK KR" w:cs="Noto Sans CJK KR"/>
        </w:rPr>
        <w:t>24. 장애·자원 정리·재경기</w:t>
      </w:r>
    </w:p>
    <w:p>
      <w:pPr>
        <w:spacing w:after="220"/>
      </w:pPr>
      <w:r>
        <w:rPr>
          <w:rFonts w:ascii="Noto Sans CJK KR" w:hAnsi="Noto Sans CJK KR" w:eastAsia="Noto Sans CJK KR" w:cs="Noto Sans CJK KR"/>
          <w:color w:val="566574"/>
          <w:sz w:val="20"/>
        </w:rPr>
        <w:t>일시 장치 문제와 판정 주체 상실을 다르게 처리한다.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상황</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서버·화면 정책</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경기 전 사용자 이탈</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슬롯·미디어 회수를 실행. 정리 확인 전 예약분을 풀지 않으며 6명 준비 전 시작 불가.</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진행 중 게임 연결 의심</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2초 ping, 마지막 유효 heartbeat 후 6초(3회 응답 부재)를 종료 기준으로 시작. 새 이동 의도 TTL은 500ms. socket close는 즉시 확정.</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활동 참가자 연결 종료</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활동 술래 또는 ACTIVE 도망자 이탈이면 ABORTED. 진행 중 재접속·대체 참가 없음.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개인 종료자 연결 종료</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ESCAPED/CAPTURED의 결과·누계·폐쇄 출구 유지. 남은 경기 계속, 다음 라운드에서만 충원.</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방장 이탈</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경기 전에는 남은 참가자에게 위임. 경기 중에는 활동/개인 종료 상태로 위 정책을 적용하며 방장이라 별도 판정 권한 없음.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게임 서버 상실</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정상 클라이언트는 즉시 또는 heartbeat 만료 때 입력·미디어·자동 재연결을 중지하고 오류 화면. 임의 승패 계산 없음.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Tick 과부하</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07.2의 4 Tick catch-up / L &gt; 250ms 정책. 영향 방은 SERVER_TICK_OVERLOAD로 무효 후 미디어 회수.</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카메라·추론 장애</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입력 폴백·안전 얼굴. 현재 판 계속, 다음 판은 카메라 복구 필요.</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마이크만 장애</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송신만 중단, 경기 계속. 재게시 시 새 트랙 정책 확인.</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LiveKit 순간 장애</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게임 연결이 살아 있을 때만 10초 복구 창. 새 트랙/새 세대는 기본 차단 후 검증. 종료된 Identity로 재입장 금지.</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미디어 장기/보안 장애</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10초 내 미복구는 무효. 권한 강제 실패·UNKNOWN은 10초를 기다리지 않고 MEDIA_POLICY_UNCERTAIN 무효·차단 시도.</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서버 재시작·저널 불명</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이전 게임은 복원 안 함. 서비스 RECOVERING·발급 차단, 아래 이전 세대 정리 관문 통과 후 재개.</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정상 dispose·unload 외에도 개인 종료, game socket close, 게임 heartbeat 만료, 미디어 권한 오류에 같은 멱등 정리 함수를 호출한다. timer·listener·worker·audio graph·video texture·MediaStreamTrack과 SDK 재연결 작업을 정리한다. 브라우저 이벤트가 실행되지 않거나 변조될 수 있으므로 원격 정리는 서버 경로로 별도 확인한다.</w:t>
      </w:r>
    </w:p>
    <w:p>
      <w:r>
        <w:rPr>
          <w:rFonts w:ascii="Noto Sans CJK KR" w:hAnsi="Noto Sans CJK KR" w:eastAsia="Noto Sans CJK KR" w:cs="Noto Sans CJK KR"/>
        </w:rPr>
        <w:t>재경기는 모든 플레이어의 연결·장치·사용량·규칙 버전을 재확인한다. 이전 eventId·matchId·미디어 roomName과 새 게임을 구분하고 지난 판의 이벤트가 새 판에 적용되지 않게 한다. 연습 자원·개인 지도·도구는 모두 초기화한다.</w:t>
      </w:r>
    </w:p>
    <w:p>
      <w:pPr>
        <w:pStyle w:val="Heading2"/>
        <w:shd w:fill="EDF6F7"/>
      </w:pPr>
      <w:r>
        <w:rPr>
          <w:rFonts w:ascii="Noto Sans CJK KR" w:hAnsi="Noto Sans CJK KR" w:eastAsia="Noto Sans CJK KR" w:cs="Noto Sans CJK KR"/>
          <w:b/>
          <w:color w:val="087F8C"/>
          <w:sz w:val="23"/>
        </w:rPr>
        <w:t>무효와 패배</w:t>
      </w:r>
    </w:p>
    <w:p>
      <w:pPr>
        <w:shd w:fill="EDF6F7"/>
      </w:pPr>
      <w:r>
        <w:rPr>
          <w:rFonts w:ascii="Noto Sans CJK KR" w:hAnsi="Noto Sans CJK KR" w:eastAsia="Noto Sans CJK KR" w:cs="Noto Sans CJK KR"/>
          <w:color w:val="17212B"/>
          <w:sz w:val="19"/>
        </w:rPr>
        <w:t>인프라·장치 장애에 대한 무효 처리를 술래 승리나 도망자 패배로 기록하지 않는다. GAME_CONNECTION_LOST, SERVER_TICK_OVERLOAD, MEDIA_POLICY_UNCERTAIN, MEDIA_UNAVAILABLE을 구분한다. 개인 종료자의 자발적 퇴장은 무효 사유가 아니다. 영속 전적은 없지만 현재 매치의 결과·오류 이유는 명확히 유지한다.</w:t>
      </w:r>
    </w:p>
    <w:p>
      <w:bookmarkStart w:id="31" w:name="sub_media_shutdown"/>
      <w:pPr>
        <w:pStyle w:val="Heading2"/>
        <w:pageBreakBefore/>
      </w:pPr>
      <w:r>
        <w:rPr>
          <w:rFonts w:ascii="Noto Sans CJK KR" w:hAnsi="Noto Sans CJK KR" w:eastAsia="Noto Sans CJK KR" w:cs="Noto Sans CJK KR"/>
        </w:rPr>
        <w:t>24.1 미디어 종료 장벽</w:t>
      </w:r>
      <w:bookmarkEnd w:id="31"/>
    </w:p>
    <w:p>
      <w:r>
        <w:rPr>
          <w:rFonts w:ascii="Noto Sans CJK KR" w:hAnsi="Noto Sans CJK KR" w:eastAsia="Noto Sans CJK KR" w:cs="Noto Sans CJK KR"/>
        </w:rPr>
        <w:t>종료 시작 시 논리 플레이어·미디어 세대를 terminal로 표시하고 새 token·publish·subscribe 허용을 차단한다. 정상 클라이언트는 원격 오디오 출력을 즉시 끄고 게시 중지, Room.disconnect, 전체 미디어 재연결 취소, 로컬 트랙 중지·객체 폐기를 수행한다. 게임 중 카메라 폴백만 발생한 경우에는 이 전체 종료를 실행하지 않는다.</w:t>
      </w:r>
    </w:p>
    <w:p>
      <w:r>
        <w:rPr>
          <w:rFonts w:ascii="Noto Sans CJK KR" w:hAnsi="Noto Sans CJK KR" w:eastAsia="Noto Sans CJK KR" w:cs="Noto Sans CJK KR"/>
        </w:rPr>
        <w:t>서버는 RETIRING/REVOKING을 저널에 남기고 RemoveParticipant와 Cloud 토큰 회수를 해당 구 Identity에 실행한다. 구독 큐의 일반 허용은 더 이상 발송하지 않는다. 참가자 부재·토큰 회수 응답을 확인하고 방 전체 종료면 기록된 모든 Identity를 회수한 다음 DeleteRoom을 요청한다. 방이 비었다는 조회 결과만으로 미입장 토큰까지 회수됐다고 기록하지 않는다. [S4][S14]</w:t>
      </w:r>
    </w:p>
    <w:p>
      <w:r>
        <w:rPr>
          <w:rFonts w:ascii="Noto Sans CJK KR" w:hAnsi="Noto Sans CJK KR" w:eastAsia="Noto Sans CJK KR" w:cs="Noto Sans CJK KR"/>
        </w:rPr>
        <w:t>관리 호출 timeout/429는 결과 불명으로 남긴다. 조회·회수 재시도는 최신 시각 기준으로 최대 1·2·4초 간격으로 진행하고 첫 정리 목표 10초를 넘기면 UNRESOLVED 경보를 남긴다. API 예산을 우회하는 무제한 재시도는 금지한다. 정상 확인 전에는 예약 사용량·슬롯의 미디어 점유분을 유지하며 결과 화면 표시와 회수 성공 표기를 분리한다.</w:t>
      </w:r>
    </w:p>
    <w:p>
      <w:bookmarkStart w:id="32" w:name="sub_restart_cleanup"/>
      <w:pPr>
        <w:pStyle w:val="Heading2"/>
      </w:pPr>
      <w:r>
        <w:rPr>
          <w:rFonts w:ascii="Noto Sans CJK KR" w:hAnsi="Noto Sans CJK KR" w:eastAsia="Noto Sans CJK KR" w:cs="Noto Sans CJK KR"/>
        </w:rPr>
        <w:t>24.2 부팅·재시작 정리</w:t>
      </w:r>
      <w:bookmarkEnd w:id="32"/>
    </w:p>
    <w:p>
      <w:r>
        <w:rPr>
          <w:rFonts w:ascii="Noto Sans CJK KR" w:hAnsi="Noto Sans CJK KR" w:eastAsia="Noto Sans CJK KR" w:cs="Noto Sans CJK KR"/>
        </w:rPr>
        <w:t>새 프로세스는 RECOVERING에서 시작한다. ① 지속 저널과 예산 체크포인트 복구 ② 서비스 소유 LiveKit 방 목록과 이전 serverEpoch의 기록 대조 ③ PREPARED를 포함한 발급 Identity별 회수 ④ 이전 방 삭제와 잔존 참가자 재확인 ⑤ 사용량 예약·공식 잔량 정합 확인 ⑥ READY 순서다. 전용 이름 공간 밖 방은 삭제하지 않는다. 첫 설치 역시 “남은 방이 없을 것”이라고 가정하지 않고 서비스 소유 목록을 확인한다.</w:t>
      </w:r>
    </w:p>
    <w:p>
      <w:r>
        <w:rPr>
          <w:rFonts w:ascii="Noto Sans CJK KR" w:hAnsi="Noto Sans CJK KR" w:eastAsia="Noto Sans CJK KR" w:cs="Noto Sans CJK KR"/>
        </w:rPr>
        <w:t>목록에는 없지만 저널에 남은 Identity도 회수한다. 저널에 없는 서비스 소유 잔존 방은 알려진 소유 범위에서 조회·회수 후 제거한다. 손상·유실된 저널 때문에 발급 이력을 복원할 수 없다면 현재 참가자만 지우고 재개하지 말고 운영자 확인과 G1 회수 검증 전까지 신규 발급을 막는다. 다른 서비스 방 정리, 기존 사용자 토큰 재발급, 사용량 0 초기화로 복구를 대신하지 않는다.</w:t>
      </w:r>
    </w:p>
    <w:p>
      <w:pPr>
        <w:pStyle w:val="Heading2"/>
      </w:pPr>
      <w:r>
        <w:rPr>
          <w:rFonts w:ascii="Noto Sans CJK KR" w:hAnsi="Noto Sans CJK KR" w:eastAsia="Noto Sans CJK KR" w:cs="Noto Sans CJK KR"/>
        </w:rPr>
        <w:t>24.3 보장 범위와 중단 원칙</w:t>
      </w:r>
    </w:p>
    <w:p>
      <w:pPr>
        <w:pStyle w:val="Heading2"/>
        <w:shd w:fill="EDF6F7"/>
      </w:pPr>
      <w:r>
        <w:rPr>
          <w:rFonts w:ascii="Noto Sans CJK KR" w:hAnsi="Noto Sans CJK KR" w:eastAsia="Noto Sans CJK KR" w:cs="Noto Sans CJK KR"/>
          <w:b/>
          <w:color w:val="087F8C"/>
          <w:sz w:val="23"/>
        </w:rPr>
        <w:t>강제 종료의 한계</w:t>
      </w:r>
    </w:p>
    <w:p>
      <w:pPr>
        <w:shd w:fill="EDF6F7"/>
      </w:pPr>
      <w:r>
        <w:rPr>
          <w:rFonts w:ascii="Noto Sans CJK KR" w:hAnsi="Noto Sans CJK KR" w:eastAsia="Noto Sans CJK KR" w:cs="Noto Sans CJK KR"/>
          <w:color w:val="17212B"/>
          <w:sz w:val="19"/>
        </w:rPr>
        <w:t>정상 클라이언트는 게임 서버 상실을 감지하면 미디어를 끊는다. 게임 서버가 살아 있거나 재시작한 뒤에는 Cloud 회수를 시도·확인한다. 하지만 AWS 호스트 전체 장애 중 변조 클라이언트를 정해진 시간 내 강제 종료하는 독립 감시자는 MVP에 없다. Cloud 제어도 불가하면 즉시 원격 차단을 보장하지 않는다. 이 경우 공개 중단·운영자 경보·미해결 기록을 유지하며 복구 후 우선 정리한다.</w:t>
      </w:r>
    </w:p>
    <w:p>
      <w:r>
        <w:rPr>
          <w:rFonts w:ascii="Noto Sans CJK KR" w:hAnsi="Noto Sans CJK KR" w:eastAsia="Noto Sans CJK KR" w:cs="Noto Sans CJK KR"/>
        </w:rPr>
        <w:t>엄격한 무중단 외부 강제 회수를 요구하게 되면 별도 장애 도메인의 감시자가 필요한 새 요구사항이다. 이번 보완을 이유로 유료 Cloud·추가 서버·DB를 자동 도입하지 않는다. 토큰 TTL만으로 현재 연결·갱신 토큰 문제를 해결했다고 쓰지 않는다.</w:t>
      </w:r>
    </w:p>
    <w:p>
      <w:bookmarkStart w:id="33" w:name="sec_tuning"/>
      <w:pPr>
        <w:keepNext/>
        <w:pageBreakBefore/>
        <w:spacing w:after="80"/>
      </w:pPr>
      <w:r>
        <w:rPr>
          <w:rFonts w:ascii="Noto Sans CJK KR" w:hAnsi="Noto Sans CJK KR" w:eastAsia="Noto Sans CJK KR" w:cs="Noto Sans CJK KR"/>
          <w:b/>
          <w:color w:val="087F8C"/>
          <w:sz w:val="17"/>
        </w:rPr>
        <w:t>TUNING BASELINE</w:t>
      </w:r>
      <w:bookmarkEnd w:id="33"/>
    </w:p>
    <w:p>
      <w:pPr>
        <w:pStyle w:val="Heading1"/>
      </w:pPr>
      <w:r>
        <w:rPr>
          <w:rFonts w:ascii="Noto Sans CJK KR" w:hAnsi="Noto Sans CJK KR" w:eastAsia="Noto Sans CJK KR" w:cs="Noto Sans CJK KR"/>
        </w:rPr>
        <w:t>25. 첫 구현값 통합표</w:t>
      </w:r>
    </w:p>
    <w:p>
      <w:pPr>
        <w:spacing w:after="220"/>
      </w:pPr>
      <w:r>
        <w:rPr>
          <w:rFonts w:ascii="Noto Sans CJK KR" w:hAnsi="Noto Sans CJK KR" w:eastAsia="Noto Sans CJK KR" w:cs="Noto Sans CJK KR"/>
          <w:color w:val="566574"/>
          <w:sz w:val="20"/>
        </w:rPr>
        <w:t>수치를 선택한 것과 재미·성능을 검증한 것은 다르다.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범주</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첫 구현값</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검증 관점</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핵심</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32×32 / 3대3 / 180초 / 2명 승패</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확정된 게임 구조</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이동</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전후진 450ms / 회전 300ms / 버퍼 1</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연타·자동 반복 제한, 추격 지속</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모션 시작</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전진 180ms / 후진 320ms / 회전 150ms</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기기별 인식 지연과 오류</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중립 복귀</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150ms 안정 구간</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회전 재발동·입력 잔상</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가시성</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전방 3셀 / 수평 80도</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코너·보간·서버 FOV 일치</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음성 / 발소리</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가청 5~6셀 완충 / 발소리 4셀</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거리 경계 지연·정보 누출</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지도 교환</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손바닥 600ms / 응답 2초 / 지연 1초 / 표시 2초</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요청 취소·합집합·포획률</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술래 장비</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각 1+1개 / 설치 500ms / 무장 1초</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배치 난이도·시작점 압박</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덫</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구속 1.5초 / 재구속 유예 2초</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무한 봉쇄·확정 포획 방지</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도망자 아이템</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미끼 3 + 해제 3 / 소지 1 / 미끼 4초</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획득·사용률·대응 가능성</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포즈</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3종 / 최소 2초 / 연속 1.2초 / 기한 8초</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오인식·폴백 승리 가능성</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준비</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연습 최대 60초 / 로딩 30초 / 카운트다운 3초</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동시 시작·미디어 비용</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미디어</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160×160 / 10fps / 목표 100kbps 얼굴</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표정 가독성·대역폭·CPU</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서버</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20Hz Tick / 20Hz 패치 상한 / 인메모리</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전체 Room 합산 처리 여유</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Tick 런타임 보호</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catch-up 최대 4 / 누적 지연 &gt; 250ms</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밀린 Tick 재생·시간 연장 없이 무효화. 성능시험 백분위와 별개</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게임 생존·정리</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heartbeat 2초 / 만료 6초 / 정리 목표 10초</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서버 상실 시 정상 클라이언트 미디어 종료; 회수 실패는 미해결</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미디어 제어</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대상별 일반 요청 1개 / 응답기한 1,000ms</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timeout=UNKNOWN, 종료 장벽·세대 재사용 금지</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API 예산</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정상 전체 목표 600 / 긴급 포함 내부 상한 900회·60초</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공식 한도 1,000회보다 낮게 관리. 시험으로 확인</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아이템 사용</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acquiredTick &lt; 현재 Tick / itemInstanceId 일치</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신규 획득 같은 Tick 사용·과거 요청 전용 방지</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동작 각도는 사용자 중립 보정에 상대적인 임계값으로 잡고, 고정 얼굴 형태나 조명 하나에 맞춘 값을 제품 규칙으로 박지 않는다. 3종 포즈는 준비 화면의 가시 관절·신뢰도 점검을 통과한 범위에서 제공한다.</w:t>
      </w:r>
    </w:p>
    <w:p>
      <w:pPr>
        <w:pStyle w:val="Heading2"/>
        <w:shd w:fill="EDF6F7"/>
      </w:pPr>
      <w:r>
        <w:rPr>
          <w:rFonts w:ascii="Noto Sans CJK KR" w:hAnsi="Noto Sans CJK KR" w:eastAsia="Noto Sans CJK KR" w:cs="Noto Sans CJK KR"/>
          <w:b/>
          <w:color w:val="087F8C"/>
          <w:sz w:val="23"/>
        </w:rPr>
        <w:t>변경 관리</w:t>
      </w:r>
    </w:p>
    <w:p>
      <w:pPr>
        <w:shd w:fill="EDF6F7"/>
      </w:pPr>
      <w:r>
        <w:rPr>
          <w:rFonts w:ascii="Noto Sans CJK KR" w:hAnsi="Noto Sans CJK KR" w:eastAsia="Noto Sans CJK KR" w:cs="Noto Sans CJK KR"/>
          <w:color w:val="17212B"/>
          <w:sz w:val="19"/>
        </w:rPr>
        <w:t>수치는 tuningVersion으로 버전 관리하고 한 판 도중 변경하지 않는다. 변경된 설정·테스트 조건·결과를 함께 남긴다. 주어진 시간 안에 이 값을 검증하지 못했다면 “첫 구현값 적용”으로 표기한다.</w:t>
      </w:r>
    </w:p>
    <w:p>
      <w:bookmarkStart w:id="34" w:name="sec_tests"/>
      <w:pPr>
        <w:keepNext/>
        <w:pageBreakBefore/>
        <w:spacing w:after="80"/>
      </w:pPr>
      <w:r>
        <w:rPr>
          <w:rFonts w:ascii="Noto Sans CJK KR" w:hAnsi="Noto Sans CJK KR" w:eastAsia="Noto Sans CJK KR" w:cs="Noto Sans CJK KR"/>
          <w:b/>
          <w:color w:val="087F8C"/>
          <w:sz w:val="17"/>
        </w:rPr>
        <w:t>ACCEPTANCE GATES</w:t>
      </w:r>
      <w:bookmarkEnd w:id="34"/>
    </w:p>
    <w:p>
      <w:pPr>
        <w:pStyle w:val="Heading1"/>
      </w:pPr>
      <w:r>
        <w:rPr>
          <w:rFonts w:ascii="Noto Sans CJK KR" w:hAnsi="Noto Sans CJK KR" w:eastAsia="Noto Sans CJK KR" w:cs="Noto Sans CJK KR"/>
        </w:rPr>
        <w:t>26. 완료 기준과 실제 검증</w:t>
      </w:r>
    </w:p>
    <w:p>
      <w:pPr>
        <w:spacing w:after="220"/>
      </w:pPr>
      <w:r>
        <w:rPr>
          <w:rFonts w:ascii="Noto Sans CJK KR" w:hAnsi="Noto Sans CJK KR" w:eastAsia="Noto Sans CJK KR" w:cs="Noto Sans CJK KR"/>
          <w:color w:val="566574"/>
          <w:sz w:val="20"/>
        </w:rPr>
        <w:t>기능 완료, 보안 관문, 10방 수용량을 각각 보고한다.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474"/>
        <w:gridCol w:w="3969"/>
        <w:gridCol w:w="4195"/>
      </w:tblGrid>
      <w:tr>
        <w:trPr>
          <w:cantSplit/>
          <w:tblHeader w:val="true"/>
        </w:trPr>
        <w:tc>
          <w:tcPr>
            <w:tcW w:type="dxa" w:w="1474"/>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관문</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합격 기준</w:t>
            </w:r>
          </w:p>
        </w:tc>
        <w:tc>
          <w:tcPr>
            <w:tcW w:type="dxa" w:w="4195"/>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필요 증거</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G1 미디어 권한</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허용 수신·불허 직접 구독 차단, 지연/timeout·세대 교체·탈락·재시작 후 옛 토큰 회수</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고정 SDK/Cloud 환경·요청 적용 순서·트랙별 통계·합성 표식·회수 증거</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G2 10방 제어량</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정상 통합 구간 전체 API ≤600회/60초, 429 없음, 실효 허용/차단 지연 목표 통과</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큐·발송·응답·실효 수신 시간, 전체 관리 호출 카운터</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G3 게임 규칙</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기존 게임 규칙 + 개인 종료자 이탈, 덫 동시 후보/유예, 획득·사용 순서, Tick 과부하</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결정적 단위·Room 통합 테스트</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G4 정보 은폐</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술래 출구·미탐색 지형·시야 밖 좌표가 payload/오류/metadata에 없음</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플레이어별 패킷 스키마 검사</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G5 6인 완주</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실시간 얼굴·근거리 음성·모션·아이템 포함 5판 연속 결과·재경기</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6대 대표 장치 기록</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G6 수용량</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1→3→5→10방. 최종 10방에서 실제 이동·가청 정책·관리 API·미디어 수신 동시 실행</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분리 진단 보고 + 같은 10방 통합 구간의 G2/Tick/미디어 수신 증거</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게임 단독 진단은 가상 클라이언트 60개로 30분 이상, LiveKit 없이 수행한다. 미디어 60개 실제 WebRTC 세션의 15분 시험에는 아래 10방 통합 구간을 반드시 포함한다. 최소 6대 실제 대표 장치의 사용성 시험은 별도다. 자동화 세션은 사용자 AI 봇 기능이나 60대 실제 장치 검증을 뜻하지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성능 지표</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첫 합격 목표</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서버 합산 Tick</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10방 합계 p95 20ms 이하, p99 40ms 이하 / 50ms 주기 기준</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이벤트 루프</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p95 lag 20ms 이하. 누적 지연·무제한 catch-up 없음.</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게임 입력</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목표 테스트 네트워크에서 명령 수용 p95 200ms 이하. 실제 행동 시간과 구분.</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클라이언트</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대표 장치에서 중간 프리셋 평균 45fps 이상, 저사양 30fps 이상 목표.</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미디어 전환</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정상 구간 정책 결정부터 실효 허용/차단까지 p95 500ms / p99 1초 이내. API 응답 지연 별도.</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누수·정리</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반복 종료·강제 종료 후 Room·Track·Worker 누적 없음. 옛 토큰 거절·저널 잔존·미확인 정리 명시.</w:t>
            </w:r>
          </w:p>
        </w:tc>
      </w:tr>
    </w:tbl>
    <w:p>
      <w:pPr>
        <w:spacing w:after="0" w:before="0" w:line="240" w:lineRule="auto"/>
      </w:pPr>
      <w:r>
        <w:rPr>
          <w:rFonts w:ascii="Noto Sans CJK KR" w:hAnsi="Noto Sans CJK KR" w:eastAsia="Noto Sans CJK KR" w:cs="Noto Sans CJK KR"/>
          <w:sz w:val="2"/>
        </w:rPr>
      </w:r>
    </w:p>
    <w:p>
      <w:pPr>
        <w:pStyle w:val="Heading2"/>
        <w:shd w:fill="EDF6F7"/>
      </w:pPr>
      <w:r>
        <w:rPr>
          <w:rFonts w:ascii="Noto Sans CJK KR" w:hAnsi="Noto Sans CJK KR" w:eastAsia="Noto Sans CJK KR" w:cs="Noto Sans CJK KR"/>
          <w:b/>
          <w:color w:val="087F8C"/>
          <w:sz w:val="23"/>
        </w:rPr>
        <w:t>승인 문구</w:t>
      </w:r>
    </w:p>
    <w:p>
      <w:pPr>
        <w:shd w:fill="EDF6F7"/>
      </w:pPr>
      <w:r>
        <w:rPr>
          <w:rFonts w:ascii="Noto Sans CJK KR" w:hAnsi="Noto Sans CJK KR" w:eastAsia="Noto Sans CJK KR" w:cs="Noto Sans CJK KR"/>
          <w:color w:val="17212B"/>
          <w:sz w:val="19"/>
        </w:rPr>
        <w:t>10방 시험이 미실시거나 실패했다면 “10방 목표”라고만 쓴다. 1방 완주가 10방 검증을 대신하지 않는다. 무료 한도 소진으로 미디어시험을 못 했어도 성공이라고 표시하지 않는다.</w:t>
      </w:r>
    </w:p>
    <w:p>
      <w:bookmarkStart w:id="35" w:name="sub_regression_tests"/>
      <w:pPr>
        <w:pStyle w:val="Heading2"/>
        <w:pageBreakBefore/>
      </w:pPr>
      <w:r>
        <w:rPr>
          <w:rFonts w:ascii="Noto Sans CJK KR" w:hAnsi="Noto Sans CJK KR" w:eastAsia="Noto Sans CJK KR" w:cs="Noto Sans CJK KR"/>
        </w:rPr>
        <w:t>26.1 추가 회귀 시험</w:t>
      </w:r>
      <w:bookmarkEnd w:id="35"/>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474"/>
        <w:gridCol w:w="3969"/>
        <w:gridCol w:w="4195"/>
      </w:tblGrid>
      <w:tr>
        <w:trPr>
          <w:cantSplit/>
          <w:tblHeader w:val="true"/>
        </w:trPr>
        <w:tc>
          <w:tcPr>
            <w:tcW w:type="dxa" w:w="1474"/>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ID</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주입 상황</w:t>
            </w:r>
          </w:p>
        </w:tc>
        <w:tc>
          <w:tcPr>
            <w:tcW w:type="dxa" w:w="4195"/>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합격할 결과</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G1-A</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v10 허용을 지연하고 v11 이탈/탈락 생성. 확정 응답·응답 유실·원격 성공 후 로컬 timeout을 각각 주입.</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일반 변경은 직렬, 결과 불명은 UNKNOWN/종료. 오래된 응답·원격 허용이 현재 세대를 다시 열지 않음.</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G1-B</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게임 서버 SIGKILL, 브라우저 유지. 발급 후 미입장·Cloud 갱신·이미 퇴장 토큰으로 재접속 시도.</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정상 단말 heartbeat 종료. 재시작 준비 장벽에서 전 세대 회수 확인; 옛 토큰 거절. 불명 시 READY 불가.</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G1-C</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가까이 정지한 두 사람의 마이크 재게시·전체 미디어 재연결·SID 유지 소스 교체.</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현재 트랙 재대조, 허용 트랙 복구·불허 기본 차단. 구 SID 요청이 신 연결에 적용되지 않음.</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G1-D</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허용 진행 중 탈락, 그 사이 RemoveParticipant, 뒤늦은 구독 응답과 토큰 재입장.</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terminal Identity 재사용 없음. 제거·회수 후 재입장 거절, 확인 실패를 성공으로 기록하지 않음.</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G3-A</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첫 탈출/포획 도망자가 대기 화면에서 탭 종료. 동일 Tick 개인 종료+연결 종료도 주입.</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누계·출구 폐쇄 유지, 남은 경기 계속. ACTIVE 도망자/술래 이탈만 기존 무효 정책 적용.</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G3-B</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덫에 2명 동시 진입, 유예자만 진입, 유예자+일반자, 유예 종료 Tick, 무장 때 기존 점유.</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후보 필터·순환 1명 선정·소모 1회. 유예자만 있으면 무발동; 정지 중 면제 종료는 재발동 아님.</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G3-C</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빈손으로 아이템+덫 셀 진입, 같은 Tick 사용, 보유 도구로 같은 Tick 해제, 2명 동시 획득.</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신규 획득은 다음 Tick부터 사용. 기존 도구는 포획 이후 사용. 동일 아이템 중복 지급·덫 복원 없음.</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G3-D</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100~200ms 지연과 2초 이벤트 루프 정지, TTL 만료 입력, 마감 부근 지연.</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허용 범위는 순서대로 최대 4회 catch-up. 2초 정지는 밀린 판정 없이 ABORTED, deadline 연장 없음.</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G1은 실패 주입 가능한 제어 어댑터 시험과 실제 Cloud 종단 시험을 함께 사용한다. 가짜 API만 통과한 것으로 Cloud 권한 강제를 증명하지 않는다. 토큰 원문·실제 음성을 결과물에 저장하지 않고 발급 ID·회수 기준·거절 코드·합성 표식과 통계로 증거를 남긴다. 재연결 뒤의 trackSid별 측정을 초기화해 이전 트랙의 bytesReceived와 혼합하지 않는다.</w:t>
      </w:r>
    </w:p>
    <w:p>
      <w:bookmarkStart w:id="36" w:name="sub_integrated_load"/>
      <w:pPr>
        <w:pStyle w:val="Heading2"/>
        <w:pageBreakBefore/>
      </w:pPr>
      <w:r>
        <w:rPr>
          <w:rFonts w:ascii="Noto Sans CJK KR" w:hAnsi="Noto Sans CJK KR" w:eastAsia="Noto Sans CJK KR" w:cs="Noto Sans CJK KR"/>
        </w:rPr>
        <w:t>26.2 최종 10방 통합 구간</w:t>
      </w:r>
      <w:bookmarkEnd w:id="36"/>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474"/>
        <w:gridCol w:w="3969"/>
        <w:gridCol w:w="4195"/>
      </w:tblGrid>
      <w:tr>
        <w:trPr>
          <w:cantSplit/>
          <w:tblHeader w:val="true"/>
        </w:trPr>
        <w:tc>
          <w:tcPr>
            <w:tcW w:type="dxa" w:w="1474"/>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구간</w:t>
            </w:r>
          </w:p>
        </w:tc>
        <w:tc>
          <w:tcPr>
            <w:tcW w:type="dxa" w:w="396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60개 WebRTC 세션 15분 시험의 예시 구성</w:t>
            </w:r>
          </w:p>
        </w:tc>
        <w:tc>
          <w:tcPr>
            <w:tcW w:type="dxa" w:w="4195"/>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동시 측정</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0~3분</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연결·합성 얼굴/음성 게시, 10개 게임 Room과 1대1로 연결. 모든 세션에 실제 미디어 송수신.</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연결 수·트랙·준비 비용·초기 API 집중</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3~8분</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10방 모두 이동·방향 전환. 지정 스크립트로 경로 5~6셀 가청 경계 안팎 왕복.</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전체 API 호출·큐·허용/차단 지연·Tick·RSS·수신 표식</w:t>
            </w:r>
          </w:p>
        </w:tc>
      </w:tr>
      <w:tr>
        <w:trPr>
          <w:cantSplit/>
        </w:trPr>
        <w:tc>
          <w:tcPr>
            <w:tcW w:type="dxa" w:w="1474"/>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8~11분</w:t>
            </w:r>
          </w:p>
        </w:tc>
        <w:tc>
          <w:tcPr>
            <w:tcW w:type="dxa" w:w="396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60세션을 유지하며 정지한 쌍의 재게시·정상 media reconnect를 분산 주입.</w:t>
            </w:r>
          </w:p>
        </w:tc>
        <w:tc>
          <w:tcPr>
            <w:tcW w:type="dxa" w:w="4195"/>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변하지 않은 거리의 신규 SID 허용, 구 세대 차단, 429 유무</w:t>
            </w:r>
          </w:p>
        </w:tc>
      </w:tr>
      <w:tr>
        <w:trPr>
          <w:cantSplit/>
        </w:trPr>
        <w:tc>
          <w:tcPr>
            <w:tcW w:type="dxa" w:w="1474"/>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11~15분</w:t>
            </w:r>
          </w:p>
        </w:tc>
        <w:tc>
          <w:tcPr>
            <w:tcW w:type="dxa" w:w="396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여러 방 동시 시작/재경기·탈출/포획·개인 종료·정리. 슬롯은 진행 중 충원하지 않음.</w:t>
            </w:r>
          </w:p>
        </w:tc>
        <w:tc>
          <w:tcPr>
            <w:tcW w:type="dxa" w:w="4195"/>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퇴장 집중·회수 지연·예약분/트랙 정리·남은 게임 판정</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통합 3~11분 구간은 10방×6명의 실제 게임 입력이 가청 정책을 바꾸고, 그 결과가 실제 관리 API와 미디어 수신에 반영되어야 한다. 음성 대기 중인 정적 60연결이나 모의 API 응답만으로 대체하지 않는다. 자동화 부하에서도 3분 규칙과 새 matchId 재시작을 지킨다. 종료 구간은 개인 종료로 세션 수가 줄 수 있으므로 초기에 유지한 60동시 구간과 구분해 보고한다.</w:t>
      </w:r>
    </w:p>
    <w:p>
      <w:r>
        <w:rPr>
          <w:rFonts w:ascii="Noto Sans CJK KR" w:hAnsi="Noto Sans CJK KR" w:eastAsia="Noto Sans CJK KR" w:cs="Noto Sans CJK KR"/>
        </w:rPr>
        <w:t>대표 장치 6대는 통합 구간 중 한 실제 방으로 참여할 수 있고 나머지는 자동화 브라우저를 사용한다. 충분한 부하 발생 장치를 확보하지 못했다면 “60세션 통합 미실시”로 기록한다. 표는 900 참가자분 이내의 산술 상한이며 준비·재연결·정리·반올림은 별도 300 예산과 실제 잔량으로 관리한다. 추가 과금 없이 불가하면 공개 10방 승인을 보류한다.</w:t>
      </w:r>
    </w:p>
    <w:p>
      <w:r>
        <w:rPr>
          <w:rFonts w:ascii="Noto Sans CJK KR" w:hAnsi="Noto Sans CJK KR" w:eastAsia="Noto Sans CJK KR" w:cs="Noto Sans CJK KR"/>
        </w:rPr>
        <w:t>G2 합격은 호출량과 실제 권한 지연을 같은 통합 구간에서 동시에 만족해야 한다. 여유가 없는 전체 호출량을 참가자당 6초 폴링으로 줄여 차단 지연 목표를 포기하면 실패다. G1·G3의 파괴적 강제 종료 시험은 정상 성능 백분위에서 별도 표시하되, 실패 사건을 정상 구간에서 임의로 제외하지 않는다.</w:t>
      </w:r>
    </w:p>
    <w:p>
      <w:bookmarkStart w:id="37" w:name="sec_schedule"/>
      <w:pPr>
        <w:keepNext/>
        <w:pageBreakBefore/>
        <w:spacing w:after="80"/>
      </w:pPr>
      <w:r>
        <w:rPr>
          <w:rFonts w:ascii="Noto Sans CJK KR" w:hAnsi="Noto Sans CJK KR" w:eastAsia="Noto Sans CJK KR" w:cs="Noto Sans CJK KR"/>
          <w:b/>
          <w:color w:val="087F8C"/>
          <w:sz w:val="17"/>
        </w:rPr>
        <w:t>DELIVERY PLAN</w:t>
      </w:r>
      <w:bookmarkEnd w:id="37"/>
    </w:p>
    <w:p>
      <w:pPr>
        <w:pStyle w:val="Heading1"/>
      </w:pPr>
      <w:r>
        <w:rPr>
          <w:rFonts w:ascii="Noto Sans CJK KR" w:hAnsi="Noto Sans CJK KR" w:eastAsia="Noto Sans CJK KR" w:cs="Noto Sans CJK KR"/>
        </w:rPr>
        <w:t>27. 이번 주 실행 순서와 위험</w:t>
      </w:r>
    </w:p>
    <w:p>
      <w:pPr>
        <w:spacing w:after="220"/>
      </w:pPr>
      <w:r>
        <w:rPr>
          <w:rFonts w:ascii="Noto Sans CJK KR" w:hAnsi="Noto Sans CJK KR" w:eastAsia="Noto Sans CJK KR" w:cs="Noto Sans CJK KR"/>
          <w:color w:val="566574"/>
          <w:sz w:val="20"/>
        </w:rPr>
        <w:t>완료 목표 주간: 2026-09-07~09-13. 현재 구현 진척은 확인하지 않은 계획이다.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757"/>
        <w:gridCol w:w="4649"/>
        <w:gridCol w:w="3231"/>
      </w:tblGrid>
      <w:tr>
        <w:trPr>
          <w:cantSplit/>
          <w:tblHeader w:val="true"/>
        </w:trPr>
        <w:tc>
          <w:tcPr>
            <w:tcW w:type="dxa" w:w="175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일정</w:t>
            </w:r>
          </w:p>
        </w:tc>
        <w:tc>
          <w:tcPr>
            <w:tcW w:type="dxa" w:w="4649"/>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핵심 산출물</w:t>
            </w:r>
          </w:p>
        </w:tc>
        <w:tc>
          <w:tcPr>
            <w:tcW w:type="dxa" w:w="3231"/>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통과 조건</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D1</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버전 잠금·배포 골격·G1 권한/지연/토큰 회수·재시작 장벽·카메라 얼굴 스트림</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불허 구독·옛 토큰 차단, 초대·WSS·Cloud 연결, UNKNOWN과 정리 실패 잠금</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D2</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Room·GameCore·셀 이동·기본 맵·FOV·Projection</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6클라이언트 위치·시야·속도 제한</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D3</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개인 출구·포즈·동시 판정·지도 교환·폐쇄·개인 종료자 이탈 계약</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승패·포즈 폴백·지도 데이터 일치</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D4</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감지기·덫·미끼·해제 도구·동시 후보/획득·역할별 연습</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핵심 아이템 실제 사용 및 정상 복귀</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D5</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미디어·음향·모션·R3F 통합, 6대 1방 완주</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필수 기능 빠짐없는 end-to-end</w:t>
            </w:r>
          </w:p>
        </w:tc>
      </w:tr>
      <w:tr>
        <w:trPr>
          <w:cantSplit/>
        </w:trPr>
        <w:tc>
          <w:tcPr>
            <w:tcW w:type="dxa" w:w="175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D6</w:t>
            </w:r>
          </w:p>
        </w:tc>
        <w:tc>
          <w:tcPr>
            <w:tcW w:type="dxa" w:w="4649"/>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게임 단독 진단 + 15분 미디어 시험 내 10방 종단 통합·사용량 점검</w:t>
            </w:r>
          </w:p>
        </w:tc>
        <w:tc>
          <w:tcPr>
            <w:tcW w:type="dxa" w:w="3231"/>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G2·G6 호출량/실효 권한/Tick 동시 측정, 6대 대표 장치 결과와 분리</w:t>
            </w:r>
          </w:p>
        </w:tc>
      </w:tr>
      <w:tr>
        <w:trPr>
          <w:cantSplit/>
        </w:trPr>
        <w:tc>
          <w:tcPr>
            <w:tcW w:type="dxa" w:w="175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D7</w:t>
            </w:r>
          </w:p>
        </w:tc>
        <w:tc>
          <w:tcPr>
            <w:tcW w:type="dxa" w:w="4649"/>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오류·밸런스 수정·정리·초대 제한 공개</w:t>
            </w:r>
          </w:p>
        </w:tc>
        <w:tc>
          <w:tcPr>
            <w:tcW w:type="dxa" w:w="3231"/>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검증 증거·실패 항목·운영 상한 명시</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프론트 3D·장치/미디어·GameCore/프로토콜·콘텐츠/맵·QA 작업은 병렬 진행할 수 있으나, 이름별 인력 배정은 팀 실제 가용성에 맞춘다. 이 표는 인원과 기존 코드를 조사해 산정한 확정 견적이 아니다.</w:t>
      </w:r>
    </w:p>
    <w:p>
      <w:pPr>
        <w:pStyle w:val="Heading2"/>
        <w:shd w:fill="EDF6F7"/>
      </w:pPr>
      <w:r>
        <w:rPr>
          <w:rFonts w:ascii="Noto Sans CJK KR" w:hAnsi="Noto Sans CJK KR" w:eastAsia="Noto Sans CJK KR" w:cs="Noto Sans CJK KR"/>
          <w:b/>
          <w:color w:val="087F8C"/>
          <w:sz w:val="23"/>
        </w:rPr>
        <w:t>이번 주의 첫 차단 요소</w:t>
      </w:r>
    </w:p>
    <w:p>
      <w:pPr>
        <w:shd w:fill="EDF6F7"/>
      </w:pPr>
      <w:r>
        <w:rPr>
          <w:rFonts w:ascii="Noto Sans CJK KR" w:hAnsi="Noto Sans CJK KR" w:eastAsia="Noto Sans CJK KR" w:cs="Noto Sans CJK KR"/>
          <w:color w:val="17212B"/>
          <w:sz w:val="19"/>
        </w:rPr>
        <w:t>LiveKit 강제 구독 제어의 실제 동작, 무료 API 한도 안의 청취 관계 갱신, 얼굴·비전·3D 동시 성능을 D1부터 확인한다. 후반까지 미루면 완성된 게임 규칙을 다시 바꾸거나 미디어 구조를 재설계할 수 있다.</w:t>
      </w:r>
    </w:p>
    <w:p>
      <w:r>
        <w:rPr>
          <w:rFonts w:ascii="Noto Sans CJK KR" w:hAnsi="Noto Sans CJK KR" w:eastAsia="Noto Sans CJK KR" w:cs="Noto Sans CJK KR"/>
        </w:rPr>
        <w:t>핵심이 미완성인 경우 공개일을 미루고 통합 중간본으로 표기한다. 10방 검증만 남았다면 기능 완성 여부와 부하 미검증을 나란히 기록하고 실제로 검증된 방 수까지만 운영한다. 사용자 승인 없이 유료 플랜이나 별도 서버 증설로 해결하지 않는다.</w:t>
      </w:r>
    </w:p>
    <w:p>
      <w:pPr>
        <w:pStyle w:val="Heading2"/>
      </w:pPr>
      <w:r>
        <w:rPr>
          <w:rFonts w:ascii="Noto Sans CJK KR" w:hAnsi="Noto Sans CJK KR" w:eastAsia="Noto Sans CJK KR" w:cs="Noto Sans CJK KR"/>
        </w:rPr>
        <w:t>남는 것은 사용자 선택이 아니라 외부 사실과 시험</w:t>
      </w:r>
    </w:p>
    <w:p>
      <w:r>
        <w:rPr>
          <w:rFonts w:ascii="Noto Sans CJK KR" w:hAnsi="Noto Sans CJK KR" w:eastAsia="Noto Sans CJK KR" w:cs="Noto Sans CJK KR"/>
        </w:rPr>
        <w:t>실제 AWS 상품명·세대·리전·Ubuntu 버전·도메인/TLS·남은 LiveKit 할당량·대표 사용자 장치·현재 코드 진척을 배포 전에 확인한다. 게임 콘텐츠·기술 선택을 다시 하나씩 묻지 않고 본 기본안으로 진행한다. 단, 핵심 필수 요구와 플랫폼 한도가 양립하지 않는 것으로 입증되면 그 충돌을 명시해 범위나 운영 조건 승인을 받는다.</w:t>
      </w:r>
    </w:p>
    <w:p>
      <w:bookmarkStart w:id="38" w:name="sec_change_log"/>
      <w:pPr>
        <w:keepNext/>
        <w:pageBreakBefore/>
        <w:spacing w:after="80"/>
      </w:pPr>
      <w:r>
        <w:rPr>
          <w:rFonts w:ascii="Noto Sans CJK KR" w:hAnsi="Noto Sans CJK KR" w:eastAsia="Noto Sans CJK KR" w:cs="Noto Sans CJK KR"/>
          <w:b/>
          <w:color w:val="087F8C"/>
          <w:sz w:val="17"/>
        </w:rPr>
        <w:t>CHANGELOG</w:t>
      </w:r>
      <w:bookmarkEnd w:id="38"/>
    </w:p>
    <w:p>
      <w:pPr>
        <w:pStyle w:val="Heading1"/>
      </w:pPr>
      <w:r>
        <w:rPr>
          <w:rFonts w:ascii="Noto Sans CJK KR" w:hAnsi="Noto Sans CJK KR" w:eastAsia="Noto Sans CJK KR" w:cs="Noto Sans CJK KR"/>
        </w:rPr>
        <w:t>28. 개정 추적과 유지해야 할 원칙</w:t>
      </w:r>
    </w:p>
    <w:p>
      <w:pPr>
        <w:spacing w:after="220"/>
      </w:pPr>
      <w:r>
        <w:rPr>
          <w:rFonts w:ascii="Noto Sans CJK KR" w:hAnsi="Noto Sans CJK KR" w:eastAsia="Noto Sans CJK KR" w:cs="Noto Sans CJK KR"/>
          <w:color w:val="566574"/>
          <w:sz w:val="20"/>
        </w:rPr>
        <w:t>이 문서의 완성은 소프트웨어 구현 완료를 의미하지 않는다.</w:t>
      </w:r>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2268"/>
        <w:gridCol w:w="7370"/>
      </w:tblGrid>
      <w:tr>
        <w:trPr>
          <w:cantSplit/>
          <w:tblHeader w:val="true"/>
        </w:trPr>
        <w:tc>
          <w:tcPr>
            <w:tcW w:type="dxa" w:w="226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v0.7에서 비어 있거나 변경한 부분</w:t>
            </w:r>
          </w:p>
        </w:tc>
        <w:tc>
          <w:tcPr>
            <w:tcW w:type="dxa" w:w="7370"/>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v0.0.8 처리</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BE·저장·미디어 미정</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Node/Colyseus·인메모리·LiveKit Cloud 무료</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구독·포즈 서버 권위 표현</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물리적 포즈 진위와 미디어 접근 강제의 검증 경계 명시</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술래 준비</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분리된 3인 공동 연습 공간</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장비 배정·수량</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모든 술래 감지기 1 + 덫 1, 첫 구현값</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도망자 콘텐츠</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소리 미끼 + 덫 해제 도구, 구체 소모·획득 정책</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포즈 콘텐츠·장애</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3종 단일 포즈·최소 시간·키 시퀀스 폴백</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동시 판정</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동일 Tick 포획 우선·배타 상태·마감 Tick 규칙</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맵 생성 보장</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유효 시작·출구 공동 조합 + 인증 fallback + 실패 시 시작 거부</w:t>
            </w:r>
          </w:p>
        </w:tc>
      </w:tr>
      <w:tr>
        <w:trPr>
          <w:cantSplit/>
        </w:trPr>
        <w:tc>
          <w:tcPr>
            <w:tcW w:type="dxa" w:w="2268"/>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운영</w:t>
            </w:r>
          </w:p>
        </w:tc>
        <w:tc>
          <w:tcPr>
            <w:tcW w:type="dxa" w:w="7370"/>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제한 공개·10방 목표·사용량 예약·단일 AWS 서버·당주 목표</w:t>
            </w:r>
          </w:p>
        </w:tc>
      </w:tr>
      <w:tr>
        <w:trPr>
          <w:cantSplit/>
        </w:trPr>
        <w:tc>
          <w:tcPr>
            <w:tcW w:type="dxa" w:w="2268"/>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문서 정합</w:t>
            </w:r>
          </w:p>
        </w:tc>
        <w:tc>
          <w:tcPr>
            <w:tcW w:type="dxa" w:w="7370"/>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DOCX·HTML 동일 원본, 승인 이력 우선순위 정정</w:t>
            </w:r>
          </w:p>
        </w:tc>
      </w:tr>
    </w:tbl>
    <w:p>
      <w:pPr>
        <w:spacing w:after="0" w:before="0" w:line="240" w:lineRule="auto"/>
      </w:pPr>
      <w:r>
        <w:rPr>
          <w:rFonts w:ascii="Noto Sans CJK KR" w:hAnsi="Noto Sans CJK KR" w:eastAsia="Noto Sans CJK KR" w:cs="Noto Sans CJK KR"/>
          <w:sz w:val="2"/>
        </w:rPr>
      </w:r>
    </w:p>
    <w:p>
      <w:r>
        <w:rPr>
          <w:rFonts w:ascii="Noto Sans CJK KR" w:hAnsi="Noto Sans CJK KR" w:eastAsia="Noto Sans CJK KR" w:cs="Noto Sans CJK KR"/>
        </w:rPr>
        <w:t>기존 핵심은 보존한다: 3대3·3분·2명 승부, 술래 사전 편집 없음, 은신 없음, 담당 구역 지형만 선행 공개, 접촉·교차 포획, grab은 확장, 개인 출구·포즈 중 이동 불가·포획 가능, 모든 술래에게 장비·교환 과거 사건 지점, 실제 시야·개인 지도·아군 표식, 실시간 가공 얼굴, 웹캠 필수·마이크 선택, 전역 음성 없음, 관전 없음, 전용 권위 서버.</w:t>
      </w:r>
    </w:p>
    <w:p>
      <w:r>
        <w:rPr>
          <w:rFonts w:ascii="Noto Sans CJK KR" w:hAnsi="Noto Sans CJK KR" w:eastAsia="Noto Sans CJK KR" w:cs="Noto Sans CJK KR"/>
        </w:rPr>
        <w:t>장비·아이템·포즈 등 위임 기본안은 개정 전 v0.8에서 처음 채택됐고, 이번 v0.0.8에서 실행 계약을 보완했다. 이를 과거부터 검증된 사용자 요구처럼 소급하지 않는다. 문서 버전은 major.minor.patch 세 자리로 표기하며 다음 개정 예시는 v0.0.9다. 기존 파일 표기 v0.8·v0.7은 이력 인용에서만 유지한다. 라이브러리 버전과 tuningVersion은 문서 번호와 별도다.</w:t>
      </w:r>
    </w:p>
    <w:p>
      <w:pPr>
        <w:pStyle w:val="Heading2"/>
        <w:shd w:fill="EDF6F7"/>
      </w:pPr>
      <w:r>
        <w:rPr>
          <w:rFonts w:ascii="Noto Sans CJK KR" w:hAnsi="Noto Sans CJK KR" w:eastAsia="Noto Sans CJK KR" w:cs="Noto Sans CJK KR"/>
          <w:b/>
          <w:color w:val="087F8C"/>
          <w:sz w:val="23"/>
        </w:rPr>
        <w:t>문서 사용법</w:t>
      </w:r>
    </w:p>
    <w:p>
      <w:pPr>
        <w:shd w:fill="EDF6F7"/>
      </w:pPr>
      <w:r>
        <w:rPr>
          <w:rFonts w:ascii="Noto Sans CJK KR" w:hAnsi="Noto Sans CJK KR" w:eastAsia="Noto Sans CJK KR" w:cs="Noto Sans CJK KR"/>
          <w:color w:val="17212B"/>
          <w:sz w:val="19"/>
        </w:rPr>
        <w:t>팀 개발은 이 기준서의 상태·명령·규칙으로 시작한다. 외부 서비스 한도와 SDK 제약은 실제 배포 계정에서 재확인한다. G1~G6 검증 결과 없는 칸은 “미실시”로 남기고, 성공률·승률·처리량 숫자를 추정으로 채우지 않는다.</w:t>
      </w:r>
    </w:p>
    <w:p>
      <w:bookmarkStart w:id="39" w:name="sub_review_changes"/>
      <w:pPr>
        <w:pStyle w:val="Heading2"/>
        <w:pageBreakBefore/>
      </w:pPr>
      <w:r>
        <w:rPr>
          <w:rFonts w:ascii="Noto Sans CJK KR" w:hAnsi="Noto Sans CJK KR" w:eastAsia="Noto Sans CJK KR" w:cs="Noto Sans CJK KR"/>
        </w:rPr>
        <w:t>v0.8 → v0.0.8 검토 반영표</w:t>
      </w:r>
      <w:bookmarkEnd w:id="39"/>
    </w:p>
    <w:tbl>
      <w:tblPr>
        <w:tblW w:type="auto" w:w="0"/>
        <w:jc w:val="center"/>
        <w:tblLook w:firstColumn="1" w:firstRow="1" w:lastColumn="0" w:lastRow="0" w:noHBand="0" w:noVBand="1" w:val="04A0"/>
        <w:tblLayout w:type="fixed"/>
        <w:tblCellMar>
          <w:top w:w="50" w:type="dxa"/>
          <w:bottom w:w="50" w:type="dxa"/>
          <w:left w:w="95" w:type="dxa"/>
          <w:right w:w="95" w:type="dxa"/>
        </w:tblCellMar>
        <w:tblBorders>
          <w:top w:val="single" w:sz="4" w:color="D7E0E5"/>
          <w:left w:val="single" w:sz="4" w:color="D7E0E5"/>
          <w:bottom w:val="single" w:sz="4" w:color="D7E0E5"/>
          <w:right w:val="single" w:sz="4" w:color="D7E0E5"/>
          <w:insideH w:val="single" w:sz="4" w:color="D7E0E5"/>
          <w:insideV w:val="single" w:sz="4" w:color="D7E0E5"/>
        </w:tblBorders>
      </w:tblPr>
      <w:tblGrid>
        <w:gridCol w:w="1417"/>
        <w:gridCol w:w="4932"/>
        <w:gridCol w:w="3288"/>
      </w:tblGrid>
      <w:tr>
        <w:trPr>
          <w:cantSplit/>
          <w:tblHeader w:val="true"/>
        </w:trPr>
        <w:tc>
          <w:tcPr>
            <w:tcW w:type="dxa" w:w="1417"/>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ID</w:t>
            </w:r>
          </w:p>
        </w:tc>
        <w:tc>
          <w:tcPr>
            <w:tcW w:type="dxa" w:w="4932"/>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이번 개정의 보완</w:t>
            </w:r>
          </w:p>
        </w:tc>
        <w:tc>
          <w:tcPr>
            <w:tcW w:type="dxa" w:w="3288"/>
            <w:vAlign w:val="top"/>
            <w:shd w:fill="17212B"/>
          </w:tcPr>
          <w:p>
            <w:pPr>
              <w:keepNext w:val="0"/>
              <w:keepLines w:val="0"/>
              <w:spacing w:after="0" w:before="0" w:line="278" w:lineRule="auto"/>
            </w:pPr>
            <w:r>
              <w:rPr>
                <w:rFonts w:ascii="Noto Sans CJK KR" w:hAnsi="Noto Sans CJK KR" w:eastAsia="Noto Sans CJK KR" w:cs="Noto Sans CJK KR"/>
                <w:b/>
                <w:color w:val="FFFFFF"/>
                <w:sz w:val="18"/>
              </w:rPr>
              <w:t>연결 장·검수</w:t>
            </w:r>
          </w:p>
        </w:tc>
      </w:tr>
      <w:tr>
        <w:trPr>
          <w:cantSplit/>
        </w:trPr>
        <w:tc>
          <w:tcPr>
            <w:tcW w:type="dxa" w:w="141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R01 / P1</w:t>
            </w:r>
          </w:p>
        </w:tc>
        <w:tc>
          <w:tcPr>
            <w:tcW w:type="dxa" w:w="4932"/>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원격 변경 직렬화, desired/acknowledged 분리, timeout UNKNOWN, 폐기 Identity 재사용 금지</w:t>
            </w:r>
          </w:p>
        </w:tc>
        <w:tc>
          <w:tcPr>
            <w:tcW w:type="dxa" w:w="3288"/>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17~19·24장 / G1-A·D, G2</w:t>
            </w:r>
          </w:p>
        </w:tc>
      </w:tr>
      <w:tr>
        <w:trPr>
          <w:cantSplit/>
        </w:trPr>
        <w:tc>
          <w:tcPr>
            <w:tcW w:type="dxa" w:w="141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R02 / P1</w:t>
            </w:r>
          </w:p>
        </w:tc>
        <w:tc>
          <w:tcPr>
            <w:tcW w:type="dxa" w:w="4932"/>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게임 heartbeat 종료, 반환 전/미입장 포함 발급 저널, Cloud 토큰 회수, 재시작 준비 장벽</w:t>
            </w:r>
          </w:p>
        </w:tc>
        <w:tc>
          <w:tcPr>
            <w:tcW w:type="dxa" w:w="3288"/>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18·22~24장 / G1-B·D</w:t>
            </w:r>
          </w:p>
        </w:tc>
      </w:tr>
      <w:tr>
        <w:trPr>
          <w:cantSplit/>
        </w:trPr>
        <w:tc>
          <w:tcPr>
            <w:tcW w:type="dxa" w:w="141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R03 / P2</w:t>
            </w:r>
          </w:p>
        </w:tc>
        <w:tc>
          <w:tcPr>
            <w:tcW w:type="dxa" w:w="4932"/>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개인 종료자 이탈은 경기 계속. 결과·누계·출구는 매치 기록에 유지</w:t>
            </w:r>
          </w:p>
        </w:tc>
        <w:tc>
          <w:tcPr>
            <w:tcW w:type="dxa" w:w="3288"/>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04·07·24장 / G3-A</w:t>
            </w:r>
          </w:p>
        </w:tc>
      </w:tr>
      <w:tr>
        <w:trPr>
          <w:cantSplit/>
        </w:trPr>
        <w:tc>
          <w:tcPr>
            <w:tcW w:type="dxa" w:w="141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R04 / P2</w:t>
            </w:r>
          </w:p>
        </w:tc>
        <w:tc>
          <w:tcPr>
            <w:tcW w:type="dxa" w:w="4932"/>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덫 후보·구속 유예·동시 선정·즉시 소모·알림 1회 계약</w:t>
            </w:r>
          </w:p>
        </w:tc>
        <w:tc>
          <w:tcPr>
            <w:tcW w:type="dxa" w:w="3288"/>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07·12·13장 / G3-B</w:t>
            </w:r>
          </w:p>
        </w:tc>
      </w:tr>
      <w:tr>
        <w:trPr>
          <w:cantSplit/>
        </w:trPr>
        <w:tc>
          <w:tcPr>
            <w:tcW w:type="dxa" w:w="141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R05 / P2</w:t>
            </w:r>
          </w:p>
        </w:tc>
        <w:tc>
          <w:tcPr>
            <w:tcW w:type="dxa" w:w="4932"/>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자동 획득 단계 추가, acquiredTick·itemInstanceId로 같은 Tick 신규 사용 금지</w:t>
            </w:r>
          </w:p>
        </w:tc>
        <w:tc>
          <w:tcPr>
            <w:tcW w:type="dxa" w:w="3288"/>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07·13·17장 / G3-C</w:t>
            </w:r>
          </w:p>
        </w:tc>
      </w:tr>
      <w:tr>
        <w:trPr>
          <w:cantSplit/>
        </w:trPr>
        <w:tc>
          <w:tcPr>
            <w:tcW w:type="dxa" w:w="141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R06 / P2</w:t>
            </w:r>
          </w:p>
        </w:tc>
        <w:tc>
          <w:tcPr>
            <w:tcW w:type="dxa" w:w="4932"/>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트랙 게시·SID·연결 세대 변경을 정책 무효화 입력에 추가</w:t>
            </w:r>
          </w:p>
        </w:tc>
        <w:tc>
          <w:tcPr>
            <w:tcW w:type="dxa" w:w="3288"/>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18~20·24장 / G1-C</w:t>
            </w:r>
          </w:p>
        </w:tc>
      </w:tr>
      <w:tr>
        <w:trPr>
          <w:cantSplit/>
        </w:trPr>
        <w:tc>
          <w:tcPr>
            <w:tcW w:type="dxa" w:w="1417"/>
            <w:vAlign w:val="top"/>
            <w:shd w:fill="FFFFFF"/>
          </w:tcPr>
          <w:p>
            <w:pPr>
              <w:keepNext w:val="0"/>
              <w:keepLines w:val="0"/>
              <w:spacing w:after="0" w:before="0" w:line="278" w:lineRule="auto"/>
            </w:pPr>
            <w:r>
              <w:rPr>
                <w:rFonts w:ascii="Noto Sans CJK KR" w:hAnsi="Noto Sans CJK KR" w:eastAsia="Noto Sans CJK KR" w:cs="Noto Sans CJK KR"/>
                <w:b/>
                <w:color w:val="17212B"/>
                <w:sz w:val="18"/>
              </w:rPr>
              <w:t>R07 / P2</w:t>
            </w:r>
          </w:p>
        </w:tc>
        <w:tc>
          <w:tcPr>
            <w:tcW w:type="dxa" w:w="4932"/>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4 Tick catch-up, 250ms 누적 지연 중단, TTL·deadline 처리</w:t>
            </w:r>
          </w:p>
        </w:tc>
        <w:tc>
          <w:tcPr>
            <w:tcW w:type="dxa" w:w="3288"/>
            <w:vAlign w:val="top"/>
            <w:shd w:fill="FFFFFF"/>
          </w:tcPr>
          <w:p>
            <w:pPr>
              <w:keepNext w:val="0"/>
              <w:keepLines w:val="0"/>
              <w:spacing w:after="0" w:before="0" w:line="278" w:lineRule="auto"/>
            </w:pPr>
            <w:r>
              <w:rPr>
                <w:rFonts w:ascii="Noto Sans CJK KR" w:hAnsi="Noto Sans CJK KR" w:eastAsia="Noto Sans CJK KR" w:cs="Noto Sans CJK KR"/>
                <w:b w:val="0"/>
                <w:color w:val="17212B"/>
                <w:sz w:val="18"/>
              </w:rPr>
              <w:t>07·23~26장 / G3-D</w:t>
            </w:r>
          </w:p>
        </w:tc>
      </w:tr>
      <w:tr>
        <w:trPr>
          <w:cantSplit/>
        </w:trPr>
        <w:tc>
          <w:tcPr>
            <w:tcW w:type="dxa" w:w="1417"/>
            <w:vAlign w:val="top"/>
            <w:shd w:fill="F2F6F8"/>
          </w:tcPr>
          <w:p>
            <w:pPr>
              <w:keepNext w:val="0"/>
              <w:keepLines w:val="0"/>
              <w:spacing w:after="0" w:before="0" w:line="278" w:lineRule="auto"/>
            </w:pPr>
            <w:r>
              <w:rPr>
                <w:rFonts w:ascii="Noto Sans CJK KR" w:hAnsi="Noto Sans CJK KR" w:eastAsia="Noto Sans CJK KR" w:cs="Noto Sans CJK KR"/>
                <w:b/>
                <w:color w:val="17212B"/>
                <w:sz w:val="18"/>
              </w:rPr>
              <w:t>R08 / P2</w:t>
            </w:r>
          </w:p>
        </w:tc>
        <w:tc>
          <w:tcPr>
            <w:tcW w:type="dxa" w:w="4932"/>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15분 미디어시험 안에 이동·실제 구독 API·미디어 수신의 10방 통합 구간</w:t>
            </w:r>
          </w:p>
        </w:tc>
        <w:tc>
          <w:tcPr>
            <w:tcW w:type="dxa" w:w="3288"/>
            <w:vAlign w:val="top"/>
            <w:shd w:fill="F2F6F8"/>
          </w:tcPr>
          <w:p>
            <w:pPr>
              <w:keepNext w:val="0"/>
              <w:keepLines w:val="0"/>
              <w:spacing w:after="0" w:before="0" w:line="278" w:lineRule="auto"/>
            </w:pPr>
            <w:r>
              <w:rPr>
                <w:rFonts w:ascii="Noto Sans CJK KR" w:hAnsi="Noto Sans CJK KR" w:eastAsia="Noto Sans CJK KR" w:cs="Noto Sans CJK KR"/>
                <w:b w:val="0"/>
                <w:color w:val="17212B"/>
                <w:sz w:val="18"/>
              </w:rPr>
              <w:t>02·21~22·26~27장 / G2·G6</w:t>
            </w:r>
          </w:p>
        </w:tc>
      </w:tr>
    </w:tbl>
    <w:p>
      <w:pPr>
        <w:spacing w:after="0" w:before="0" w:line="240" w:lineRule="auto"/>
      </w:pPr>
      <w:r>
        <w:rPr>
          <w:rFonts w:ascii="Noto Sans CJK KR" w:hAnsi="Noto Sans CJK KR" w:eastAsia="Noto Sans CJK KR" w:cs="Noto Sans CJK KR"/>
          <w:sz w:val="2"/>
        </w:rPr>
      </w:r>
    </w:p>
    <w:p>
      <w:pPr>
        <w:pStyle w:val="Heading2"/>
        <w:shd w:fill="EDF6F7"/>
      </w:pPr>
      <w:r>
        <w:rPr>
          <w:rFonts w:ascii="Noto Sans CJK KR" w:hAnsi="Noto Sans CJK KR" w:eastAsia="Noto Sans CJK KR" w:cs="Noto Sans CJK KR"/>
          <w:b/>
          <w:color w:val="087F8C"/>
          <w:sz w:val="23"/>
        </w:rPr>
        <w:t>명세 보완과 시험 결과</w:t>
      </w:r>
    </w:p>
    <w:p>
      <w:pPr>
        <w:shd w:fill="EDF6F7"/>
      </w:pPr>
      <w:r>
        <w:rPr>
          <w:rFonts w:ascii="Noto Sans CJK KR" w:hAnsi="Noto Sans CJK KR" w:eastAsia="Noto Sans CJK KR" w:cs="Noto Sans CJK KR"/>
          <w:color w:val="17212B"/>
          <w:sz w:val="19"/>
        </w:rPr>
        <w:t>R01~R08은 설계에 반영했다는 의미다. 게임 코드 테스트, LiveKit 권한·옛 토큰 재접속·지연 요청 시험, AWS 재시작·성능시험을 실제로 통과했다는 뜻은 아니다. 모든 G1~G6 실행 결과는 증거가 생기기 전 미실시로 유지한다.</w:t>
      </w:r>
    </w:p>
    <w:p>
      <w:bookmarkStart w:id="40" w:name="sec_sources"/>
      <w:pPr>
        <w:keepNext/>
        <w:pageBreakBefore/>
        <w:spacing w:after="80"/>
      </w:pPr>
      <w:r>
        <w:rPr>
          <w:rFonts w:ascii="Noto Sans CJK KR" w:hAnsi="Noto Sans CJK KR" w:eastAsia="Noto Sans CJK KR" w:cs="Noto Sans CJK KR"/>
          <w:b/>
          <w:color w:val="087F8C"/>
          <w:sz w:val="17"/>
        </w:rPr>
        <w:t>REFERENCE</w:t>
      </w:r>
      <w:bookmarkEnd w:id="40"/>
    </w:p>
    <w:p>
      <w:pPr>
        <w:pStyle w:val="Heading1"/>
      </w:pPr>
      <w:r>
        <w:rPr>
          <w:rFonts w:ascii="Noto Sans CJK KR" w:hAnsi="Noto Sans CJK KR" w:eastAsia="Noto Sans CJK KR" w:cs="Noto Sans CJK KR"/>
        </w:rPr>
        <w:t>부록. 근거 자료와 출처</w:t>
      </w:r>
    </w:p>
    <w:p>
      <w:r>
        <w:rPr>
          <w:rFonts w:ascii="Noto Sans CJK KR" w:hAnsi="Noto Sans CJK KR" w:eastAsia="Noto Sans CJK KR" w:cs="Noto Sans CJK KR"/>
        </w:rPr>
        <w:t>검토일 2026-09-07. 서비스 한도는 실제 계정 대시보드에서 다시 확인한다. 설계 권고와 산술 예시는 본 문서의 판단이며 공급자가 보장한 처리량이 아니다.</w:t>
      </w:r>
    </w:p>
    <w:p>
      <w:pPr>
        <w:pStyle w:val="Heading2"/>
      </w:pPr>
      <w:r>
        <w:rPr>
          <w:rFonts w:ascii="Noto Sans CJK KR" w:hAnsi="Noto Sans CJK KR" w:eastAsia="Noto Sans CJK KR" w:cs="Noto Sans CJK KR"/>
        </w:rPr>
        <w:t>[S1] LiveKit 공식 Quotas and limits</w:t>
      </w:r>
    </w:p>
    <w:p>
      <w:pPr>
        <w:spacing w:after="80"/>
      </w:pPr>
      <w:hyperlink r:id="rId13">
        <w:r>
          <w:rPr>
            <w:rFonts w:ascii="Noto Sans CJK KR" w:hAnsi="Noto Sans CJK KR" w:eastAsia="Noto Sans CJK KR"/>
            <w:color w:val="087F8C"/>
            <w:sz w:val="17"/>
          </w:rPr>
          <w:t>https://docs.livekit.io/deploy/admin/quotas-and-limits/</w:t>
        </w:r>
      </w:hyperlink>
    </w:p>
    <w:p>
      <w:r>
        <w:rPr>
          <w:rFonts w:ascii="Noto Sans CJK KR" w:hAnsi="Noto Sans CJK KR" w:eastAsia="Noto Sans CJK KR" w:cs="Noto Sans CJK KR"/>
        </w:rPr>
        <w:t>100명·5,000 참가자분·50GB·API 1,000회/분, 무료 hard cap 및 무료 프로젝트 공유.</w:t>
      </w:r>
    </w:p>
    <w:p>
      <w:pPr>
        <w:pStyle w:val="Heading2"/>
      </w:pPr>
      <w:r>
        <w:rPr>
          <w:rFonts w:ascii="Noto Sans CJK KR" w:hAnsi="Noto Sans CJK KR" w:eastAsia="Noto Sans CJK KR" w:cs="Noto Sans CJK KR"/>
        </w:rPr>
        <w:t>[S2] LiveKit 공식 Cloud billing</w:t>
      </w:r>
    </w:p>
    <w:p>
      <w:pPr>
        <w:spacing w:after="80"/>
      </w:pPr>
      <w:hyperlink r:id="rId14">
        <w:r>
          <w:rPr>
            <w:rFonts w:ascii="Noto Sans CJK KR" w:hAnsi="Noto Sans CJK KR" w:eastAsia="Noto Sans CJK KR"/>
            <w:color w:val="087F8C"/>
            <w:sz w:val="17"/>
          </w:rPr>
          <w:t>https://docs.livekit.io/deploy/admin/billing/</w:t>
        </w:r>
      </w:hyperlink>
    </w:p>
    <w:p>
      <w:r>
        <w:rPr>
          <w:rFonts w:ascii="Noto Sans CJK KR" w:hAnsi="Noto Sans CJK KR" w:eastAsia="Noto Sans CJK KR" w:cs="Noto Sans CJK KR"/>
        </w:rPr>
        <w:t>시간·데이터 계량, 최소 단위와 반올림, 사용량 우회 금지.</w:t>
      </w:r>
    </w:p>
    <w:p>
      <w:pPr>
        <w:pStyle w:val="Heading2"/>
      </w:pPr>
      <w:r>
        <w:rPr>
          <w:rFonts w:ascii="Noto Sans CJK KR" w:hAnsi="Noto Sans CJK KR" w:eastAsia="Noto Sans CJK KR" w:cs="Noto Sans CJK KR"/>
        </w:rPr>
        <w:t>[S3] LiveKit 공식 Subscribing to tracks</w:t>
      </w:r>
    </w:p>
    <w:p>
      <w:pPr>
        <w:spacing w:after="80"/>
      </w:pPr>
      <w:hyperlink r:id="rId15">
        <w:r>
          <w:rPr>
            <w:rFonts w:ascii="Noto Sans CJK KR" w:hAnsi="Noto Sans CJK KR" w:eastAsia="Noto Sans CJK KR"/>
            <w:color w:val="087F8C"/>
            <w:sz w:val="17"/>
          </w:rPr>
          <w:t>https://docs.livekit.io/transport/media/subscribe/</w:t>
        </w:r>
      </w:hyperlink>
    </w:p>
    <w:p>
      <w:r>
        <w:rPr>
          <w:rFonts w:ascii="Noto Sans CJK KR" w:hAnsi="Noto Sans CJK KR" w:eastAsia="Noto Sans CJK KR" w:cs="Noto Sans CJK KR"/>
        </w:rPr>
        <w:t>선택 구독·publication 메타데이터·클라이언트/서버 제어.</w:t>
      </w:r>
    </w:p>
    <w:p>
      <w:pPr>
        <w:pStyle w:val="Heading2"/>
      </w:pPr>
      <w:r>
        <w:rPr>
          <w:rFonts w:ascii="Noto Sans CJK KR" w:hAnsi="Noto Sans CJK KR" w:eastAsia="Noto Sans CJK KR" w:cs="Noto Sans CJK KR"/>
        </w:rPr>
        <w:t>[S4] LiveKit 공식 Room service API / Tokens</w:t>
      </w:r>
    </w:p>
    <w:p>
      <w:pPr>
        <w:spacing w:after="80"/>
      </w:pPr>
      <w:hyperlink r:id="rId16">
        <w:r>
          <w:rPr>
            <w:rFonts w:ascii="Noto Sans CJK KR" w:hAnsi="Noto Sans CJK KR" w:eastAsia="Noto Sans CJK KR"/>
            <w:color w:val="087F8C"/>
            <w:sz w:val="17"/>
          </w:rPr>
          <w:t>https://docs.livekit.io/reference/other/roomservice-api/</w:t>
        </w:r>
      </w:hyperlink>
    </w:p>
    <w:p>
      <w:r>
        <w:rPr>
          <w:rFonts w:ascii="Noto Sans CJK KR" w:hAnsi="Noto Sans CJK KR" w:eastAsia="Noto Sans CJK KR" w:cs="Noto Sans CJK KR"/>
        </w:rPr>
        <w:t>참가자·트랙 관리와 권한. 토큰: https://docs.livekit.io/frontends/reference/tokens-grants/</w:t>
      </w:r>
    </w:p>
    <w:p>
      <w:pPr>
        <w:pStyle w:val="Heading2"/>
      </w:pPr>
      <w:r>
        <w:rPr>
          <w:rFonts w:ascii="Noto Sans CJK KR" w:hAnsi="Noto Sans CJK KR" w:eastAsia="Noto Sans CJK KR" w:cs="Noto Sans CJK KR"/>
        </w:rPr>
        <w:t>[S5] AWS 공식 Lightsail CPU baseline</w:t>
      </w:r>
    </w:p>
    <w:p>
      <w:pPr>
        <w:spacing w:after="80"/>
      </w:pPr>
      <w:hyperlink r:id="rId17">
        <w:r>
          <w:rPr>
            <w:rFonts w:ascii="Noto Sans CJK KR" w:hAnsi="Noto Sans CJK KR" w:eastAsia="Noto Sans CJK KR"/>
            <w:color w:val="087F8C"/>
            <w:sz w:val="17"/>
          </w:rPr>
          <w:t>https://docs.aws.amazon.com/lightsail/latest/userguide/baseline-cpu-performance.html</w:t>
        </w:r>
      </w:hyperlink>
    </w:p>
    <w:p>
      <w:r>
        <w:rPr>
          <w:rFonts w:ascii="Noto Sans CJK KR" w:hAnsi="Noto Sans CJK KR" w:eastAsia="Noto Sans CJK KR" w:cs="Noto Sans CJK KR"/>
        </w:rPr>
        <w:t>번들별 기준 성능과 버스트, 세대별 차이.</w:t>
      </w:r>
    </w:p>
    <w:p>
      <w:pPr>
        <w:pStyle w:val="Heading2"/>
      </w:pPr>
      <w:r>
        <w:rPr>
          <w:rFonts w:ascii="Noto Sans CJK KR" w:hAnsi="Noto Sans CJK KR" w:eastAsia="Noto Sans CJK KR" w:cs="Noto Sans CJK KR"/>
        </w:rPr>
        <w:t>[S6] Node.js 공식 Event Loop 가이드</w:t>
      </w:r>
    </w:p>
    <w:p>
      <w:pPr>
        <w:spacing w:after="80"/>
      </w:pPr>
      <w:hyperlink r:id="rId18">
        <w:r>
          <w:rPr>
            <w:rFonts w:ascii="Noto Sans CJK KR" w:hAnsi="Noto Sans CJK KR" w:eastAsia="Noto Sans CJK KR"/>
            <w:color w:val="087F8C"/>
            <w:sz w:val="17"/>
          </w:rPr>
          <w:t>https://nodejs.org/en/learn/asynchronous-work/dont-block-the-event-loop</w:t>
        </w:r>
      </w:hyperlink>
    </w:p>
    <w:p>
      <w:r>
        <w:rPr>
          <w:rFonts w:ascii="Noto Sans CJK KR" w:hAnsi="Noto Sans CJK KR" w:eastAsia="Noto Sans CJK KR" w:cs="Noto Sans CJK KR"/>
        </w:rPr>
        <w:t>이벤트 루프·작업 풀과 장시간 콜백의 영향.</w:t>
      </w:r>
    </w:p>
    <w:p>
      <w:pPr>
        <w:pStyle w:val="Heading2"/>
      </w:pPr>
      <w:r>
        <w:rPr>
          <w:rFonts w:ascii="Noto Sans CJK KR" w:hAnsi="Noto Sans CJK KR" w:eastAsia="Noto Sans CJK KR" w:cs="Noto Sans CJK KR"/>
        </w:rPr>
        <w:t>[S7] Node.js 공식 Releases</w:t>
      </w:r>
    </w:p>
    <w:p>
      <w:pPr>
        <w:spacing w:after="80"/>
      </w:pPr>
      <w:hyperlink r:id="rId19">
        <w:r>
          <w:rPr>
            <w:rFonts w:ascii="Noto Sans CJK KR" w:hAnsi="Noto Sans CJK KR" w:eastAsia="Noto Sans CJK KR"/>
            <w:color w:val="087F8C"/>
            <w:sz w:val="17"/>
          </w:rPr>
          <w:t>https://nodejs.org/en/about/previous-releases</w:t>
        </w:r>
      </w:hyperlink>
    </w:p>
    <w:p>
      <w:r>
        <w:rPr>
          <w:rFonts w:ascii="Noto Sans CJK KR" w:hAnsi="Noto Sans CJK KR" w:eastAsia="Noto Sans CJK KR" w:cs="Noto Sans CJK KR"/>
        </w:rPr>
        <w:t>지원 릴리스와 LTS 상태.</w:t>
      </w:r>
    </w:p>
    <w:p>
      <w:pPr>
        <w:pStyle w:val="Heading2"/>
      </w:pPr>
      <w:r>
        <w:rPr>
          <w:rFonts w:ascii="Noto Sans CJK KR" w:hAnsi="Noto Sans CJK KR" w:eastAsia="Noto Sans CJK KR" w:cs="Noto Sans CJK KR"/>
        </w:rPr>
        <w:t>[S8] Colyseus 공식 Room / StateView / Presence</w:t>
      </w:r>
    </w:p>
    <w:p>
      <w:pPr>
        <w:spacing w:after="80"/>
      </w:pPr>
      <w:hyperlink r:id="rId20">
        <w:r>
          <w:rPr>
            <w:rFonts w:ascii="Noto Sans CJK KR" w:hAnsi="Noto Sans CJK KR" w:eastAsia="Noto Sans CJK KR"/>
            <w:color w:val="087F8C"/>
            <w:sz w:val="17"/>
          </w:rPr>
          <w:t>https://docs.colyseus.io/state/view</w:t>
        </w:r>
      </w:hyperlink>
    </w:p>
    <w:p>
      <w:r>
        <w:rPr>
          <w:rFonts w:ascii="Noto Sans CJK KR" w:hAnsi="Noto Sans CJK KR" w:eastAsia="Noto Sans CJK KR" w:cs="Noto Sans CJK KR"/>
        </w:rPr>
        <w:t>Room: https://docs.colyseus.io/room / Presence: https://docs.colyseus.io/server/presence</w:t>
      </w:r>
    </w:p>
    <w:p>
      <w:pPr>
        <w:pStyle w:val="Heading2"/>
      </w:pPr>
      <w:r>
        <w:rPr>
          <w:rFonts w:ascii="Noto Sans CJK KR" w:hAnsi="Noto Sans CJK KR" w:eastAsia="Noto Sans CJK KR" w:cs="Noto Sans CJK KR"/>
        </w:rPr>
        <w:t>[S9] Google MediaPipe Face Landmarker 웹 가이드</w:t>
      </w:r>
    </w:p>
    <w:p>
      <w:pPr>
        <w:spacing w:after="80"/>
      </w:pPr>
      <w:hyperlink r:id="rId21">
        <w:r>
          <w:rPr>
            <w:rFonts w:ascii="Noto Sans CJK KR" w:hAnsi="Noto Sans CJK KR" w:eastAsia="Noto Sans CJK KR"/>
            <w:color w:val="087F8C"/>
            <w:sz w:val="17"/>
          </w:rPr>
          <w:t>https://ai.google.dev/edge/mediapipe/solutions/vision/face_landmarker/web_js</w:t>
        </w:r>
      </w:hyperlink>
    </w:p>
    <w:p>
      <w:r>
        <w:rPr>
          <w:rFonts w:ascii="Noto Sans CJK KR" w:hAnsi="Noto Sans CJK KR" w:eastAsia="Noto Sans CJK KR" w:cs="Noto Sans CJK KR"/>
        </w:rPr>
        <w:t>영상 추론·출력·동기 호출과 Worker 권고.</w:t>
      </w:r>
    </w:p>
    <w:p>
      <w:pPr>
        <w:pStyle w:val="Heading2"/>
      </w:pPr>
      <w:r>
        <w:rPr>
          <w:rFonts w:ascii="Noto Sans CJK KR" w:hAnsi="Noto Sans CJK KR" w:eastAsia="Noto Sans CJK KR" w:cs="Noto Sans CJK KR"/>
        </w:rPr>
        <w:t>[S10] MDN HTMLCanvasElement.captureStream</w:t>
      </w:r>
    </w:p>
    <w:p>
      <w:pPr>
        <w:spacing w:after="80"/>
      </w:pPr>
      <w:hyperlink r:id="rId22">
        <w:r>
          <w:rPr>
            <w:rFonts w:ascii="Noto Sans CJK KR" w:hAnsi="Noto Sans CJK KR" w:eastAsia="Noto Sans CJK KR"/>
            <w:color w:val="087F8C"/>
            <w:sz w:val="17"/>
          </w:rPr>
          <w:t>https://developer.mozilla.org/en-US/docs/Web/API/HTMLCanvasElement/captureStream</w:t>
        </w:r>
      </w:hyperlink>
    </w:p>
    <w:p>
      <w:r>
        <w:rPr>
          <w:rFonts w:ascii="Noto Sans CJK KR" w:hAnsi="Noto Sans CJK KR" w:eastAsia="Noto Sans CJK KR" w:cs="Noto Sans CJK KR"/>
        </w:rPr>
        <w:t>Canvas → MediaStream 영상 생성 API.</w:t>
      </w:r>
    </w:p>
    <w:p>
      <w:pPr>
        <w:pStyle w:val="Heading2"/>
      </w:pPr>
      <w:r>
        <w:rPr>
          <w:rFonts w:ascii="Noto Sans CJK KR" w:hAnsi="Noto Sans CJK KR" w:eastAsia="Noto Sans CJK KR" w:cs="Noto Sans CJK KR"/>
        </w:rPr>
        <w:t>[S11] MDN getUserMedia</w:t>
      </w:r>
    </w:p>
    <w:p>
      <w:pPr>
        <w:spacing w:after="80"/>
      </w:pPr>
      <w:hyperlink r:id="rId23">
        <w:r>
          <w:rPr>
            <w:rFonts w:ascii="Noto Sans CJK KR" w:hAnsi="Noto Sans CJK KR" w:eastAsia="Noto Sans CJK KR"/>
            <w:color w:val="087F8C"/>
            <w:sz w:val="17"/>
          </w:rPr>
          <w:t>https://developer.mozilla.org/en-US/docs/Web/API/MediaDevices/getUserMedia</w:t>
        </w:r>
      </w:hyperlink>
    </w:p>
    <w:p>
      <w:r>
        <w:rPr>
          <w:rFonts w:ascii="Noto Sans CJK KR" w:hAnsi="Noto Sans CJK KR" w:eastAsia="Noto Sans CJK KR" w:cs="Noto Sans CJK KR"/>
        </w:rPr>
        <w:t>보안 컨텍스트·사용자 권한·카메라/마이크 오류.</w:t>
      </w:r>
    </w:p>
    <w:p>
      <w:pPr>
        <w:pStyle w:val="Heading2"/>
      </w:pPr>
      <w:r>
        <w:rPr>
          <w:rFonts w:ascii="Noto Sans CJK KR" w:hAnsi="Noto Sans CJK KR" w:eastAsia="Noto Sans CJK KR" w:cs="Noto Sans CJK KR"/>
        </w:rPr>
        <w:t>[S12] 사용자 제공 기준 자료</w:t>
      </w:r>
    </w:p>
    <w:p>
      <w:r>
        <w:rPr>
          <w:rFonts w:ascii="Noto Sans CJK KR" w:hAnsi="Noto Sans CJK KR" w:eastAsia="Noto Sans CJK KR" w:cs="Noto Sans CJK KR"/>
        </w:rPr>
        <w:t>까꿍 v0.7 DOCX·HTML, 2026-09-07 대화의 위임 및 운영 조건, 서버 환경 Lightsail 이미지. EC2라는 사용자 설명과 상품명 불일치는 사실 확인으로 남김.</w:t>
      </w:r>
    </w:p>
    <w:p>
      <w:pPr>
        <w:pStyle w:val="Heading2"/>
      </w:pPr>
      <w:r>
        <w:rPr>
          <w:rFonts w:ascii="Noto Sans CJK KR" w:hAnsi="Noto Sans CJK KR" w:eastAsia="Noto Sans CJK KR" w:cs="Noto Sans CJK KR"/>
        </w:rPr>
        <w:t>[S13] LiveKit 공식 저장소 사용자 보고 #4651</w:t>
      </w:r>
    </w:p>
    <w:p>
      <w:pPr>
        <w:spacing w:after="80"/>
      </w:pPr>
      <w:hyperlink r:id="rId24">
        <w:r>
          <w:rPr>
            <w:rFonts w:ascii="Noto Sans CJK KR" w:hAnsi="Noto Sans CJK KR" w:eastAsia="Noto Sans CJK KR"/>
            <w:color w:val="087F8C"/>
            <w:sz w:val="17"/>
          </w:rPr>
          <w:t>https://github.com/livekit/livekit/issues/4651</w:t>
        </w:r>
      </w:hyperlink>
    </w:p>
    <w:p>
      <w:r>
        <w:rPr>
          <w:rFonts w:ascii="Noto Sans CJK KR" w:hAnsi="Noto Sans CJK KR" w:eastAsia="Noto Sans CJK KR" w:cs="Noto Sans CJK KR"/>
        </w:rPr>
        <w:t>2026-07-08 보고, canSubscribe=false 관리 구독 실패 주장. 검토일에 Open. 특정 버전 보고이며 현재 Cloud에서 재현됐다는 증거는 아님.</w:t>
      </w:r>
    </w:p>
    <w:p>
      <w:pPr>
        <w:pStyle w:val="Heading2"/>
      </w:pPr>
      <w:r>
        <w:rPr>
          <w:rFonts w:ascii="Noto Sans CJK KR" w:hAnsi="Noto Sans CJK KR" w:eastAsia="Noto Sans CJK KR" w:cs="Noto Sans CJK KR"/>
        </w:rPr>
        <w:t>[S14] LiveKit 공식 토큰 수명·참가자 제거</w:t>
      </w:r>
    </w:p>
    <w:p>
      <w:pPr>
        <w:spacing w:after="80"/>
      </w:pPr>
      <w:hyperlink r:id="rId25">
        <w:r>
          <w:rPr>
            <w:rFonts w:ascii="Noto Sans CJK KR" w:hAnsi="Noto Sans CJK KR" w:eastAsia="Noto Sans CJK KR"/>
            <w:color w:val="087F8C"/>
            <w:sz w:val="17"/>
          </w:rPr>
          <w:t>https://docs.livekit.io/frontends/reference/tokens-grants/#token-lifecycle</w:t>
        </w:r>
      </w:hyperlink>
    </w:p>
    <w:p>
      <w:r>
        <w:rPr>
          <w:rFonts w:ascii="Noto Sans CJK KR" w:hAnsi="Noto Sans CJK KR" w:eastAsia="Noto Sans CJK KR" w:cs="Noto Sans CJK KR"/>
        </w:rPr>
        <w:t>연결 중 토큰 갱신, Cloud 토큰 회수, nbf 기준. RemoveParticipant와 revoke_token_ts는 [S4] 참조. 미입장·갱신 토큰 등 까꿍 경계 조건은 G1에서 실제 검증.</w:t>
      </w:r>
    </w:p>
    <w:p>
      <w:pPr>
        <w:pStyle w:val="Heading2"/>
      </w:pPr>
      <w:r>
        <w:rPr>
          <w:rFonts w:ascii="Noto Sans CJK KR" w:hAnsi="Noto Sans CJK KR" w:eastAsia="Noto Sans CJK KR" w:cs="Noto Sans CJK KR"/>
        </w:rPr>
        <w:t>[S15] Node.js 공식 타이머·프로세스</w:t>
      </w:r>
    </w:p>
    <w:p>
      <w:pPr>
        <w:spacing w:after="80"/>
      </w:pPr>
      <w:hyperlink r:id="rId26">
        <w:r>
          <w:rPr>
            <w:rFonts w:ascii="Noto Sans CJK KR" w:hAnsi="Noto Sans CJK KR" w:eastAsia="Noto Sans CJK KR"/>
            <w:color w:val="087F8C"/>
            <w:sz w:val="17"/>
          </w:rPr>
          <w:t>https://nodejs.org/api/timers.html</w:t>
        </w:r>
      </w:hyperlink>
    </w:p>
    <w:p>
      <w:r>
        <w:rPr>
          <w:rFonts w:ascii="Noto Sans CJK KR" w:hAnsi="Noto Sans CJK KR" w:eastAsia="Noto Sans CJK KR" w:cs="Noto Sans CJK KR"/>
        </w:rPr>
        <w:t>콜백의 정확한 실행 시각 미보장. 프로세스 종료: https://nodejs.org/docs/latest-v24.x/api/process.html — SIGKILL 정리 훅에 의존할 수 없음. 4 Tick/250ms 등은 까꿍의 첫 구현 정책.</w:t>
      </w:r>
    </w:p>
    <w:p>
      <w:pPr>
        <w:pStyle w:val="Heading2"/>
      </w:pPr>
      <w:r>
        <w:rPr>
          <w:rFonts w:ascii="Noto Sans CJK KR" w:hAnsi="Noto Sans CJK KR" w:eastAsia="Noto Sans CJK KR" w:cs="Noto Sans CJK KR"/>
        </w:rPr>
        <w:t>[S16] 사용자 제공 v0.8 검토 의견과 이번 승인</w:t>
      </w:r>
    </w:p>
    <w:p>
      <w:r>
        <w:rPr>
          <w:rFonts w:ascii="Noto Sans CJK KR" w:hAnsi="Noto Sans CJK KR" w:eastAsia="Noto Sans CJK KR" w:cs="Noto Sans CJK KR"/>
        </w:rPr>
        <w:t>2026-09-07 검토문: 원격 권한 순서·서버 상실 우선 보완 2건과 개인 종료/덫/아이템/트랙/Tick/통합 검수 6건. 이번 사용자 요청에 따라 규범 본문으로 보완하고 버전 표기를 v0.0.8로 변경. 실제 코드 결함 재현 보고는 아님.</w:t>
      </w:r>
    </w:p>
    <w:sectPr w:rsidR="00FC693F" w:rsidRPr="0006063C" w:rsidSect="00034616">
      <w:headerReference w:type="default" r:id="rId9"/>
      <w:footerReference w:type="default" r:id="rId10"/>
      <w:headerReference w:type="first" r:id="rId11"/>
      <w:footerReference w:type="first" r:id="rId12"/>
      <w:pgSz w:w="11906" w:h="16838"/>
      <w:pgMar w:top="907" w:right="1134" w:bottom="879" w:left="1134"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Noto Sans CJK KR" w:hAnsi="Noto Sans CJK KR" w:eastAsia="Noto Sans CJK KR" w:cs="Noto Sans CJK KR"/>
        <w:color w:val="566574"/>
        <w:sz w:val="16"/>
      </w:rPr>
      <w:t xml:space="preserve">KKAKKUNG  ·  </w:t>
    </w:r>
    <w:fldSimple w:instr="PAGE">
      <w:r>
        <w:t>1</w:t>
      </w:r>
    </w:fldSimple>
    <w:r>
      <w:rPr>
        <w:rFonts w:ascii="Noto Sans CJK KR" w:hAnsi="Noto Sans CJK KR" w:eastAsia="Noto Sans CJK KR" w:cs="Noto Sans CJK KR"/>
        <w:color w:val="566574"/>
        <w:sz w:val="16"/>
      </w:rPr>
      <w:t xml:space="preserve">  /  </w:t>
    </w:r>
    <w:fldSimple w:instr="NUMPAGES">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rFonts w:ascii="Noto Sans CJK KR" w:hAnsi="Noto Sans CJK KR" w:eastAsia="Noto Sans CJK KR" w:cs="Noto Sans CJK KR"/>
        <w:color w:val="566574"/>
        <w:sz w:val="16"/>
      </w:rPr>
      <w:t>까꿍  /  MVP 기획·구현 기준서 v0.0.8</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widowControl/>
      <w:spacing w:line="288" w:lineRule="auto" w:after="80" w:before="0"/>
    </w:pPr>
    <w:rPr>
      <w:rFonts w:ascii="Noto Sans CJK KR" w:hAnsi="Noto Sans CJK KR" w:eastAsia="Noto Sans CJK KR"/>
      <w:color w:val="1721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60" w:after="120" w:line="269" w:lineRule="auto"/>
      <w:outlineLvl w:val="0"/>
    </w:pPr>
    <w:rPr>
      <w:rFonts w:asciiTheme="majorHAnsi" w:eastAsiaTheme="majorEastAsia" w:hAnsiTheme="majorHAnsi" w:cstheme="majorBidi" w:ascii="Noto Sans CJK KR" w:hAnsi="Noto Sans CJK KR" w:eastAsia="Noto Sans CJK KR"/>
      <w:b/>
      <w:bCs/>
      <w:color w:val="17212B"/>
      <w:sz w:val="40"/>
      <w:szCs w:val="28"/>
    </w:rPr>
  </w:style>
  <w:style w:type="paragraph" w:styleId="Heading2">
    <w:name w:val="heading 2"/>
    <w:basedOn w:val="Normal"/>
    <w:next w:val="Normal"/>
    <w:link w:val="Heading2Char"/>
    <w:uiPriority w:val="9"/>
    <w:unhideWhenUsed/>
    <w:qFormat/>
    <w:rsid w:val="00FC693F"/>
    <w:pPr>
      <w:keepNext/>
      <w:keepLines/>
      <w:pageBreakBefore w:val="0"/>
      <w:spacing w:before="180" w:after="120" w:line="269" w:lineRule="auto"/>
      <w:outlineLvl w:val="1"/>
    </w:pPr>
    <w:rPr>
      <w:rFonts w:asciiTheme="majorHAnsi" w:eastAsiaTheme="majorEastAsia" w:hAnsiTheme="majorHAnsi" w:cstheme="majorBidi" w:ascii="Noto Sans CJK KR" w:hAnsi="Noto Sans CJK KR" w:eastAsia="Noto Sans CJK KR"/>
      <w:b/>
      <w:bCs/>
      <w:color w:val="17212B"/>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80" w:after="120" w:line="269" w:lineRule="auto"/>
      <w:outlineLvl w:val="2"/>
    </w:pPr>
    <w:rPr>
      <w:rFonts w:asciiTheme="majorHAnsi" w:eastAsiaTheme="majorEastAsia" w:hAnsiTheme="majorHAnsi" w:cstheme="majorBidi" w:ascii="Noto Sans CJK KR" w:hAnsi="Noto Sans CJK KR" w:eastAsia="Noto Sans CJK KR"/>
      <w:b/>
      <w:bCs/>
      <w:color w:val="17212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200"/>
      <w:contextualSpacing/>
    </w:pPr>
    <w:rPr>
      <w:rFonts w:asciiTheme="majorHAnsi" w:eastAsiaTheme="majorEastAsia" w:hAnsiTheme="majorHAnsi" w:cstheme="majorBidi" w:ascii="Noto Sans CJK KR" w:hAnsi="Noto Sans CJK KR" w:eastAsia="Noto Sans CJK KR"/>
      <w:color w:val="17212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60"/>
    </w:pPr>
    <w:rPr>
      <w:rFonts w:asciiTheme="majorHAnsi" w:eastAsiaTheme="majorEastAsia" w:hAnsiTheme="majorHAnsi" w:cstheme="majorBidi" w:ascii="Noto Sans CJK KR" w:hAnsi="Noto Sans CJK KR" w:eastAsia="Noto Sans CJK KR"/>
      <w:i/>
      <w:iCs/>
      <w:color w:val="5665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docs.livekit.io/deploy/admin/quotas-and-limits/" TargetMode="External"/><Relationship Id="rId14" Type="http://schemas.openxmlformats.org/officeDocument/2006/relationships/hyperlink" Target="https://docs.livekit.io/deploy/admin/billing/" TargetMode="External"/><Relationship Id="rId15" Type="http://schemas.openxmlformats.org/officeDocument/2006/relationships/hyperlink" Target="https://docs.livekit.io/transport/media/subscribe/" TargetMode="External"/><Relationship Id="rId16" Type="http://schemas.openxmlformats.org/officeDocument/2006/relationships/hyperlink" Target="https://docs.livekit.io/reference/other/roomservice-api/" TargetMode="External"/><Relationship Id="rId17" Type="http://schemas.openxmlformats.org/officeDocument/2006/relationships/hyperlink" Target="https://docs.aws.amazon.com/lightsail/latest/userguide/baseline-cpu-performance.html" TargetMode="External"/><Relationship Id="rId18" Type="http://schemas.openxmlformats.org/officeDocument/2006/relationships/hyperlink" Target="https://nodejs.org/en/learn/asynchronous-work/dont-block-the-event-loop" TargetMode="External"/><Relationship Id="rId19" Type="http://schemas.openxmlformats.org/officeDocument/2006/relationships/hyperlink" Target="https://nodejs.org/en/about/previous-releases" TargetMode="External"/><Relationship Id="rId20" Type="http://schemas.openxmlformats.org/officeDocument/2006/relationships/hyperlink" Target="https://docs.colyseus.io/state/view" TargetMode="External"/><Relationship Id="rId21" Type="http://schemas.openxmlformats.org/officeDocument/2006/relationships/hyperlink" Target="https://ai.google.dev/edge/mediapipe/solutions/vision/face_landmarker/web_js" TargetMode="External"/><Relationship Id="rId22" Type="http://schemas.openxmlformats.org/officeDocument/2006/relationships/hyperlink" Target="https://developer.mozilla.org/en-US/docs/Web/API/HTMLCanvasElement/captureStream" TargetMode="External"/><Relationship Id="rId23" Type="http://schemas.openxmlformats.org/officeDocument/2006/relationships/hyperlink" Target="https://developer.mozilla.org/en-US/docs/Web/API/MediaDevices/getUserMedia" TargetMode="External"/><Relationship Id="rId24" Type="http://schemas.openxmlformats.org/officeDocument/2006/relationships/hyperlink" Target="https://github.com/livekit/livekit/issues/4651" TargetMode="External"/><Relationship Id="rId25" Type="http://schemas.openxmlformats.org/officeDocument/2006/relationships/hyperlink" Target="https://docs.livekit.io/frontends/reference/tokens-grants/#token-lifecycle" TargetMode="External"/><Relationship Id="rId26" Type="http://schemas.openxmlformats.org/officeDocument/2006/relationships/hyperlink" Target="https://nodejs.org/api/timer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까꿍 3대3 MVP 기획·구현 기준서 v0.0.8</dc:title>
  <dc:subject>v0.8 검토 지적 8건 보완 및 3자리 버전 표기</dc:subject>
  <dc:creator>까꿍 프로젝트</dc:creator>
  <cp:keywords>까꿍, MVP, v0.8, Colyseus, LiveKit, 제한 공개</cp:keywords>
  <dc:description>generated by python-docx</dc:description>
  <cp:lastModifiedBy>까꿍 프로젝트</cp:lastModifiedBy>
  <cp:revision>1</cp:revision>
  <dcterms:created xsi:type="dcterms:W3CDTF">2013-12-23T23:15:00Z</dcterms:created>
  <dcterms:modified xsi:type="dcterms:W3CDTF">2013-12-23T23:15:00Z</dcterms:modified>
  <cp:category/>
  <cp:version>0.0.8</cp:version>
</cp:coreProperties>
</file>