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C76" w:rsidRPr="00D822F3" w:rsidRDefault="00D82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</w:t>
      </w:r>
      <w:r w:rsidR="00187C76" w:rsidRPr="00D822F3">
        <w:rPr>
          <w:rFonts w:ascii="Times New Roman" w:hAnsi="Times New Roman" w:cs="Times New Roman"/>
          <w:sz w:val="28"/>
          <w:szCs w:val="28"/>
        </w:rPr>
        <w:t xml:space="preserve">торная работа №1. </w:t>
      </w:r>
      <w:proofErr w:type="spellStart"/>
      <w:r w:rsidR="00187C76" w:rsidRPr="00D822F3">
        <w:rPr>
          <w:rFonts w:ascii="Times New Roman" w:hAnsi="Times New Roman" w:cs="Times New Roman"/>
          <w:sz w:val="28"/>
          <w:szCs w:val="28"/>
          <w:lang w:val="en-US"/>
        </w:rPr>
        <w:t>OpenMP</w:t>
      </w:r>
      <w:proofErr w:type="spellEnd"/>
      <w:r w:rsidR="00187C76" w:rsidRPr="00D822F3">
        <w:rPr>
          <w:rFonts w:ascii="Times New Roman" w:hAnsi="Times New Roman" w:cs="Times New Roman"/>
          <w:sz w:val="28"/>
          <w:szCs w:val="28"/>
        </w:rPr>
        <w:t xml:space="preserve">, задача № </w:t>
      </w:r>
      <w:r w:rsidR="00450685" w:rsidRPr="00D822F3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</w:p>
    <w:p w:rsidR="00187C76" w:rsidRPr="00D822F3" w:rsidRDefault="00187C76">
      <w:pPr>
        <w:rPr>
          <w:rFonts w:ascii="Times New Roman" w:hAnsi="Times New Roman" w:cs="Times New Roman"/>
          <w:sz w:val="28"/>
          <w:szCs w:val="28"/>
        </w:rPr>
      </w:pPr>
      <w:r w:rsidRPr="00D822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4025524" wp14:editId="18893EF1">
            <wp:simplePos x="0" y="0"/>
            <wp:positionH relativeFrom="margin">
              <wp:posOffset>27131</wp:posOffset>
            </wp:positionH>
            <wp:positionV relativeFrom="paragraph">
              <wp:posOffset>267681</wp:posOffset>
            </wp:positionV>
            <wp:extent cx="2699385" cy="1941195"/>
            <wp:effectExtent l="0" t="0" r="5715" b="1905"/>
            <wp:wrapTight wrapText="bothSides">
              <wp:wrapPolygon edited="0">
                <wp:start x="0" y="0"/>
                <wp:lineTo x="0" y="21409"/>
                <wp:lineTo x="21493" y="21409"/>
                <wp:lineTo x="2149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22F3">
        <w:rPr>
          <w:rFonts w:ascii="Times New Roman" w:hAnsi="Times New Roman" w:cs="Times New Roman"/>
          <w:sz w:val="28"/>
          <w:szCs w:val="28"/>
        </w:rPr>
        <w:t>Пример вывода:</w:t>
      </w:r>
    </w:p>
    <w:p w:rsidR="00187C76" w:rsidRPr="00D822F3" w:rsidRDefault="00187C76">
      <w:pPr>
        <w:rPr>
          <w:rFonts w:ascii="Times New Roman" w:hAnsi="Times New Roman" w:cs="Times New Roman"/>
          <w:sz w:val="28"/>
          <w:szCs w:val="28"/>
        </w:rPr>
      </w:pPr>
    </w:p>
    <w:p w:rsidR="00187C76" w:rsidRPr="00D822F3" w:rsidRDefault="00187C7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page" w:horzAnchor="margin" w:tblpY="5731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2830"/>
        <w:gridCol w:w="1843"/>
      </w:tblGrid>
      <w:tr w:rsidR="0076652B" w:rsidRPr="00D822F3" w:rsidTr="0076652B">
        <w:tc>
          <w:tcPr>
            <w:tcW w:w="704" w:type="dxa"/>
            <w:tcBorders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b/>
                <w:sz w:val="28"/>
                <w:szCs w:val="28"/>
              </w:rPr>
              <w:t>Размер матрицы (строк х столбцов)</w:t>
            </w: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b/>
                <w:sz w:val="28"/>
                <w:szCs w:val="28"/>
              </w:rPr>
              <w:t>Потоков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b/>
                <w:sz w:val="28"/>
                <w:szCs w:val="28"/>
              </w:rPr>
              <w:t>Время</w:t>
            </w:r>
          </w:p>
        </w:tc>
      </w:tr>
      <w:tr w:rsidR="0076652B" w:rsidRPr="00D822F3" w:rsidTr="0076652B">
        <w:tc>
          <w:tcPr>
            <w:tcW w:w="704" w:type="dxa"/>
            <w:tcBorders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tcBorders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5 х 4</w:t>
            </w: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4.00003e-07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3.00002e-07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3.00002e-07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.00002e-07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 xml:space="preserve">Последовательный 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2.00002e-07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single" w:sz="4" w:space="0" w:color="auto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500 х 400</w:t>
            </w: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0.0010507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0.0002611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0.0002489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0.0003923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Последовательный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0.0004566</w:t>
            </w:r>
          </w:p>
        </w:tc>
      </w:tr>
      <w:tr w:rsidR="0076652B" w:rsidRPr="00D822F3" w:rsidTr="0076652B">
        <w:tc>
          <w:tcPr>
            <w:tcW w:w="704" w:type="dxa"/>
            <w:tcBorders>
              <w:top w:val="single" w:sz="4" w:space="0" w:color="auto"/>
              <w:bottom w:val="nil"/>
            </w:tcBorders>
          </w:tcPr>
          <w:p w:rsidR="0076652B" w:rsidRPr="00D822F3" w:rsidRDefault="0076652B" w:rsidP="001E7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:rsidR="0076652B" w:rsidRPr="00D822F3" w:rsidRDefault="0076652B" w:rsidP="001E7E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 x 10000</w:t>
            </w: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0.103523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0.104582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0.104407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0.103692</w:t>
            </w:r>
          </w:p>
        </w:tc>
      </w:tr>
      <w:tr w:rsidR="0076652B" w:rsidRPr="00D822F3" w:rsidTr="0076652B">
        <w:tc>
          <w:tcPr>
            <w:tcW w:w="704" w:type="dxa"/>
            <w:tcBorders>
              <w:top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0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Последовательный</w:t>
            </w:r>
          </w:p>
        </w:tc>
        <w:tc>
          <w:tcPr>
            <w:tcW w:w="1843" w:type="dxa"/>
          </w:tcPr>
          <w:p w:rsidR="0076652B" w:rsidRPr="00D822F3" w:rsidRDefault="0076652B" w:rsidP="00187C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22F3">
              <w:rPr>
                <w:rFonts w:ascii="Times New Roman" w:hAnsi="Times New Roman" w:cs="Times New Roman"/>
                <w:sz w:val="28"/>
                <w:szCs w:val="28"/>
              </w:rPr>
              <w:t>0.125097</w:t>
            </w:r>
          </w:p>
        </w:tc>
      </w:tr>
    </w:tbl>
    <w:p w:rsidR="000E56CF" w:rsidRPr="00D822F3" w:rsidRDefault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56CF" w:rsidRPr="00D822F3" w:rsidRDefault="000E56CF" w:rsidP="000E5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652B" w:rsidRPr="00D822F3" w:rsidRDefault="000E56CF" w:rsidP="0076652B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D822F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Вывод: </w:t>
      </w:r>
      <w:r w:rsidR="0076652B" w:rsidRPr="00D822F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при малом количестве вычислений (№1) параллельное выполнение увеличивает время выполнения программы относительно последовательного, так как больше времени тратится на создание потоков, чем на само вычисление. При большем количестве вычислений (№2-№3) многопоточное выполнение кода выигрывает по времени. Можем заметить на примере №2, что при 16 потоках исполнение кода замедляется по закону </w:t>
      </w:r>
      <w:proofErr w:type="spellStart"/>
      <w:r w:rsidR="0076652B" w:rsidRPr="00D822F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Амдаля</w:t>
      </w:r>
      <w:proofErr w:type="spellEnd"/>
      <w:r w:rsidR="0076652B" w:rsidRPr="00D822F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– ограничивается рост производительности с увеличением количества вычислителей.</w:t>
      </w:r>
    </w:p>
    <w:p w:rsidR="00002654" w:rsidRPr="000E56CF" w:rsidRDefault="0076652B" w:rsidP="0076652B"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</w:p>
    <w:sectPr w:rsidR="00002654" w:rsidRPr="000E5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09C"/>
    <w:rsid w:val="00031B02"/>
    <w:rsid w:val="000E56CF"/>
    <w:rsid w:val="001804B5"/>
    <w:rsid w:val="00187C76"/>
    <w:rsid w:val="001E7E23"/>
    <w:rsid w:val="00301A5E"/>
    <w:rsid w:val="00450685"/>
    <w:rsid w:val="0076652B"/>
    <w:rsid w:val="009141E0"/>
    <w:rsid w:val="00A36A3E"/>
    <w:rsid w:val="00D7109C"/>
    <w:rsid w:val="00D822F3"/>
    <w:rsid w:val="00FB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304"/>
  <w15:chartTrackingRefBased/>
  <w15:docId w15:val="{047B9081-2CEA-4604-B544-F8CB8AF6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1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</cp:revision>
  <dcterms:created xsi:type="dcterms:W3CDTF">2023-04-07T08:39:00Z</dcterms:created>
  <dcterms:modified xsi:type="dcterms:W3CDTF">2023-04-07T14:15:00Z</dcterms:modified>
</cp:coreProperties>
</file>