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526B7" w:rsidR="00A83DD0" w:rsidP="00C526B7" w:rsidRDefault="00353CF8" w14:paraId="2DC08235" w14:textId="41BB314F">
      <w:pPr>
        <w:jc w:val="center"/>
        <w:rPr>
          <w:b/>
          <w:bCs/>
          <w:lang w:val="en-GB"/>
        </w:rPr>
      </w:pPr>
      <w:r w:rsidRPr="00C526B7">
        <w:rPr>
          <w:b/>
          <w:bCs/>
          <w:lang w:val="en-GB"/>
        </w:rPr>
        <w:t>FIRS DELIVERABLE OF EMISSION TRACKING EXPLORATIVE PROJECT</w:t>
      </w:r>
    </w:p>
    <w:p w:rsidR="00353CF8" w:rsidRDefault="00353CF8" w14:paraId="7D70D101" w14:textId="778F406F">
      <w:pPr>
        <w:rPr>
          <w:lang w:val="en-GB"/>
        </w:rPr>
      </w:pPr>
      <w:r>
        <w:rPr>
          <w:lang w:val="en-GB"/>
        </w:rPr>
        <w:t xml:space="preserve">This project aims to test and prototype a dashboard to track carbon footprint of code. The final output will be a dashboard prototype </w:t>
      </w:r>
      <w:r w:rsidR="00727B47">
        <w:rPr>
          <w:lang w:val="en-GB"/>
        </w:rPr>
        <w:t>and the knowledge to understand if we can proceed in the future to create a real project to track carbon footprint of all of our data science projects.</w:t>
      </w:r>
    </w:p>
    <w:p w:rsidR="00727B47" w:rsidRDefault="00727B47" w14:paraId="2509C179" w14:textId="77777777">
      <w:pPr>
        <w:rPr>
          <w:lang w:val="en-GB"/>
        </w:rPr>
      </w:pPr>
    </w:p>
    <w:p w:rsidR="00727B47" w:rsidRDefault="00727B47" w14:paraId="71EF967B" w14:textId="1B7C02FC">
      <w:pPr>
        <w:rPr>
          <w:lang w:val="en-GB"/>
        </w:rPr>
      </w:pPr>
      <w:r>
        <w:rPr>
          <w:lang w:val="en-GB"/>
        </w:rPr>
        <w:t xml:space="preserve">This first deliverable contains information about </w:t>
      </w:r>
      <w:r w:rsidR="00B35CEA">
        <w:rPr>
          <w:lang w:val="en-GB"/>
        </w:rPr>
        <w:t xml:space="preserve">the setup and data </w:t>
      </w:r>
      <w:r w:rsidR="00DC4C9B">
        <w:rPr>
          <w:lang w:val="en-GB"/>
        </w:rPr>
        <w:t xml:space="preserve">used to create the </w:t>
      </w:r>
      <w:proofErr w:type="spellStart"/>
      <w:r w:rsidR="00DC4C9B">
        <w:rPr>
          <w:lang w:val="en-GB"/>
        </w:rPr>
        <w:t>protoype</w:t>
      </w:r>
      <w:proofErr w:type="spellEnd"/>
      <w:r w:rsidR="00DC4C9B">
        <w:rPr>
          <w:lang w:val="en-GB"/>
        </w:rPr>
        <w:t xml:space="preserve"> deliverable.</w:t>
      </w:r>
    </w:p>
    <w:p w:rsidR="00DC4C9B" w:rsidRDefault="00DC4C9B" w14:paraId="1E56D1A4" w14:textId="77777777">
      <w:pPr>
        <w:rPr>
          <w:lang w:val="en-GB"/>
        </w:rPr>
      </w:pPr>
    </w:p>
    <w:p w:rsidR="00E87BCE" w:rsidRDefault="00E87BCE" w14:paraId="29BED8BB" w14:textId="07FF92E3">
      <w:pPr>
        <w:rPr>
          <w:lang w:val="en-GB"/>
        </w:rPr>
      </w:pPr>
      <w:r>
        <w:rPr>
          <w:lang w:val="en-GB"/>
        </w:rPr>
        <w:t xml:space="preserve">The project will use the </w:t>
      </w:r>
      <w:proofErr w:type="spellStart"/>
      <w:r>
        <w:rPr>
          <w:lang w:val="en-GB"/>
        </w:rPr>
        <w:t>CodeCarbon</w:t>
      </w:r>
      <w:proofErr w:type="spellEnd"/>
      <w:r>
        <w:rPr>
          <w:lang w:val="en-GB"/>
        </w:rPr>
        <w:t xml:space="preserve"> python library </w:t>
      </w:r>
      <w:hyperlink w:history="1" r:id="rId10">
        <w:r w:rsidRPr="00F2309A">
          <w:rPr>
            <w:rStyle w:val="Collegamentoipertestuale"/>
            <w:lang w:val="en-GB"/>
          </w:rPr>
          <w:t>https://codecarbon.io/#howitwork</w:t>
        </w:r>
      </w:hyperlink>
      <w:r>
        <w:rPr>
          <w:lang w:val="en-GB"/>
        </w:rPr>
        <w:t xml:space="preserve"> that let track </w:t>
      </w:r>
      <w:r w:rsidR="00747C1C">
        <w:rPr>
          <w:lang w:val="en-GB"/>
        </w:rPr>
        <w:t>emission of python code.</w:t>
      </w:r>
    </w:p>
    <w:p w:rsidR="00747C1C" w:rsidRDefault="00747C1C" w14:paraId="4FC400D7" w14:textId="7E5EE274">
      <w:pPr>
        <w:rPr>
          <w:lang w:val="en-GB"/>
        </w:rPr>
      </w:pPr>
    </w:p>
    <w:p w:rsidR="00747C1C" w:rsidRDefault="00747C1C" w14:paraId="5C4DDF06" w14:textId="722EABCB">
      <w:pPr>
        <w:rPr>
          <w:lang w:val="en-GB"/>
        </w:rPr>
      </w:pPr>
      <w:r>
        <w:rPr>
          <w:lang w:val="en-GB"/>
        </w:rPr>
        <w:t>We know that at the moment we have deployed projects that uses Oracle Cloud data science pipeline to run machine learning models. This pipeline can be made of 1 or more computing steps.</w:t>
      </w:r>
      <w:r w:rsidR="00EE02A4">
        <w:rPr>
          <w:lang w:val="en-GB"/>
        </w:rPr>
        <w:t xml:space="preserve"> </w:t>
      </w:r>
      <w:proofErr w:type="gramStart"/>
      <w:r w:rsidR="00EE02A4">
        <w:rPr>
          <w:lang w:val="en-GB"/>
        </w:rPr>
        <w:t>Therefore</w:t>
      </w:r>
      <w:proofErr w:type="gramEnd"/>
      <w:r w:rsidR="00EE02A4">
        <w:rPr>
          <w:lang w:val="en-GB"/>
        </w:rPr>
        <w:t xml:space="preserve"> to create the sample data and then the prototype </w:t>
      </w:r>
      <w:proofErr w:type="spellStart"/>
      <w:r w:rsidR="00EE02A4">
        <w:rPr>
          <w:lang w:val="en-GB"/>
        </w:rPr>
        <w:t>dashabord</w:t>
      </w:r>
      <w:proofErr w:type="spellEnd"/>
      <w:r w:rsidR="00EE02A4">
        <w:rPr>
          <w:lang w:val="en-GB"/>
        </w:rPr>
        <w:t xml:space="preserve"> we decided to recreate a simulated environment like this:</w:t>
      </w:r>
    </w:p>
    <w:p w:rsidR="00EE02A4" w:rsidP="00EE02A4" w:rsidRDefault="00EE02A4" w14:paraId="3B0B71BB" w14:textId="6ECEA23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have 3 </w:t>
      </w:r>
      <w:proofErr w:type="gramStart"/>
      <w:r>
        <w:rPr>
          <w:lang w:val="en-GB"/>
        </w:rPr>
        <w:t>project</w:t>
      </w:r>
      <w:proofErr w:type="gramEnd"/>
    </w:p>
    <w:p w:rsidR="00EE02A4" w:rsidP="00EE02A4" w:rsidRDefault="00EE02A4" w14:paraId="0AE3EF31" w14:textId="55B1C24D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Project 1 has 1 step, project 2 has 2 steps, project 3 has 3 steps</w:t>
      </w:r>
    </w:p>
    <w:p w:rsidR="00EE02A4" w:rsidP="00EE02A4" w:rsidRDefault="00EE02A4" w14:paraId="5853BA64" w14:textId="204ECD6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We want to simulate that all the 3 projects run daily for a year</w:t>
      </w:r>
    </w:p>
    <w:p w:rsidR="00B0071C" w:rsidP="00EE02A4" w:rsidRDefault="00B0071C" w14:paraId="5FF5A4D4" w14:textId="5408E7A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We want to be able to aggregate data related to the different steps of a pipeline but about the same daily run.</w:t>
      </w:r>
    </w:p>
    <w:p w:rsidR="00B0071C" w:rsidP="00B0071C" w:rsidRDefault="00B0071C" w14:paraId="2AD7239F" w14:textId="0549FECB">
      <w:pPr>
        <w:rPr>
          <w:lang w:val="en-GB"/>
        </w:rPr>
      </w:pPr>
    </w:p>
    <w:p w:rsidR="00C526B7" w:rsidP="00B0071C" w:rsidRDefault="00B2306C" w14:paraId="46B9410C" w14:textId="6C652CE6">
      <w:pPr>
        <w:rPr>
          <w:lang w:val="en-GB"/>
        </w:rPr>
      </w:pPr>
      <w:r>
        <w:rPr>
          <w:lang w:val="en-GB"/>
        </w:rPr>
        <w:t xml:space="preserve">Producing this data resulted in a table with </w:t>
      </w:r>
      <w:r w:rsidRPr="00B2306C">
        <w:rPr>
          <w:color w:val="FF0000"/>
          <w:lang w:val="en-GB"/>
        </w:rPr>
        <w:t>XX</w:t>
      </w:r>
      <w:r>
        <w:rPr>
          <w:lang w:val="en-GB"/>
        </w:rPr>
        <w:t xml:space="preserve"> rows and the following columns resulted as emission log of the code carbon library:</w:t>
      </w:r>
    </w:p>
    <w:tbl>
      <w:tblPr>
        <w:tblW w:w="0" w:type="auto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7130"/>
      </w:tblGrid>
      <w:tr w:rsidRPr="00624066" w:rsidR="00624066" w:rsidTr="00624066" w14:paraId="39C779AC" w14:textId="77777777">
        <w:trPr>
          <w:tblHeader/>
        </w:trPr>
        <w:tc>
          <w:tcPr>
            <w:tcW w:w="0" w:type="auto"/>
            <w:tcBorders>
              <w:top w:val="single" w:color="E1E4E5" w:sz="6" w:space="0"/>
              <w:left w:val="single" w:color="E1E4E5" w:sz="6" w:space="0"/>
              <w:bottom w:val="single" w:color="E1E4E5" w:sz="6" w:space="0"/>
              <w:right w:val="single" w:color="E1E4E5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43B9E2D8" w14:textId="77777777">
            <w:pPr>
              <w:spacing w:after="0" w:line="240" w:lineRule="auto"/>
              <w:jc w:val="center"/>
              <w:rPr>
                <w:rFonts w:ascii="Lato" w:hAnsi="Lato" w:eastAsia="Times New Roman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24066">
              <w:rPr>
                <w:rFonts w:ascii="Lato" w:hAnsi="Lato" w:eastAsia="Times New Roman" w:cs="Times New Roman"/>
                <w:b/>
                <w:bCs/>
                <w:color w:val="000000"/>
                <w:sz w:val="20"/>
                <w:szCs w:val="20"/>
                <w:lang w:eastAsia="it-IT"/>
              </w:rPr>
              <w:t>Field</w:t>
            </w:r>
          </w:p>
        </w:tc>
        <w:tc>
          <w:tcPr>
            <w:tcW w:w="0" w:type="auto"/>
            <w:tcBorders>
              <w:top w:val="single" w:color="E1E4E5" w:sz="6" w:space="0"/>
              <w:left w:val="single" w:color="E1E4E5" w:sz="6" w:space="0"/>
              <w:bottom w:val="single" w:color="E1E4E5" w:sz="6" w:space="0"/>
              <w:right w:val="single" w:color="E1E4E5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4D40609E" w14:textId="77777777">
            <w:pPr>
              <w:spacing w:after="0" w:line="240" w:lineRule="auto"/>
              <w:jc w:val="center"/>
              <w:rPr>
                <w:rFonts w:ascii="Lato" w:hAnsi="Lato" w:eastAsia="Times New Roman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b/>
                <w:bCs/>
                <w:color w:val="000000"/>
                <w:sz w:val="20"/>
                <w:szCs w:val="20"/>
                <w:lang w:eastAsia="it-IT"/>
              </w:rPr>
              <w:t>Description</w:t>
            </w:r>
            <w:proofErr w:type="spellEnd"/>
          </w:p>
        </w:tc>
      </w:tr>
      <w:tr w:rsidRPr="00624066" w:rsidR="00624066" w:rsidTr="00624066" w14:paraId="5E55F9AC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34938105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timestamp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19C965E0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Time of the experiment in </w:t>
            </w:r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val="en-GB" w:eastAsia="it-IT"/>
              </w:rPr>
              <w:t>%Y-%m-%</w:t>
            </w:r>
            <w:proofErr w:type="spellStart"/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val="en-GB" w:eastAsia="it-IT"/>
              </w:rPr>
              <w:t>dT%</w:t>
            </w:r>
            <w:proofErr w:type="gramStart"/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val="en-GB" w:eastAsia="it-IT"/>
              </w:rPr>
              <w:t>H</w:t>
            </w:r>
            <w:proofErr w:type="spellEnd"/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val="en-GB" w:eastAsia="it-IT"/>
              </w:rPr>
              <w:t>:%</w:t>
            </w:r>
            <w:proofErr w:type="gramEnd"/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val="en-GB" w:eastAsia="it-IT"/>
              </w:rPr>
              <w:t>M:%S</w:t>
            </w: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 format</w:t>
            </w:r>
          </w:p>
        </w:tc>
      </w:tr>
      <w:tr w:rsidRPr="00624066" w:rsidR="00624066" w:rsidTr="00624066" w14:paraId="58CF5333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23581746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project_name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05819F77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Name of the project, defaults to </w:t>
            </w:r>
            <w:proofErr w:type="spellStart"/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val="en-GB" w:eastAsia="it-IT"/>
              </w:rPr>
              <w:t>codecarbon</w:t>
            </w:r>
            <w:proofErr w:type="spellEnd"/>
          </w:p>
        </w:tc>
      </w:tr>
      <w:tr w:rsidRPr="00624066" w:rsidR="00624066" w:rsidTr="00624066" w14:paraId="315D726A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24B7A37F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run</w:t>
            </w:r>
            <w:proofErr w:type="spellEnd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-id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3407FC0E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 xml:space="preserve">id of the </w:t>
            </w: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run</w:t>
            </w:r>
            <w:proofErr w:type="spellEnd"/>
          </w:p>
        </w:tc>
      </w:tr>
      <w:tr w:rsidRPr="00624066" w:rsidR="00624066" w:rsidTr="00624066" w14:paraId="6AB88C5D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68FB115D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duration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02D61A38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Duration of the compute, in seconds</w:t>
            </w:r>
          </w:p>
        </w:tc>
      </w:tr>
      <w:tr w:rsidRPr="00624066" w:rsidR="00624066" w:rsidTr="00624066" w14:paraId="7B1F1BE4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44EDCA91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emissions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7180F40A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Emissions as CO₂-equivalents [</w:t>
            </w: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CO₂eq</w:t>
            </w:r>
            <w:proofErr w:type="spellEnd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], in kg</w:t>
            </w:r>
          </w:p>
        </w:tc>
      </w:tr>
      <w:tr w:rsidRPr="00624066" w:rsidR="00624066" w:rsidTr="00624066" w14:paraId="33DA3320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737DE832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emissions_rate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4041B56F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emissions divided per duration, in Kg/s</w:t>
            </w:r>
          </w:p>
        </w:tc>
      </w:tr>
      <w:tr w:rsidRPr="00624066" w:rsidR="00624066" w:rsidTr="00624066" w14:paraId="00E54241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54E81742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cpu_power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66D12780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CPU power (W)</w:t>
            </w:r>
          </w:p>
        </w:tc>
      </w:tr>
      <w:tr w:rsidRPr="00624066" w:rsidR="00624066" w:rsidTr="00624066" w14:paraId="5FCA9830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762B688A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gpu_power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7A56676C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GPU power (W)</w:t>
            </w:r>
          </w:p>
        </w:tc>
      </w:tr>
      <w:tr w:rsidRPr="00624066" w:rsidR="00624066" w:rsidTr="00624066" w14:paraId="136EC399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7A3D5050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ram_power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1D3EF5F7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RAM power (W)</w:t>
            </w:r>
          </w:p>
        </w:tc>
      </w:tr>
      <w:tr w:rsidRPr="00624066" w:rsidR="00624066" w:rsidTr="00624066" w14:paraId="7C3EDB74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1B528745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cpu_energy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481C2EDE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Energy used per CPU (kWh)</w:t>
            </w:r>
          </w:p>
        </w:tc>
      </w:tr>
      <w:tr w:rsidRPr="00624066" w:rsidR="00624066" w:rsidTr="00624066" w14:paraId="0B2C0CC6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1275E50F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lastRenderedPageBreak/>
              <w:t>gpu_energy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4FE123ED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Energy used per GPU (kWh)</w:t>
            </w:r>
          </w:p>
        </w:tc>
      </w:tr>
      <w:tr w:rsidRPr="00624066" w:rsidR="00624066" w:rsidTr="00624066" w14:paraId="18B6FE30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33F2BAF5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ram_energy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01FB173C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Energy used per RAM (kWh)</w:t>
            </w:r>
          </w:p>
        </w:tc>
      </w:tr>
      <w:tr w:rsidRPr="00624066" w:rsidR="00624066" w:rsidTr="00624066" w14:paraId="5070BB25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3F42436B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energy_consumed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6C213164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 xml:space="preserve">sum of </w:t>
            </w: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cpu_energy</w:t>
            </w:r>
            <w:proofErr w:type="spellEnd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 xml:space="preserve">, </w:t>
            </w: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gpu_energy</w:t>
            </w:r>
            <w:proofErr w:type="spellEnd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 xml:space="preserve"> and </w:t>
            </w: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ram_energy</w:t>
            </w:r>
            <w:proofErr w:type="spellEnd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 xml:space="preserve"> (kWh)</w:t>
            </w:r>
          </w:p>
        </w:tc>
      </w:tr>
      <w:tr w:rsidRPr="00624066" w:rsidR="00624066" w:rsidTr="00624066" w14:paraId="75F5AE37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0FC850FD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country_name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12D7A586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Name of the country where the infrastructure is hosted</w:t>
            </w:r>
          </w:p>
        </w:tc>
      </w:tr>
      <w:tr w:rsidRPr="00624066" w:rsidR="00624066" w:rsidTr="00624066" w14:paraId="37135BDA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6D295815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country_iso_code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6625113E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3-letter alphabet ISO Code of the respective country</w:t>
            </w:r>
          </w:p>
        </w:tc>
      </w:tr>
      <w:tr w:rsidRPr="00624066" w:rsidR="00624066" w:rsidTr="00624066" w14:paraId="3A8156E1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7CB79C59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region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2AF60096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Province/State/City where the compute infrastructure is hosted</w:t>
            </w:r>
          </w:p>
        </w:tc>
      </w:tr>
      <w:tr w:rsidRPr="00624066" w:rsidR="00624066" w:rsidTr="00624066" w14:paraId="72C7F027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0EEECE28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on_cloud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7A6794E4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val="en-GB" w:eastAsia="it-IT"/>
              </w:rPr>
              <w:t>Y</w:t>
            </w: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 if the infrastructure is on cloud, </w:t>
            </w:r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val="en-GB" w:eastAsia="it-IT"/>
              </w:rPr>
              <w:t>N</w:t>
            </w: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 in case of private infrastructure</w:t>
            </w:r>
          </w:p>
        </w:tc>
      </w:tr>
      <w:tr w:rsidRPr="00624066" w:rsidR="00624066" w:rsidTr="00624066" w14:paraId="38738D87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7B54F5C9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cloud_provider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05661656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One of the 3 major cloud providers, </w:t>
            </w:r>
            <w:proofErr w:type="spellStart"/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val="en-GB" w:eastAsia="it-IT"/>
              </w:rPr>
              <w:t>aws</w:t>
            </w:r>
            <w:proofErr w:type="spellEnd"/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val="en-GB" w:eastAsia="it-IT"/>
              </w:rPr>
              <w:t>/azure/</w:t>
            </w:r>
            <w:proofErr w:type="spellStart"/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val="en-GB" w:eastAsia="it-IT"/>
              </w:rPr>
              <w:t>gcp</w:t>
            </w:r>
            <w:proofErr w:type="spellEnd"/>
          </w:p>
        </w:tc>
      </w:tr>
      <w:tr w:rsidRPr="00624066" w:rsidR="00624066" w:rsidTr="00624066" w14:paraId="6E35FD7E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440934EE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cloud_region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304073D7" w14:textId="77777777">
            <w:pPr>
              <w:spacing w:after="0" w:line="360" w:lineRule="atLeast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Geographical Region for respective cloud provider,</w:t>
            </w:r>
          </w:p>
          <w:p w:rsidRPr="00624066" w:rsidR="00624066" w:rsidP="00624066" w:rsidRDefault="00624066" w14:paraId="33A8CFBB" w14:textId="77777777">
            <w:pPr>
              <w:spacing w:line="360" w:lineRule="atLeast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examples </w:t>
            </w:r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val="en-GB" w:eastAsia="it-IT"/>
              </w:rPr>
              <w:t>us-east-2 for aws, brazilsouth for azure, asia-east1 for gcp</w:t>
            </w:r>
          </w:p>
        </w:tc>
      </w:tr>
      <w:tr w:rsidRPr="00624066" w:rsidR="00624066" w:rsidTr="00624066" w14:paraId="29E53356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284AAC55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os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53C1FF89" w14:textId="77777777">
            <w:pPr>
              <w:spacing w:after="0" w:line="360" w:lineRule="atLeast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os</w:t>
            </w:r>
            <w:proofErr w:type="spellEnd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 xml:space="preserve"> on the device</w:t>
            </w:r>
          </w:p>
          <w:p w:rsidRPr="00624066" w:rsidR="00624066" w:rsidP="00624066" w:rsidRDefault="00624066" w14:paraId="54750F9F" w14:textId="77777777">
            <w:pPr>
              <w:spacing w:line="360" w:lineRule="atLeast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example </w:t>
            </w:r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val="en-GB" w:eastAsia="it-IT"/>
              </w:rPr>
              <w:t>Windows-10-10.0.19044-SP0</w:t>
            </w:r>
          </w:p>
        </w:tc>
      </w:tr>
      <w:tr w:rsidRPr="00624066" w:rsidR="00624066" w:rsidTr="00624066" w14:paraId="7893814C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58EF2549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python_version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69764074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example</w:t>
            </w:r>
            <w:proofErr w:type="spellEnd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 </w:t>
            </w:r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eastAsia="it-IT"/>
              </w:rPr>
              <w:t>3.8.10</w:t>
            </w:r>
          </w:p>
        </w:tc>
      </w:tr>
      <w:tr w:rsidRPr="00624066" w:rsidR="00624066" w:rsidTr="00624066" w14:paraId="47F8DDC5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4DD434AC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cpu_count</w:t>
            </w:r>
            <w:proofErr w:type="spellEnd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: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60F59242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number</w:t>
            </w:r>
            <w:proofErr w:type="spellEnd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 xml:space="preserve"> of CPU</w:t>
            </w:r>
          </w:p>
        </w:tc>
      </w:tr>
      <w:tr w:rsidRPr="00624066" w:rsidR="00624066" w:rsidTr="00624066" w14:paraId="5DBF3617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3160A8B5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cpu_model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6434EEEF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example</w:t>
            </w:r>
            <w:proofErr w:type="spellEnd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 </w:t>
            </w:r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eastAsia="it-IT"/>
              </w:rPr>
              <w:t>Intel(R) </w:t>
            </w:r>
            <w:proofErr w:type="gramStart"/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eastAsia="it-IT"/>
              </w:rPr>
              <w:t>Core(</w:t>
            </w:r>
            <w:proofErr w:type="gramEnd"/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eastAsia="it-IT"/>
              </w:rPr>
              <w:t>TM) i7-1065G7 CPU @ 1.30GHz</w:t>
            </w:r>
          </w:p>
        </w:tc>
      </w:tr>
      <w:tr w:rsidRPr="00624066" w:rsidR="00624066" w:rsidTr="00624066" w14:paraId="0FCD48EA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0B8B0672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gpu_count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6F830114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number</w:t>
            </w:r>
            <w:proofErr w:type="spellEnd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 xml:space="preserve"> of GPU</w:t>
            </w:r>
          </w:p>
        </w:tc>
      </w:tr>
      <w:tr w:rsidRPr="00624066" w:rsidR="00624066" w:rsidTr="00624066" w14:paraId="6C14D8CD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5172FB2B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gpu_model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431A895F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example </w:t>
            </w:r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val="en-GB" w:eastAsia="it-IT"/>
              </w:rPr>
              <w:t>1 x NVIDIA GeForce GTX 1080 Ti</w:t>
            </w:r>
          </w:p>
        </w:tc>
      </w:tr>
      <w:tr w:rsidRPr="00624066" w:rsidR="00624066" w:rsidTr="00624066" w14:paraId="6882DE7F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76CE21C3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longitude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5CF22841" w14:textId="77777777">
            <w:pPr>
              <w:spacing w:after="0" w:line="360" w:lineRule="atLeast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Longitude, with reduced precision to a range of 11.1 km / 123 km².</w:t>
            </w:r>
          </w:p>
          <w:p w:rsidRPr="00624066" w:rsidR="00624066" w:rsidP="00624066" w:rsidRDefault="00624066" w14:paraId="50FF2D8A" w14:textId="77777777">
            <w:pPr>
              <w:spacing w:line="360" w:lineRule="atLeast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This is done for privacy protection.</w:t>
            </w:r>
          </w:p>
        </w:tc>
      </w:tr>
      <w:tr w:rsidRPr="00624066" w:rsidR="00624066" w:rsidTr="00624066" w14:paraId="349665CF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7F9EA665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latitude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04625EFD" w14:textId="77777777">
            <w:pPr>
              <w:spacing w:after="0" w:line="360" w:lineRule="atLeast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Latitude, with reduced precision to a range of 11.1 km / 123 km².</w:t>
            </w:r>
          </w:p>
          <w:p w:rsidRPr="00624066" w:rsidR="00624066" w:rsidP="00624066" w:rsidRDefault="00624066" w14:paraId="4CE2D1C6" w14:textId="77777777">
            <w:pPr>
              <w:spacing w:line="360" w:lineRule="atLeast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This is done for privacy protection.</w:t>
            </w:r>
          </w:p>
        </w:tc>
      </w:tr>
      <w:tr w:rsidRPr="00624066" w:rsidR="00624066" w:rsidTr="00624066" w14:paraId="00942E60" w14:textId="77777777"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08CC779E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ram_total_size</w:t>
            </w:r>
            <w:proofErr w:type="spellEnd"/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27158B77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total</w:t>
            </w:r>
            <w:proofErr w:type="spellEnd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 xml:space="preserve"> RAM </w:t>
            </w: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available</w:t>
            </w:r>
            <w:proofErr w:type="spellEnd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 xml:space="preserve"> (Go)</w:t>
            </w:r>
          </w:p>
        </w:tc>
      </w:tr>
      <w:tr w:rsidRPr="00624066" w:rsidR="00624066" w:rsidTr="00624066" w14:paraId="7B177E39" w14:textId="77777777"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4FC3B9B1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</w:pPr>
            <w:proofErr w:type="spellStart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Tracking_mode</w:t>
            </w:r>
            <w:proofErr w:type="spellEnd"/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eastAsia="it-IT"/>
              </w:rPr>
              <w:t>: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Pr="00624066" w:rsidR="00624066" w:rsidP="00624066" w:rsidRDefault="00624066" w14:paraId="22B7AA93" w14:textId="77777777">
            <w:pPr>
              <w:spacing w:after="0" w:line="240" w:lineRule="auto"/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</w:pPr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val="en-GB" w:eastAsia="it-IT"/>
              </w:rPr>
              <w:t>machine</w:t>
            </w: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 or </w:t>
            </w:r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val="en-GB" w:eastAsia="it-IT"/>
              </w:rPr>
              <w:t>process`</w:t>
            </w:r>
            <w:proofErr w:type="gramStart"/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val="en-GB" w:eastAsia="it-IT"/>
              </w:rPr>
              <w:t>`(</w:t>
            </w:r>
            <w:proofErr w:type="gramEnd"/>
            <w:r w:rsidRPr="00624066">
              <w:rPr>
                <w:rFonts w:ascii="Consolas" w:hAnsi="Consolas" w:eastAsia="Times New Roman" w:cs="Courier New"/>
                <w:color w:val="E74C3C"/>
                <w:sz w:val="20"/>
                <w:szCs w:val="20"/>
                <w:bdr w:val="single" w:color="E1E4E5" w:sz="6" w:space="2" w:frame="1"/>
                <w:shd w:val="clear" w:color="auto" w:fill="FFFFFF"/>
                <w:lang w:val="en-GB" w:eastAsia="it-IT"/>
              </w:rPr>
              <w:t>default to ``machine</w:t>
            </w:r>
            <w:r w:rsidRPr="00624066">
              <w:rPr>
                <w:rFonts w:ascii="Lato" w:hAnsi="Lato" w:eastAsia="Times New Roman" w:cs="Times New Roman"/>
                <w:color w:val="404040"/>
                <w:sz w:val="20"/>
                <w:szCs w:val="20"/>
                <w:lang w:val="en-GB" w:eastAsia="it-IT"/>
              </w:rPr>
              <w:t>)</w:t>
            </w:r>
          </w:p>
        </w:tc>
      </w:tr>
    </w:tbl>
    <w:p w:rsidRPr="00B0071C" w:rsidR="002C325B" w:rsidP="00B0071C" w:rsidRDefault="002C325B" w14:paraId="49DFA4CF" w14:textId="77777777" w14:noSpellErr="1">
      <w:pPr>
        <w:rPr>
          <w:lang w:val="en-GB"/>
        </w:rPr>
      </w:pPr>
    </w:p>
    <w:p w:rsidR="3E5DD8A3" w:rsidP="2EE9B95D" w:rsidRDefault="3E5DD8A3" w14:paraId="342D46AE" w14:textId="4FB436A9">
      <w:pPr>
        <w:pStyle w:val="Normale"/>
        <w:rPr>
          <w:lang w:val="en-GB"/>
        </w:rPr>
      </w:pPr>
      <w:r w:rsidRPr="2EE9B95D" w:rsidR="3E5DD8A3">
        <w:rPr>
          <w:lang w:val="en-GB"/>
        </w:rPr>
        <w:t xml:space="preserve">The </w:t>
      </w:r>
      <w:r w:rsidRPr="2EE9B95D" w:rsidR="3E5DD8A3">
        <w:rPr>
          <w:lang w:val="en-GB"/>
        </w:rPr>
        <w:t>codecarbon</w:t>
      </w:r>
      <w:r w:rsidRPr="2EE9B95D" w:rsidR="3E5DD8A3">
        <w:rPr>
          <w:lang w:val="en-GB"/>
        </w:rPr>
        <w:t xml:space="preserve"> library keeps track of the hardware usage during the run of the project and appends the logs in real time. It is aware of different hardware power usage </w:t>
      </w:r>
      <w:r w:rsidRPr="2EE9B95D" w:rsidR="20EAB2FB">
        <w:rPr>
          <w:lang w:val="en-GB"/>
        </w:rPr>
        <w:t xml:space="preserve">so </w:t>
      </w:r>
      <w:r w:rsidRPr="2EE9B95D" w:rsidR="20EAB2FB">
        <w:rPr>
          <w:lang w:val="en-GB"/>
        </w:rPr>
        <w:t>there's</w:t>
      </w:r>
      <w:r w:rsidRPr="2EE9B95D" w:rsidR="20EAB2FB">
        <w:rPr>
          <w:lang w:val="en-GB"/>
        </w:rPr>
        <w:t xml:space="preserve"> no need for any manual input when tracking a project. The tool also </w:t>
      </w:r>
      <w:r w:rsidRPr="2EE9B95D" w:rsidR="20EAB2FB">
        <w:rPr>
          <w:lang w:val="en-GB"/>
        </w:rPr>
        <w:t>provides</w:t>
      </w:r>
      <w:r w:rsidRPr="2EE9B95D" w:rsidR="20EAB2FB">
        <w:rPr>
          <w:lang w:val="en-GB"/>
        </w:rPr>
        <w:t xml:space="preserve"> a build in dashboard, however due to the easily </w:t>
      </w:r>
      <w:r w:rsidRPr="2EE9B95D" w:rsidR="3292EF2E">
        <w:rPr>
          <w:lang w:val="en-GB"/>
        </w:rPr>
        <w:t xml:space="preserve">accessible </w:t>
      </w:r>
      <w:r w:rsidRPr="2EE9B95D" w:rsidR="20EAB2FB">
        <w:rPr>
          <w:lang w:val="en-GB"/>
        </w:rPr>
        <w:t>nature of the result</w:t>
      </w:r>
      <w:r w:rsidRPr="2EE9B95D" w:rsidR="059C6721">
        <w:rPr>
          <w:lang w:val="en-GB"/>
        </w:rPr>
        <w:t xml:space="preserve"> file, it is also possible to create a custom dashboard which can be tailor made to fit our own requirements.</w:t>
      </w:r>
    </w:p>
    <w:p w:rsidR="2EE9B95D" w:rsidP="2EE9B95D" w:rsidRDefault="2EE9B95D" w14:paraId="5DE209EE" w14:textId="5C9E53BE">
      <w:pPr>
        <w:pStyle w:val="Normale"/>
        <w:rPr>
          <w:lang w:val="en-GB"/>
        </w:rPr>
      </w:pPr>
    </w:p>
    <w:p w:rsidR="22DD6F01" w:rsidP="2EE9B95D" w:rsidRDefault="22DD6F01" w14:paraId="5B3C66AD" w14:textId="13E7BD21">
      <w:pPr>
        <w:pStyle w:val="Normale"/>
        <w:rPr>
          <w:lang w:val="en-GB"/>
        </w:rPr>
      </w:pPr>
      <w:r w:rsidRPr="2EE9B95D" w:rsidR="22DD6F01">
        <w:rPr>
          <w:lang w:val="en-GB"/>
        </w:rPr>
        <w:t xml:space="preserve">The prototype simulates a real-life model training scenario. In the </w:t>
      </w:r>
      <w:r w:rsidRPr="2EE9B95D" w:rsidR="4151C88F">
        <w:rPr>
          <w:lang w:val="en-GB"/>
        </w:rPr>
        <w:t>meantime,</w:t>
      </w:r>
      <w:r w:rsidRPr="2EE9B95D" w:rsidR="22DD6F01">
        <w:rPr>
          <w:lang w:val="en-GB"/>
        </w:rPr>
        <w:t xml:space="preserve"> the same source code </w:t>
      </w:r>
      <w:bookmarkStart w:name="_Int_67xXmMCl" w:id="135061380"/>
      <w:r w:rsidRPr="2EE9B95D" w:rsidR="22DD6F01">
        <w:rPr>
          <w:lang w:val="en-GB"/>
        </w:rPr>
        <w:t>is capable of running</w:t>
      </w:r>
      <w:bookmarkEnd w:id="135061380"/>
      <w:r w:rsidRPr="2EE9B95D" w:rsidR="22DD6F01">
        <w:rPr>
          <w:lang w:val="en-GB"/>
        </w:rPr>
        <w:t xml:space="preserve"> a real project</w:t>
      </w:r>
      <w:r w:rsidRPr="2EE9B95D" w:rsidR="6E2A6B75">
        <w:rPr>
          <w:lang w:val="en-GB"/>
        </w:rPr>
        <w:t xml:space="preserve">, </w:t>
      </w:r>
      <w:r w:rsidRPr="2EE9B95D" w:rsidR="1795A841">
        <w:rPr>
          <w:lang w:val="en-GB"/>
        </w:rPr>
        <w:t xml:space="preserve">however for this first phase toy datasets are used </w:t>
      </w:r>
      <w:r w:rsidRPr="2EE9B95D" w:rsidR="1795A841">
        <w:rPr>
          <w:lang w:val="en-GB"/>
        </w:rPr>
        <w:t>in order to</w:t>
      </w:r>
      <w:r w:rsidRPr="2EE9B95D" w:rsidR="1795A841">
        <w:rPr>
          <w:lang w:val="en-GB"/>
        </w:rPr>
        <w:t xml:space="preserve"> iterate quickly. As a result of the </w:t>
      </w:r>
      <w:r w:rsidRPr="2EE9B95D" w:rsidR="1795A841">
        <w:rPr>
          <w:lang w:val="en-GB"/>
        </w:rPr>
        <w:t>previous</w:t>
      </w:r>
      <w:r w:rsidRPr="2EE9B95D" w:rsidR="1795A841">
        <w:rPr>
          <w:lang w:val="en-GB"/>
        </w:rPr>
        <w:t xml:space="preserve"> choice, but also thanks to the </w:t>
      </w:r>
      <w:r w:rsidRPr="2EE9B95D" w:rsidR="6A1AEE11">
        <w:rPr>
          <w:lang w:val="en-GB"/>
        </w:rPr>
        <w:t>efficency</w:t>
      </w:r>
      <w:r w:rsidRPr="2EE9B95D" w:rsidR="6A1AEE11">
        <w:rPr>
          <w:lang w:val="en-GB"/>
        </w:rPr>
        <w:t xml:space="preserve"> of modern processors, the energy consumption in our simulation is equal to watt/hours instead of the usual kilowatt </w:t>
      </w:r>
      <w:r w:rsidRPr="2EE9B95D" w:rsidR="6A1AEE11">
        <w:rPr>
          <w:lang w:val="en-GB"/>
        </w:rPr>
        <w:t>metric(</w:t>
      </w:r>
      <w:r w:rsidRPr="2EE9B95D" w:rsidR="6A1AEE11">
        <w:rPr>
          <w:lang w:val="en-GB"/>
        </w:rPr>
        <w:t>1</w:t>
      </w:r>
      <w:r w:rsidRPr="2EE9B95D" w:rsidR="2B7608E0">
        <w:rPr>
          <w:lang w:val="en-GB"/>
        </w:rPr>
        <w:t>kw = 1000w</w:t>
      </w:r>
      <w:r w:rsidRPr="2EE9B95D" w:rsidR="6A1AEE11">
        <w:rPr>
          <w:lang w:val="en-GB"/>
        </w:rPr>
        <w:t>)</w:t>
      </w:r>
    </w:p>
    <w:sectPr w:rsidRPr="00B0071C" w:rsidR="002C325B">
      <w:footerReference w:type="even" r:id="rId11"/>
      <w:footerReference w:type="default" r:id="rId12"/>
      <w:footerReference w:type="first" r:id="rId13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3CF8" w:rsidP="00353CF8" w:rsidRDefault="00353CF8" w14:paraId="50AE0E9D" w14:textId="77777777">
      <w:pPr>
        <w:spacing w:after="0" w:line="240" w:lineRule="auto"/>
      </w:pPr>
      <w:r>
        <w:separator/>
      </w:r>
    </w:p>
  </w:endnote>
  <w:endnote w:type="continuationSeparator" w:id="0">
    <w:p w:rsidR="00353CF8" w:rsidP="00353CF8" w:rsidRDefault="00353CF8" w14:paraId="1F63224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353CF8" w:rsidRDefault="00353CF8" w14:paraId="68070111" w14:textId="7B3D6643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8920C8" wp14:editId="4F0537F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540129566" name="Casella di testo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353CF8" w:rsidR="00353CF8" w:rsidP="00353CF8" w:rsidRDefault="00353CF8" w14:paraId="7CAC0E61" w14:textId="6FB089D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353CF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D8920C8">
              <v:stroke joinstyle="miter"/>
              <v:path gradientshapeok="t" o:connecttype="rect"/>
            </v:shapetype>
            <v:shape id="Casella di testo 2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>
              <v:fill o:detectmouseclick="t"/>
              <v:textbox style="mso-fit-shape-to-text:t" inset="0,0,0,15pt">
                <w:txbxContent>
                  <w:p w:rsidRPr="00353CF8" w:rsidR="00353CF8" w:rsidP="00353CF8" w:rsidRDefault="00353CF8" w14:paraId="7CAC0E61" w14:textId="6FB089D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353CF8">
                      <w:rPr>
                        <w:rFonts w:ascii="Calibri" w:hAnsi="Calibri" w:eastAsia="Calibri" w:cs="Calibri"/>
                        <w:noProof/>
                        <w:color w:val="000000"/>
                        <w:sz w:val="18"/>
                        <w:szCs w:val="18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353CF8" w:rsidRDefault="00353CF8" w14:paraId="55788EE9" w14:textId="30DD99FF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69A806" wp14:editId="3B4FA9F5">
              <wp:simplePos x="914400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1883201592" name="Casella di testo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353CF8" w:rsidR="00353CF8" w:rsidP="00353CF8" w:rsidRDefault="00353CF8" w14:paraId="2D356DE1" w14:textId="75C517D8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353CF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069A806">
              <v:stroke joinstyle="miter"/>
              <v:path gradientshapeok="t" o:connecttype="rect"/>
            </v:shapetype>
            <v:shape id="Casella di testo 3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>
              <v:fill o:detectmouseclick="t"/>
              <v:textbox style="mso-fit-shape-to-text:t" inset="0,0,0,15pt">
                <w:txbxContent>
                  <w:p w:rsidRPr="00353CF8" w:rsidR="00353CF8" w:rsidP="00353CF8" w:rsidRDefault="00353CF8" w14:paraId="2D356DE1" w14:textId="75C517D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353CF8">
                      <w:rPr>
                        <w:rFonts w:ascii="Calibri" w:hAnsi="Calibri" w:eastAsia="Calibri" w:cs="Calibri"/>
                        <w:noProof/>
                        <w:color w:val="000000"/>
                        <w:sz w:val="18"/>
                        <w:szCs w:val="18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353CF8" w:rsidRDefault="00353CF8" w14:paraId="4E6E75B8" w14:textId="4B041ADE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878F10" wp14:editId="662C5FA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1391360251" name="Casella di testo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353CF8" w:rsidR="00353CF8" w:rsidP="00353CF8" w:rsidRDefault="00353CF8" w14:paraId="4914A20F" w14:textId="3799FDA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353CF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7878F10">
              <v:stroke joinstyle="miter"/>
              <v:path gradientshapeok="t" o:connecttype="rect"/>
            </v:shapetype>
            <v:shape id="Casella di testo 1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>
              <v:fill o:detectmouseclick="t"/>
              <v:textbox style="mso-fit-shape-to-text:t" inset="0,0,0,15pt">
                <w:txbxContent>
                  <w:p w:rsidRPr="00353CF8" w:rsidR="00353CF8" w:rsidP="00353CF8" w:rsidRDefault="00353CF8" w14:paraId="4914A20F" w14:textId="3799FDA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353CF8">
                      <w:rPr>
                        <w:rFonts w:ascii="Calibri" w:hAnsi="Calibri" w:eastAsia="Calibri" w:cs="Calibri"/>
                        <w:noProof/>
                        <w:color w:val="000000"/>
                        <w:sz w:val="18"/>
                        <w:szCs w:val="18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3CF8" w:rsidP="00353CF8" w:rsidRDefault="00353CF8" w14:paraId="07551A0F" w14:textId="77777777">
      <w:pPr>
        <w:spacing w:after="0" w:line="240" w:lineRule="auto"/>
      </w:pPr>
      <w:r>
        <w:separator/>
      </w:r>
    </w:p>
  </w:footnote>
  <w:footnote w:type="continuationSeparator" w:id="0">
    <w:p w:rsidR="00353CF8" w:rsidP="00353CF8" w:rsidRDefault="00353CF8" w14:paraId="0EAD2792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67xXmMCl" int2:invalidationBookmarkName="" int2:hashCode="U2broQFvrrJ94l" int2:id="LT7nkTB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69FB"/>
    <w:multiLevelType w:val="hybridMultilevel"/>
    <w:tmpl w:val="799841A4"/>
    <w:lvl w:ilvl="0" w:tplc="20E41F9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4224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AEBD1F"/>
    <w:rsid w:val="00180CFB"/>
    <w:rsid w:val="002C325B"/>
    <w:rsid w:val="00353CF8"/>
    <w:rsid w:val="00624066"/>
    <w:rsid w:val="00727B47"/>
    <w:rsid w:val="00747C1C"/>
    <w:rsid w:val="00A83DD0"/>
    <w:rsid w:val="00B0071C"/>
    <w:rsid w:val="00B2306C"/>
    <w:rsid w:val="00B35CEA"/>
    <w:rsid w:val="00C526B7"/>
    <w:rsid w:val="00DC4C9B"/>
    <w:rsid w:val="00E87BCE"/>
    <w:rsid w:val="00EE02A4"/>
    <w:rsid w:val="059C6721"/>
    <w:rsid w:val="1795A841"/>
    <w:rsid w:val="20EAB2FB"/>
    <w:rsid w:val="22DD6F01"/>
    <w:rsid w:val="23AEBD1F"/>
    <w:rsid w:val="2B7608E0"/>
    <w:rsid w:val="2EE9B95D"/>
    <w:rsid w:val="308589BE"/>
    <w:rsid w:val="32215A1F"/>
    <w:rsid w:val="3292EF2E"/>
    <w:rsid w:val="3E5DD8A3"/>
    <w:rsid w:val="4151C88F"/>
    <w:rsid w:val="57E2850F"/>
    <w:rsid w:val="5C833734"/>
    <w:rsid w:val="5EB07D57"/>
    <w:rsid w:val="67509B6B"/>
    <w:rsid w:val="683E3740"/>
    <w:rsid w:val="6A1AEE11"/>
    <w:rsid w:val="6E2A6B75"/>
    <w:rsid w:val="700BA844"/>
    <w:rsid w:val="7067CE57"/>
    <w:rsid w:val="73E3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BD1F"/>
  <w15:chartTrackingRefBased/>
  <w15:docId w15:val="{2CCA72FE-934A-4D2D-B954-2F71D370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rsid w:val="00353CF8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353CF8"/>
  </w:style>
  <w:style w:type="character" w:styleId="Collegamentoipertestuale">
    <w:name w:val="Hyperlink"/>
    <w:basedOn w:val="Carpredefinitoparagrafo"/>
    <w:uiPriority w:val="99"/>
    <w:unhideWhenUsed/>
    <w:rsid w:val="00E87BC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7BC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EE02A4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6240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624066"/>
    <w:rPr>
      <w:rFonts w:ascii="Courier New" w:hAnsi="Courier New" w:eastAsia="Times New Roman" w:cs="Courier New"/>
      <w:sz w:val="20"/>
      <w:szCs w:val="20"/>
    </w:rPr>
  </w:style>
  <w:style w:type="character" w:styleId="pre" w:customStyle="1">
    <w:name w:val="pre"/>
    <w:basedOn w:val="Carpredefinitoparagrafo"/>
    <w:rsid w:val="00624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42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48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1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230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3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https://codecarbon.io/#howitwork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3e2d1bc3b3f34d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AEE5E2A4B4C5478FE54EFB625C4078" ma:contentTypeVersion="17" ma:contentTypeDescription="Creare un nuovo documento." ma:contentTypeScope="" ma:versionID="d65e385e50e03e9ce9e53d6ea921cc1f">
  <xsd:schema xmlns:xsd="http://www.w3.org/2001/XMLSchema" xmlns:xs="http://www.w3.org/2001/XMLSchema" xmlns:p="http://schemas.microsoft.com/office/2006/metadata/properties" xmlns:ns2="db93c953-de80-44b7-a84c-52c52afbab5c" xmlns:ns3="1a41cd95-9db5-48f8-8ed9-7850eb909739" xmlns:ns4="52421959-3988-445a-b1f4-c7b480cecbf2" targetNamespace="http://schemas.microsoft.com/office/2006/metadata/properties" ma:root="true" ma:fieldsID="3df71b8105c9998a9352c92bfbb490d9" ns2:_="" ns3:_="" ns4:_="">
    <xsd:import namespace="db93c953-de80-44b7-a84c-52c52afbab5c"/>
    <xsd:import namespace="1a41cd95-9db5-48f8-8ed9-7850eb909739"/>
    <xsd:import namespace="52421959-3988-445a-b1f4-c7b480cecb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3c953-de80-44b7-a84c-52c52afbab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Tag immagine" ma:readOnly="false" ma:fieldId="{5cf76f15-5ced-4ddc-b409-7134ff3c332f}" ma:taxonomyMulti="true" ma:sspId="eabd08a6-e025-4908-baf4-19e5f5ede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1cd95-9db5-48f8-8ed9-7850eb90973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21959-3988-445a-b1f4-c7b480cecbf2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215fb845-9e7e-4ec9-be3c-2301ae65da00}" ma:internalName="TaxCatchAll" ma:showField="CatchAllData" ma:web="1a41cd95-9db5-48f8-8ed9-7850eb9097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93c953-de80-44b7-a84c-52c52afbab5c">
      <Terms xmlns="http://schemas.microsoft.com/office/infopath/2007/PartnerControls"/>
    </lcf76f155ced4ddcb4097134ff3c332f>
    <TaxCatchAll xmlns="52421959-3988-445a-b1f4-c7b480cecbf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78B2EC-DBCD-42F9-8DDC-2D77E2FBEA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93c953-de80-44b7-a84c-52c52afbab5c"/>
    <ds:schemaRef ds:uri="1a41cd95-9db5-48f8-8ed9-7850eb909739"/>
    <ds:schemaRef ds:uri="52421959-3988-445a-b1f4-c7b480cecb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E6C433-FC75-41AD-BEC8-BBB79599A4B3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db93c953-de80-44b7-a84c-52c52afbab5c"/>
    <ds:schemaRef ds:uri="http://schemas.microsoft.com/office/2006/metadata/properties"/>
    <ds:schemaRef ds:uri="http://purl.org/dc/elements/1.1/"/>
    <ds:schemaRef ds:uri="52421959-3988-445a-b1f4-c7b480cecbf2"/>
    <ds:schemaRef ds:uri="1a41cd95-9db5-48f8-8ed9-7850eb90973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B3A06BA-3719-4B7A-8E2C-1E1FD52DB8D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Viotti Federico</dc:creator>
  <keywords/>
  <dc:description/>
  <lastModifiedBy>Varosi Elidor</lastModifiedBy>
  <revision>16</revision>
  <dcterms:created xsi:type="dcterms:W3CDTF">2023-10-26T12:39:00.0000000Z</dcterms:created>
  <dcterms:modified xsi:type="dcterms:W3CDTF">2023-11-07T14:50:58.2378547Z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0x0101005FAEE5E2A4B4C5478FE54EFB625C4078</vt:lpwstr>
  </property>
  <property fmtid="{D5CDD505-2E9C-101B-9397-08002B2CF9AE}" pid="3" name="ClassificationContentMarkingFooterShapeIds">
    <vt:lpwstr>52ee78fb,2031b91e,703f6038</vt:lpwstr>
  </property>
  <property fmtid="{D5CDD505-2E9C-101B-9397-08002B2CF9AE}" pid="4" name="ClassificationContentMarkingFooterFontProps">
    <vt:lpwstr>#000000,9,Calibri</vt:lpwstr>
  </property>
  <property fmtid="{D5CDD505-2E9C-101B-9397-08002B2CF9AE}" pid="5" name="ClassificationContentMarkingFooterText">
    <vt:lpwstr>INTERNAL USE</vt:lpwstr>
  </property>
  <property fmtid="{D5CDD505-2E9C-101B-9397-08002B2CF9AE}" pid="6" name="MSIP_Label_ebc0c9e3-7ca9-412d-9807-20fc85c8773f_Enabled">
    <vt:lpwstr>true</vt:lpwstr>
  </property>
  <property fmtid="{D5CDD505-2E9C-101B-9397-08002B2CF9AE}" pid="7" name="MSIP_Label_ebc0c9e3-7ca9-412d-9807-20fc85c8773f_SetDate">
    <vt:lpwstr>2023-11-07T09:30:04Z</vt:lpwstr>
  </property>
  <property fmtid="{D5CDD505-2E9C-101B-9397-08002B2CF9AE}" pid="8" name="MSIP_Label_ebc0c9e3-7ca9-412d-9807-20fc85c8773f_Method">
    <vt:lpwstr>Privileged</vt:lpwstr>
  </property>
  <property fmtid="{D5CDD505-2E9C-101B-9397-08002B2CF9AE}" pid="9" name="MSIP_Label_ebc0c9e3-7ca9-412d-9807-20fc85c8773f_Name">
    <vt:lpwstr>INTERNAL USE</vt:lpwstr>
  </property>
  <property fmtid="{D5CDD505-2E9C-101B-9397-08002B2CF9AE}" pid="10" name="MSIP_Label_ebc0c9e3-7ca9-412d-9807-20fc85c8773f_SiteId">
    <vt:lpwstr>72d74aa2-ffea-4854-b246-6241845ee5ff</vt:lpwstr>
  </property>
  <property fmtid="{D5CDD505-2E9C-101B-9397-08002B2CF9AE}" pid="11" name="MSIP_Label_ebc0c9e3-7ca9-412d-9807-20fc85c8773f_ActionId">
    <vt:lpwstr>0f112d88-39f3-46a3-a728-fc139d8db791</vt:lpwstr>
  </property>
  <property fmtid="{D5CDD505-2E9C-101B-9397-08002B2CF9AE}" pid="12" name="MSIP_Label_ebc0c9e3-7ca9-412d-9807-20fc85c8773f_ContentBits">
    <vt:lpwstr>2</vt:lpwstr>
  </property>
  <property fmtid="{D5CDD505-2E9C-101B-9397-08002B2CF9AE}" pid="13" name="MediaServiceImageTags">
    <vt:lpwstr/>
  </property>
</Properties>
</file>