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3912" w:rsidRDefault="000A639A" w:rsidP="000A63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639A">
        <w:rPr>
          <w:rFonts w:ascii="Times New Roman" w:hAnsi="Times New Roman" w:cs="Times New Roman"/>
          <w:sz w:val="28"/>
          <w:szCs w:val="28"/>
        </w:rPr>
        <w:t>Практическая работа №</w:t>
      </w:r>
      <w:r w:rsidR="00672876">
        <w:rPr>
          <w:rFonts w:ascii="Times New Roman" w:hAnsi="Times New Roman" w:cs="Times New Roman"/>
          <w:sz w:val="28"/>
          <w:szCs w:val="28"/>
        </w:rPr>
        <w:t>3</w:t>
      </w:r>
    </w:p>
    <w:p w:rsidR="000A639A" w:rsidRDefault="000A639A" w:rsidP="000A63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Выполнили работу: </w:t>
      </w:r>
      <w:proofErr w:type="spellStart"/>
      <w:r>
        <w:rPr>
          <w:rFonts w:ascii="Times New Roman" w:hAnsi="Times New Roman" w:cs="Times New Roman"/>
          <w:sz w:val="28"/>
          <w:szCs w:val="28"/>
        </w:rPr>
        <w:t>Ямбулатов</w:t>
      </w:r>
      <w:proofErr w:type="spellEnd"/>
      <w:r>
        <w:rPr>
          <w:rFonts w:ascii="Times New Roman" w:hAnsi="Times New Roman" w:cs="Times New Roman"/>
          <w:sz w:val="28"/>
          <w:szCs w:val="28"/>
        </w:rPr>
        <w:t>, Пьянов</w:t>
      </w:r>
    </w:p>
    <w:p w:rsidR="000A639A" w:rsidRDefault="000A639A" w:rsidP="000A63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32ИС-20К</w:t>
      </w:r>
    </w:p>
    <w:p w:rsidR="000A639A" w:rsidRDefault="000A639A" w:rsidP="000A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672876" w:rsidRDefault="00672876" w:rsidP="00672876">
      <w:pPr>
        <w:pStyle w:val="a5"/>
        <w:numPr>
          <w:ilvl w:val="0"/>
          <w:numId w:val="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Применение простейшего примера </w:t>
      </w:r>
      <w:r w:rsidRPr="00672876">
        <w:rPr>
          <w:rFonts w:ascii="Times New Roman" w:hAnsi="Times New Roman" w:cs="Times New Roman"/>
          <w:sz w:val="28"/>
          <w:szCs w:val="28"/>
        </w:rPr>
        <w:t>констант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proofErr w:type="spellStart"/>
      <w:r w:rsidRPr="00672876">
        <w:rPr>
          <w:rFonts w:ascii="Times New Roman" w:hAnsi="Times New Roman" w:cs="Times New Roman"/>
          <w:sz w:val="28"/>
          <w:szCs w:val="28"/>
        </w:rPr>
        <w:t>ConstraintLayout.LayoutParams.PARENT_ID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76CB0" w:rsidRDefault="00672876" w:rsidP="0067287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728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CA93C3" wp14:editId="3A9D2E10">
            <wp:extent cx="5940425" cy="3568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76" w:rsidRDefault="00672876" w:rsidP="00672876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1.1 – Применение простейшего примера </w:t>
      </w:r>
      <w:r w:rsidRPr="00672876">
        <w:rPr>
          <w:rFonts w:ascii="Times New Roman" w:hAnsi="Times New Roman" w:cs="Times New Roman"/>
          <w:sz w:val="28"/>
          <w:szCs w:val="28"/>
        </w:rPr>
        <w:t>констант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proofErr w:type="spellStart"/>
      <w:r w:rsidRPr="00672876">
        <w:rPr>
          <w:rFonts w:ascii="Times New Roman" w:hAnsi="Times New Roman" w:cs="Times New Roman"/>
          <w:sz w:val="28"/>
          <w:szCs w:val="28"/>
        </w:rPr>
        <w:t>ConstraintLayout.LayoutParams.PARENT_ID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72876" w:rsidRDefault="00672876" w:rsidP="0067287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672876" w:rsidRDefault="00672876" w:rsidP="0067287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672876" w:rsidRDefault="00672876" w:rsidP="0067287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672876" w:rsidRDefault="00672876" w:rsidP="0067287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672876" w:rsidRDefault="00672876" w:rsidP="0067287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672876" w:rsidRDefault="00672876" w:rsidP="0067287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672876" w:rsidRDefault="00672876" w:rsidP="0067287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672876" w:rsidRDefault="00672876" w:rsidP="0067287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672876" w:rsidRDefault="00672876" w:rsidP="0067287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672876" w:rsidRDefault="00672876" w:rsidP="0067287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Другой пример - </w:t>
      </w:r>
      <w:r w:rsidRPr="00672876">
        <w:rPr>
          <w:rFonts w:ascii="Times New Roman" w:hAnsi="Times New Roman" w:cs="Times New Roman"/>
          <w:sz w:val="28"/>
          <w:szCs w:val="28"/>
        </w:rPr>
        <w:t>устан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7287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ливаем</w:t>
      </w:r>
      <w:r w:rsidRPr="00672876">
        <w:rPr>
          <w:rFonts w:ascii="Times New Roman" w:hAnsi="Times New Roman" w:cs="Times New Roman"/>
          <w:sz w:val="28"/>
          <w:szCs w:val="28"/>
        </w:rPr>
        <w:t xml:space="preserve"> расположения элементов относительно друг друга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72876" w:rsidRDefault="00672876" w:rsidP="0067287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728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27D20F" wp14:editId="12155AE3">
            <wp:extent cx="5940425" cy="36055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76" w:rsidRDefault="00672876" w:rsidP="00672876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1.2 – Другой пример применения </w:t>
      </w:r>
      <w:r w:rsidRPr="00672876">
        <w:rPr>
          <w:rFonts w:ascii="Times New Roman" w:hAnsi="Times New Roman" w:cs="Times New Roman"/>
          <w:sz w:val="28"/>
          <w:szCs w:val="28"/>
        </w:rPr>
        <w:t>констант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proofErr w:type="spellStart"/>
      <w:r w:rsidRPr="00672876">
        <w:rPr>
          <w:rFonts w:ascii="Times New Roman" w:hAnsi="Times New Roman" w:cs="Times New Roman"/>
          <w:sz w:val="28"/>
          <w:szCs w:val="28"/>
        </w:rPr>
        <w:t>ConstraintLayout.LayoutParams.PARENT_ID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47AB6" w:rsidRDefault="00347AB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47AB6" w:rsidRDefault="00347AB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47AB6" w:rsidRDefault="00347AB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47AB6" w:rsidRDefault="00347AB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47AB6" w:rsidRDefault="00347AB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47AB6" w:rsidRDefault="00347AB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47AB6" w:rsidRDefault="00347AB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47AB6" w:rsidRDefault="00347AB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47AB6" w:rsidRDefault="00347AB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47AB6" w:rsidRDefault="00347AB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47AB6" w:rsidRDefault="00347AB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47AB6" w:rsidRDefault="00347AB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47AB6" w:rsidRDefault="00347AB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2F4252" w:rsidRDefault="00347AB6" w:rsidP="00347AB6">
      <w:pPr>
        <w:pStyle w:val="a5"/>
        <w:numPr>
          <w:ilvl w:val="0"/>
          <w:numId w:val="2"/>
        </w:numPr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Располагаем </w:t>
      </w:r>
      <w:r w:rsidRPr="00347AB6">
        <w:rPr>
          <w:rFonts w:ascii="Times New Roman" w:hAnsi="Times New Roman" w:cs="Times New Roman"/>
          <w:sz w:val="28"/>
          <w:szCs w:val="28"/>
        </w:rPr>
        <w:t>элементы в горизонтальный ряд</w:t>
      </w:r>
      <w:r>
        <w:rPr>
          <w:rFonts w:ascii="Times New Roman" w:hAnsi="Times New Roman" w:cs="Times New Roman"/>
          <w:sz w:val="28"/>
          <w:szCs w:val="28"/>
        </w:rPr>
        <w:t xml:space="preserve"> с помощью контейнера </w:t>
      </w:r>
      <w:proofErr w:type="spellStart"/>
      <w:r w:rsidRPr="00347AB6">
        <w:rPr>
          <w:rFonts w:ascii="Times New Roman" w:hAnsi="Times New Roman" w:cs="Times New Roman"/>
          <w:sz w:val="28"/>
          <w:szCs w:val="28"/>
        </w:rPr>
        <w:t>LinearLayout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47AB6" w:rsidRDefault="00347AB6" w:rsidP="00347AB6">
      <w:pPr>
        <w:pStyle w:val="a5"/>
        <w:spacing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347A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22BF6" wp14:editId="0822C693">
            <wp:extent cx="5940425" cy="36061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B6" w:rsidRDefault="00347AB6" w:rsidP="00347AB6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2.1 – Расположение </w:t>
      </w:r>
      <w:r w:rsidRPr="00347AB6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347AB6">
        <w:rPr>
          <w:rFonts w:ascii="Times New Roman" w:hAnsi="Times New Roman" w:cs="Times New Roman"/>
          <w:sz w:val="28"/>
          <w:szCs w:val="28"/>
        </w:rPr>
        <w:t xml:space="preserve"> в горизонтальный ряд</w:t>
      </w:r>
      <w:r>
        <w:rPr>
          <w:rFonts w:ascii="Times New Roman" w:hAnsi="Times New Roman" w:cs="Times New Roman"/>
          <w:sz w:val="28"/>
          <w:szCs w:val="28"/>
        </w:rPr>
        <w:t xml:space="preserve"> с помощью контейнера </w:t>
      </w:r>
      <w:proofErr w:type="spellStart"/>
      <w:r w:rsidRPr="00347AB6">
        <w:rPr>
          <w:rFonts w:ascii="Times New Roman" w:hAnsi="Times New Roman" w:cs="Times New Roman"/>
          <w:sz w:val="28"/>
          <w:szCs w:val="28"/>
        </w:rPr>
        <w:t>LinearLayout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80466" w:rsidRDefault="0048046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80466" w:rsidRDefault="0048046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80466" w:rsidRDefault="0048046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80466" w:rsidRDefault="0048046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80466" w:rsidRDefault="0048046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80466" w:rsidRDefault="0048046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80466" w:rsidRDefault="0048046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80466" w:rsidRDefault="0048046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80466" w:rsidRDefault="0048046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80466" w:rsidRDefault="0048046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80466" w:rsidRDefault="0048046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80466" w:rsidRDefault="0048046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80466" w:rsidRDefault="0048046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47AB6" w:rsidRDefault="003F57C5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Меняем </w:t>
      </w:r>
      <w:r w:rsidRPr="003F57C5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3F57C5">
        <w:rPr>
          <w:rFonts w:ascii="Times New Roman" w:hAnsi="Times New Roman" w:cs="Times New Roman"/>
          <w:sz w:val="28"/>
          <w:szCs w:val="28"/>
        </w:rPr>
        <w:t>LinearLayout</w:t>
      </w:r>
      <w:proofErr w:type="spellEnd"/>
      <w:r w:rsidRPr="003F57C5">
        <w:rPr>
          <w:rFonts w:ascii="Times New Roman" w:hAnsi="Times New Roman" w:cs="Times New Roman"/>
          <w:sz w:val="28"/>
          <w:szCs w:val="28"/>
        </w:rPr>
        <w:t xml:space="preserve"> атрибут </w:t>
      </w:r>
      <w:proofErr w:type="spellStart"/>
      <w:proofErr w:type="gramStart"/>
      <w:r w:rsidRPr="003F57C5">
        <w:rPr>
          <w:rFonts w:ascii="Times New Roman" w:hAnsi="Times New Roman" w:cs="Times New Roman"/>
          <w:sz w:val="28"/>
          <w:szCs w:val="28"/>
        </w:rPr>
        <w:t>android:orientation</w:t>
      </w:r>
      <w:proofErr w:type="spellEnd"/>
      <w:proofErr w:type="gramEnd"/>
      <w:r w:rsidRPr="003F57C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F57C5">
        <w:rPr>
          <w:rFonts w:ascii="Times New Roman" w:hAnsi="Times New Roman" w:cs="Times New Roman"/>
          <w:sz w:val="28"/>
          <w:szCs w:val="28"/>
        </w:rPr>
        <w:t>vertical</w:t>
      </w:r>
      <w:proofErr w:type="spellEnd"/>
      <w:r w:rsidRPr="003F57C5">
        <w:rPr>
          <w:rFonts w:ascii="Times New Roman" w:hAnsi="Times New Roman" w:cs="Times New Roman"/>
          <w:sz w:val="28"/>
          <w:szCs w:val="28"/>
        </w:rPr>
        <w:t xml:space="preserve">",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Pr="003F57C5">
        <w:rPr>
          <w:rFonts w:ascii="Times New Roman" w:hAnsi="Times New Roman" w:cs="Times New Roman"/>
          <w:sz w:val="28"/>
          <w:szCs w:val="28"/>
        </w:rPr>
        <w:t xml:space="preserve"> элементы размещались бы по вертикали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F57C5" w:rsidRPr="003F57C5" w:rsidRDefault="00480466" w:rsidP="00347AB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804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FB2F4" wp14:editId="14AE5D95">
            <wp:extent cx="5940425" cy="35883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76" w:rsidRDefault="00480466" w:rsidP="00480466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2.2 – Расположение </w:t>
      </w:r>
      <w:r w:rsidRPr="00347AB6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347AB6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вертикальный</w:t>
      </w:r>
      <w:r w:rsidRPr="00347AB6">
        <w:rPr>
          <w:rFonts w:ascii="Times New Roman" w:hAnsi="Times New Roman" w:cs="Times New Roman"/>
          <w:sz w:val="28"/>
          <w:szCs w:val="28"/>
        </w:rPr>
        <w:t xml:space="preserve"> ряд</w:t>
      </w:r>
      <w:r>
        <w:rPr>
          <w:rFonts w:ascii="Times New Roman" w:hAnsi="Times New Roman" w:cs="Times New Roman"/>
          <w:sz w:val="28"/>
          <w:szCs w:val="28"/>
        </w:rPr>
        <w:t xml:space="preserve"> с помощью контейнера </w:t>
      </w:r>
      <w:proofErr w:type="spellStart"/>
      <w:r w:rsidRPr="00347AB6">
        <w:rPr>
          <w:rFonts w:ascii="Times New Roman" w:hAnsi="Times New Roman" w:cs="Times New Roman"/>
          <w:sz w:val="28"/>
          <w:szCs w:val="28"/>
        </w:rPr>
        <w:t>LinearLayout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80466" w:rsidRDefault="00480466" w:rsidP="0048046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 вес элементов:</w:t>
      </w:r>
    </w:p>
    <w:p w:rsidR="00480466" w:rsidRDefault="00480466" w:rsidP="0048046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804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2B301" wp14:editId="35A5D966">
            <wp:extent cx="5940425" cy="35661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466" w:rsidRDefault="00480466" w:rsidP="00480466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2.3 – Установка веса элементов.</w:t>
      </w:r>
    </w:p>
    <w:p w:rsidR="00480466" w:rsidRDefault="00480466" w:rsidP="0048046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Используем </w:t>
      </w:r>
      <w:r w:rsidRPr="00480466">
        <w:rPr>
          <w:rFonts w:ascii="Times New Roman" w:hAnsi="Times New Roman" w:cs="Times New Roman"/>
          <w:sz w:val="28"/>
          <w:szCs w:val="28"/>
        </w:rPr>
        <w:t xml:space="preserve">атрибут </w:t>
      </w:r>
      <w:proofErr w:type="spellStart"/>
      <w:proofErr w:type="gramStart"/>
      <w:r w:rsidRPr="00480466">
        <w:rPr>
          <w:rFonts w:ascii="Times New Roman" w:hAnsi="Times New Roman" w:cs="Times New Roman"/>
          <w:sz w:val="28"/>
          <w:szCs w:val="28"/>
        </w:rPr>
        <w:t>android:weightSum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</w:t>
      </w:r>
      <w:r w:rsidRPr="00480466">
        <w:rPr>
          <w:rFonts w:ascii="Times New Roman" w:hAnsi="Times New Roman" w:cs="Times New Roman"/>
          <w:sz w:val="28"/>
          <w:szCs w:val="28"/>
        </w:rPr>
        <w:t xml:space="preserve"> позволя</w:t>
      </w:r>
      <w:r>
        <w:rPr>
          <w:rFonts w:ascii="Times New Roman" w:hAnsi="Times New Roman" w:cs="Times New Roman"/>
          <w:sz w:val="28"/>
          <w:szCs w:val="28"/>
        </w:rPr>
        <w:t>ющий</w:t>
      </w:r>
      <w:r w:rsidRPr="00480466">
        <w:rPr>
          <w:rFonts w:ascii="Times New Roman" w:hAnsi="Times New Roman" w:cs="Times New Roman"/>
          <w:sz w:val="28"/>
          <w:szCs w:val="28"/>
        </w:rPr>
        <w:t xml:space="preserve"> указ</w:t>
      </w:r>
      <w:r>
        <w:rPr>
          <w:rFonts w:ascii="Times New Roman" w:hAnsi="Times New Roman" w:cs="Times New Roman"/>
          <w:sz w:val="28"/>
          <w:szCs w:val="28"/>
        </w:rPr>
        <w:t>ывать</w:t>
      </w:r>
      <w:r w:rsidRPr="00480466">
        <w:rPr>
          <w:rFonts w:ascii="Times New Roman" w:hAnsi="Times New Roman" w:cs="Times New Roman"/>
          <w:sz w:val="28"/>
          <w:szCs w:val="28"/>
        </w:rPr>
        <w:t xml:space="preserve"> сумму весов всех элементов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80466" w:rsidRDefault="00480466" w:rsidP="0048046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804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EFCDF3" wp14:editId="79E89043">
            <wp:extent cx="5940425" cy="35490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466" w:rsidRDefault="00480466" w:rsidP="00480466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2.4 – </w:t>
      </w:r>
      <w:r w:rsidR="008314E3">
        <w:rPr>
          <w:rFonts w:ascii="Times New Roman" w:hAnsi="Times New Roman" w:cs="Times New Roman"/>
          <w:sz w:val="28"/>
          <w:szCs w:val="28"/>
        </w:rPr>
        <w:t xml:space="preserve">Использование атрибута </w:t>
      </w:r>
      <w:proofErr w:type="spellStart"/>
      <w:proofErr w:type="gramStart"/>
      <w:r w:rsidR="008314E3" w:rsidRPr="00480466">
        <w:rPr>
          <w:rFonts w:ascii="Times New Roman" w:hAnsi="Times New Roman" w:cs="Times New Roman"/>
          <w:sz w:val="28"/>
          <w:szCs w:val="28"/>
        </w:rPr>
        <w:t>android:weightSum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E46BBC" w:rsidRDefault="00E46BBC" w:rsidP="00E46BBC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</w:t>
      </w:r>
      <w:proofErr w:type="spellStart"/>
      <w:r w:rsidRPr="00E46BBC">
        <w:rPr>
          <w:rFonts w:ascii="Times New Roman" w:hAnsi="Times New Roman" w:cs="Times New Roman"/>
          <w:sz w:val="28"/>
          <w:szCs w:val="28"/>
        </w:rPr>
        <w:t>LinearLayout</w:t>
      </w:r>
      <w:proofErr w:type="spellEnd"/>
      <w:r w:rsidRPr="00E46BBC">
        <w:rPr>
          <w:rFonts w:ascii="Times New Roman" w:hAnsi="Times New Roman" w:cs="Times New Roman"/>
          <w:sz w:val="28"/>
          <w:szCs w:val="28"/>
        </w:rPr>
        <w:t xml:space="preserve"> в коде </w:t>
      </w:r>
      <w:proofErr w:type="spellStart"/>
      <w:r w:rsidRPr="00E46BBC"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46BBC" w:rsidRDefault="00E46BBC" w:rsidP="00E46BBC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46B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025F28" wp14:editId="3D9EFEE4">
            <wp:extent cx="5940425" cy="35852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BBC" w:rsidRDefault="00E46BBC" w:rsidP="00E46BBC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2.5 – Создание </w:t>
      </w:r>
      <w:proofErr w:type="spellStart"/>
      <w:r w:rsidRPr="00E46BBC">
        <w:rPr>
          <w:rFonts w:ascii="Times New Roman" w:hAnsi="Times New Roman" w:cs="Times New Roman"/>
          <w:sz w:val="28"/>
          <w:szCs w:val="28"/>
        </w:rPr>
        <w:t>LinearLayout</w:t>
      </w:r>
      <w:proofErr w:type="spellEnd"/>
      <w:r w:rsidRPr="00E46BBC">
        <w:rPr>
          <w:rFonts w:ascii="Times New Roman" w:hAnsi="Times New Roman" w:cs="Times New Roman"/>
          <w:sz w:val="28"/>
          <w:szCs w:val="28"/>
        </w:rPr>
        <w:t xml:space="preserve"> в коде </w:t>
      </w:r>
      <w:proofErr w:type="spellStart"/>
      <w:r w:rsidRPr="00E46BBC"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27304" w:rsidRDefault="00927304" w:rsidP="00E46BBC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E386C" w:rsidRDefault="007E386C" w:rsidP="007E386C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E386C">
        <w:rPr>
          <w:rFonts w:ascii="Times New Roman" w:hAnsi="Times New Roman" w:cs="Times New Roman"/>
          <w:sz w:val="28"/>
          <w:szCs w:val="28"/>
        </w:rPr>
        <w:lastRenderedPageBreak/>
        <w:t xml:space="preserve">Дополнительная версия конструктора </w:t>
      </w:r>
      <w:proofErr w:type="spellStart"/>
      <w:r w:rsidRPr="007E386C">
        <w:rPr>
          <w:rFonts w:ascii="Times New Roman" w:hAnsi="Times New Roman" w:cs="Times New Roman"/>
          <w:sz w:val="28"/>
          <w:szCs w:val="28"/>
        </w:rPr>
        <w:t>LinearLayout.LayoutParams</w:t>
      </w:r>
      <w:proofErr w:type="spellEnd"/>
      <w:r w:rsidRPr="007E386C">
        <w:rPr>
          <w:rFonts w:ascii="Times New Roman" w:hAnsi="Times New Roman" w:cs="Times New Roman"/>
          <w:sz w:val="28"/>
          <w:szCs w:val="28"/>
        </w:rPr>
        <w:t>() в качестве третьего параметра позволяет указать вес элемента</w:t>
      </w:r>
    </w:p>
    <w:p w:rsidR="000075CD" w:rsidRDefault="000075CD" w:rsidP="007E386C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0075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68C270" wp14:editId="0F9EF874">
            <wp:extent cx="5940425" cy="33508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6C" w:rsidRDefault="007E386C" w:rsidP="007E386C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Создание </w:t>
      </w:r>
      <w:proofErr w:type="spellStart"/>
      <w:r w:rsidRPr="00E46BBC">
        <w:rPr>
          <w:rFonts w:ascii="Times New Roman" w:hAnsi="Times New Roman" w:cs="Times New Roman"/>
          <w:sz w:val="28"/>
          <w:szCs w:val="28"/>
        </w:rPr>
        <w:t>LinearLayout</w:t>
      </w:r>
      <w:proofErr w:type="spellEnd"/>
      <w:r w:rsidRPr="00E46BBC">
        <w:rPr>
          <w:rFonts w:ascii="Times New Roman" w:hAnsi="Times New Roman" w:cs="Times New Roman"/>
          <w:sz w:val="28"/>
          <w:szCs w:val="28"/>
        </w:rPr>
        <w:t xml:space="preserve"> в коде </w:t>
      </w:r>
      <w:proofErr w:type="spellStart"/>
      <w:r w:rsidRPr="00E46BBC"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B441E" w:rsidRDefault="008B441E" w:rsidP="007E386C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3193A" w:rsidRDefault="00E3193A" w:rsidP="00E3193A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</w:t>
      </w:r>
      <w:r w:rsidR="00704D80">
        <w:rPr>
          <w:rFonts w:ascii="Times New Roman" w:hAnsi="Times New Roman" w:cs="Times New Roman"/>
          <w:sz w:val="28"/>
          <w:szCs w:val="28"/>
        </w:rPr>
        <w:t xml:space="preserve">вливаем атрибут </w:t>
      </w:r>
      <w:proofErr w:type="spellStart"/>
      <w:r w:rsidR="00704D80" w:rsidRPr="00704D80">
        <w:rPr>
          <w:rFonts w:ascii="Times New Roman" w:hAnsi="Times New Roman" w:cs="Times New Roman"/>
          <w:sz w:val="28"/>
          <w:szCs w:val="28"/>
        </w:rPr>
        <w:t>layout_gravity</w:t>
      </w:r>
      <w:proofErr w:type="spellEnd"/>
      <w:r w:rsidR="00704D80">
        <w:rPr>
          <w:rFonts w:ascii="Times New Roman" w:hAnsi="Times New Roman" w:cs="Times New Roman"/>
          <w:sz w:val="28"/>
          <w:szCs w:val="28"/>
        </w:rPr>
        <w:t>:</w:t>
      </w:r>
    </w:p>
    <w:p w:rsidR="008B441E" w:rsidRDefault="008B441E" w:rsidP="007E386C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B44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C6888E" wp14:editId="7AD509C0">
            <wp:extent cx="5940425" cy="33197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0" w:rsidRDefault="00704D80" w:rsidP="00704D80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04D80">
        <w:rPr>
          <w:rFonts w:ascii="Times New Roman" w:hAnsi="Times New Roman" w:cs="Times New Roman"/>
          <w:sz w:val="28"/>
          <w:szCs w:val="28"/>
        </w:rPr>
        <w:t xml:space="preserve">Атрибут </w:t>
      </w:r>
      <w:proofErr w:type="spellStart"/>
      <w:r w:rsidRPr="00704D80">
        <w:rPr>
          <w:rFonts w:ascii="Times New Roman" w:hAnsi="Times New Roman" w:cs="Times New Roman"/>
          <w:sz w:val="28"/>
          <w:szCs w:val="28"/>
        </w:rPr>
        <w:t>layout_gravity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04D80" w:rsidRDefault="00704D80" w:rsidP="007E386C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27304" w:rsidRDefault="00927304" w:rsidP="00927304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04D80" w:rsidRDefault="00704D80" w:rsidP="00927304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Устанавливаем </w:t>
      </w:r>
      <w:proofErr w:type="spellStart"/>
      <w:r w:rsidRPr="00704D80">
        <w:rPr>
          <w:rFonts w:ascii="Times New Roman" w:hAnsi="Times New Roman" w:cs="Times New Roman"/>
          <w:sz w:val="28"/>
          <w:szCs w:val="28"/>
        </w:rPr>
        <w:t>RelativeLayout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04D80" w:rsidRDefault="00704D80" w:rsidP="00927304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04D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2C7AAB" wp14:editId="3942ED1A">
            <wp:extent cx="5940425" cy="33147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0" w:rsidRDefault="00704D80" w:rsidP="00704D80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101F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04D80">
        <w:rPr>
          <w:rFonts w:ascii="Times New Roman" w:hAnsi="Times New Roman" w:cs="Times New Roman"/>
          <w:sz w:val="28"/>
          <w:szCs w:val="28"/>
        </w:rPr>
        <w:t xml:space="preserve">Атрибут </w:t>
      </w:r>
      <w:proofErr w:type="spellStart"/>
      <w:r w:rsidRPr="00704D80">
        <w:rPr>
          <w:rFonts w:ascii="Times New Roman" w:hAnsi="Times New Roman" w:cs="Times New Roman"/>
          <w:sz w:val="28"/>
          <w:szCs w:val="28"/>
        </w:rPr>
        <w:t>RelativeLayout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101F5" w:rsidRDefault="009101F5" w:rsidP="00704D80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101F5" w:rsidRDefault="009101F5" w:rsidP="009101F5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Помещаем</w:t>
      </w:r>
      <w:r w:rsidRPr="009101F5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101F5">
        <w:rPr>
          <w:rFonts w:ascii="Times New Roman" w:hAnsi="Times New Roman" w:cs="Times New Roman"/>
          <w:sz w:val="28"/>
          <w:szCs w:val="28"/>
        </w:rPr>
        <w:t>RelativeLayout</w:t>
      </w:r>
      <w:proofErr w:type="spellEnd"/>
      <w:r w:rsidRPr="009101F5">
        <w:rPr>
          <w:rFonts w:ascii="Times New Roman" w:hAnsi="Times New Roman" w:cs="Times New Roman"/>
          <w:sz w:val="28"/>
          <w:szCs w:val="28"/>
        </w:rPr>
        <w:t xml:space="preserve"> текстовое поле и кнопку:</w:t>
      </w:r>
    </w:p>
    <w:p w:rsidR="009101F5" w:rsidRDefault="009101F5" w:rsidP="009101F5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101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1B4CC7" wp14:editId="34BF972E">
            <wp:extent cx="5940425" cy="33058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F5" w:rsidRDefault="009101F5" w:rsidP="009101F5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и кнопка </w:t>
      </w:r>
      <w:r w:rsidRPr="009101F5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9101F5">
        <w:rPr>
          <w:rFonts w:ascii="Times New Roman" w:hAnsi="Times New Roman" w:cs="Times New Roman"/>
          <w:sz w:val="28"/>
          <w:szCs w:val="28"/>
        </w:rPr>
        <w:t>RelativeLayout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101F5" w:rsidRDefault="009101F5" w:rsidP="009101F5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101F5" w:rsidRDefault="009101F5" w:rsidP="009101F5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101F5" w:rsidRDefault="009101F5" w:rsidP="009101F5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101F5" w:rsidRDefault="009101F5" w:rsidP="009101F5">
      <w:pPr>
        <w:pStyle w:val="a5"/>
        <w:spacing w:line="360" w:lineRule="auto"/>
        <w:ind w:left="0"/>
        <w:rPr>
          <w:rFonts w:ascii="Helvetica" w:eastAsiaTheme="majorEastAsia" w:hAnsi="Helvetica" w:cs="Helvetica"/>
          <w:color w:val="000000"/>
          <w:sz w:val="24"/>
          <w:szCs w:val="24"/>
        </w:rPr>
      </w:pPr>
      <w:r w:rsidRPr="009101F5">
        <w:rPr>
          <w:rFonts w:ascii="Times New Roman" w:eastAsiaTheme="majorEastAsia" w:hAnsi="Times New Roman" w:cs="Times New Roman"/>
          <w:color w:val="000000"/>
          <w:sz w:val="28"/>
          <w:szCs w:val="28"/>
        </w:rPr>
        <w:lastRenderedPageBreak/>
        <w:t xml:space="preserve">Программное создание </w:t>
      </w:r>
      <w:proofErr w:type="spellStart"/>
      <w:proofErr w:type="gramStart"/>
      <w:r w:rsidRPr="009101F5">
        <w:rPr>
          <w:rFonts w:ascii="Times New Roman" w:eastAsiaTheme="majorEastAsia" w:hAnsi="Times New Roman" w:cs="Times New Roman"/>
          <w:color w:val="000000"/>
          <w:sz w:val="28"/>
          <w:szCs w:val="28"/>
        </w:rPr>
        <w:t>RelativeLayout</w:t>
      </w:r>
      <w:proofErr w:type="spellEnd"/>
      <w:r w:rsidRPr="009101F5">
        <w:rPr>
          <w:rFonts w:ascii="Helvetica" w:eastAsiaTheme="majorEastAsia" w:hAnsi="Helvetica" w:cs="Helvetica"/>
          <w:color w:val="000000"/>
          <w:sz w:val="24"/>
          <w:szCs w:val="24"/>
        </w:rPr>
        <w:t xml:space="preserve"> </w:t>
      </w:r>
      <w:r>
        <w:rPr>
          <w:rFonts w:ascii="Helvetica" w:eastAsiaTheme="majorEastAsia" w:hAnsi="Helvetica" w:cs="Helvetica"/>
          <w:color w:val="000000"/>
          <w:sz w:val="24"/>
          <w:szCs w:val="24"/>
        </w:rPr>
        <w:t>:</w:t>
      </w:r>
      <w:proofErr w:type="gramEnd"/>
      <w:r w:rsidRPr="009101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4AE8CC" wp14:editId="7E19B139">
            <wp:extent cx="5940425" cy="33254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F5" w:rsidRDefault="009101F5" w:rsidP="009101F5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Текстовое поле и кнопка </w:t>
      </w:r>
      <w:r w:rsidRPr="009101F5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9101F5">
        <w:rPr>
          <w:rFonts w:ascii="Times New Roman" w:hAnsi="Times New Roman" w:cs="Times New Roman"/>
          <w:sz w:val="28"/>
          <w:szCs w:val="28"/>
        </w:rPr>
        <w:t>RelativeLayout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созданное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101F5" w:rsidRDefault="009101F5" w:rsidP="009101F5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101F5" w:rsidRDefault="009101F5" w:rsidP="009101F5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контейнер </w:t>
      </w:r>
      <w:proofErr w:type="spellStart"/>
      <w:r w:rsidRPr="009101F5">
        <w:rPr>
          <w:rFonts w:ascii="Times New Roman" w:hAnsi="Times New Roman" w:cs="Times New Roman"/>
          <w:sz w:val="28"/>
          <w:szCs w:val="28"/>
        </w:rPr>
        <w:t>TableLayout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9101F5" w:rsidRDefault="009101F5" w:rsidP="009101F5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101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D21EBD" wp14:editId="7DA3E9F5">
            <wp:extent cx="5940425" cy="33686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F5" w:rsidRDefault="009101F5" w:rsidP="009101F5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4.1</w:t>
      </w:r>
      <w:r>
        <w:rPr>
          <w:rFonts w:ascii="Times New Roman" w:hAnsi="Times New Roman" w:cs="Times New Roman"/>
          <w:sz w:val="28"/>
          <w:szCs w:val="28"/>
        </w:rPr>
        <w:t xml:space="preserve"> – контейнер </w:t>
      </w:r>
      <w:proofErr w:type="spellStart"/>
      <w:r w:rsidRPr="009101F5">
        <w:rPr>
          <w:rFonts w:ascii="Times New Roman" w:hAnsi="Times New Roman" w:cs="Times New Roman"/>
          <w:sz w:val="28"/>
          <w:szCs w:val="28"/>
        </w:rPr>
        <w:t>TableLayout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101F5" w:rsidRDefault="009101F5" w:rsidP="009101F5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101F5" w:rsidRDefault="009101F5" w:rsidP="009101F5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101F5" w:rsidRDefault="009101F5" w:rsidP="009101F5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Растягиваем кнопку на ряд столбцов </w:t>
      </w:r>
      <w:r w:rsidRPr="009101F5">
        <w:rPr>
          <w:rFonts w:ascii="Times New Roman" w:hAnsi="Times New Roman" w:cs="Times New Roman"/>
          <w:sz w:val="28"/>
          <w:szCs w:val="28"/>
        </w:rPr>
        <w:t xml:space="preserve">с помощью атрибута </w:t>
      </w:r>
      <w:proofErr w:type="spellStart"/>
      <w:r w:rsidRPr="009101F5">
        <w:rPr>
          <w:rFonts w:ascii="Times New Roman" w:hAnsi="Times New Roman" w:cs="Times New Roman"/>
          <w:sz w:val="28"/>
          <w:szCs w:val="28"/>
        </w:rPr>
        <w:t>layout_span</w:t>
      </w:r>
      <w:proofErr w:type="spellEnd"/>
      <w:r w:rsidR="00F46FF0">
        <w:rPr>
          <w:rFonts w:ascii="Times New Roman" w:hAnsi="Times New Roman" w:cs="Times New Roman"/>
          <w:sz w:val="28"/>
          <w:szCs w:val="28"/>
        </w:rPr>
        <w:t>:</w:t>
      </w:r>
    </w:p>
    <w:p w:rsidR="009101F5" w:rsidRDefault="009101F5" w:rsidP="009101F5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101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B5A8A1" wp14:editId="0BAE5E3C">
            <wp:extent cx="5940425" cy="33261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F0" w:rsidRDefault="00F46FF0" w:rsidP="00F46FF0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F46FF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кн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пк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растянутая</w:t>
      </w:r>
      <w:r>
        <w:rPr>
          <w:rFonts w:ascii="Times New Roman" w:hAnsi="Times New Roman" w:cs="Times New Roman"/>
          <w:sz w:val="28"/>
          <w:szCs w:val="28"/>
        </w:rPr>
        <w:t xml:space="preserve"> на ряд столбцов</w:t>
      </w:r>
      <w:r w:rsidRPr="00F46FF0">
        <w:rPr>
          <w:rFonts w:ascii="Times New Roman" w:hAnsi="Times New Roman" w:cs="Times New Roman"/>
          <w:sz w:val="28"/>
          <w:szCs w:val="28"/>
        </w:rPr>
        <w:t xml:space="preserve"> </w:t>
      </w:r>
      <w:r w:rsidRPr="009101F5">
        <w:rPr>
          <w:rFonts w:ascii="Times New Roman" w:hAnsi="Times New Roman" w:cs="Times New Roman"/>
          <w:sz w:val="28"/>
          <w:szCs w:val="28"/>
        </w:rPr>
        <w:t xml:space="preserve">с помощью атрибута </w:t>
      </w:r>
      <w:proofErr w:type="spellStart"/>
      <w:r w:rsidRPr="009101F5">
        <w:rPr>
          <w:rFonts w:ascii="Times New Roman" w:hAnsi="Times New Roman" w:cs="Times New Roman"/>
          <w:sz w:val="28"/>
          <w:szCs w:val="28"/>
        </w:rPr>
        <w:t>layout_span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46FF0" w:rsidRDefault="00F46FF0" w:rsidP="00F46FF0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F46FF0" w:rsidRDefault="00F46FF0" w:rsidP="00F46FF0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46FF0" w:rsidRDefault="00F46FF0" w:rsidP="009101F5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101F5" w:rsidRDefault="009101F5" w:rsidP="009101F5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101F5" w:rsidRDefault="009101F5" w:rsidP="009101F5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04D80" w:rsidRDefault="00704D80" w:rsidP="00927304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80466" w:rsidRPr="00F76CB0" w:rsidRDefault="00480466" w:rsidP="00480466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480466" w:rsidRPr="00F76C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10722"/>
    <w:multiLevelType w:val="hybridMultilevel"/>
    <w:tmpl w:val="FAD426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DC6384"/>
    <w:multiLevelType w:val="hybridMultilevel"/>
    <w:tmpl w:val="FA24BA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39A"/>
    <w:rsid w:val="00003912"/>
    <w:rsid w:val="000075CD"/>
    <w:rsid w:val="00093E6A"/>
    <w:rsid w:val="000A639A"/>
    <w:rsid w:val="001A1078"/>
    <w:rsid w:val="0028747F"/>
    <w:rsid w:val="002A0328"/>
    <w:rsid w:val="002F4252"/>
    <w:rsid w:val="00313867"/>
    <w:rsid w:val="00347AB6"/>
    <w:rsid w:val="00357B13"/>
    <w:rsid w:val="003F57C5"/>
    <w:rsid w:val="00480466"/>
    <w:rsid w:val="00633085"/>
    <w:rsid w:val="00672876"/>
    <w:rsid w:val="00704D80"/>
    <w:rsid w:val="007E386C"/>
    <w:rsid w:val="008314E3"/>
    <w:rsid w:val="008B441E"/>
    <w:rsid w:val="009101F5"/>
    <w:rsid w:val="00927304"/>
    <w:rsid w:val="00E3193A"/>
    <w:rsid w:val="00E46BBC"/>
    <w:rsid w:val="00F46FF0"/>
    <w:rsid w:val="00F7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1546F"/>
  <w15:chartTrackingRefBased/>
  <w15:docId w15:val="{6DED189D-9D62-4C64-837A-246287D0D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A63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101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A639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0A63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0A639A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0A639A"/>
    <w:pPr>
      <w:ind w:left="720"/>
      <w:contextualSpacing/>
    </w:pPr>
  </w:style>
  <w:style w:type="character" w:customStyle="1" w:styleId="b">
    <w:name w:val="b"/>
    <w:basedOn w:val="a0"/>
    <w:rsid w:val="007E386C"/>
  </w:style>
  <w:style w:type="character" w:customStyle="1" w:styleId="30">
    <w:name w:val="Заголовок 3 Знак"/>
    <w:basedOn w:val="a0"/>
    <w:link w:val="3"/>
    <w:uiPriority w:val="9"/>
    <w:rsid w:val="009101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20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2022-11-11T11:26:00Z</dcterms:created>
  <dcterms:modified xsi:type="dcterms:W3CDTF">2022-11-11T11:26:00Z</dcterms:modified>
</cp:coreProperties>
</file>