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56E59" w:rsidTr="00556E5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56E59" w:rsidRDefault="00556E5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6E59" w:rsidRDefault="00556E5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556E59" w:rsidRDefault="00556E5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556E59" w:rsidRDefault="00556E5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556E59" w:rsidRDefault="00556E5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556E59" w:rsidRDefault="00556E5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556E59" w:rsidRDefault="00556E59" w:rsidP="00556E5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556E59" w:rsidRDefault="00556E59" w:rsidP="00556E5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чл. 8 и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от Наредба № 15/22.07.2019 г. за статута и професионалното развитие на учителите, директорите и другите педагогически специалисти за създаване организ</w:t>
      </w:r>
      <w:r w:rsidR="0011780A">
        <w:rPr>
          <w:rFonts w:eastAsia="Times New Roman"/>
          <w:bCs/>
          <w:szCs w:val="20"/>
          <w:lang w:eastAsia="en-US"/>
        </w:rPr>
        <w:t xml:space="preserve">ация на дейностите през </w:t>
      </w:r>
      <w:proofErr w:type="spellStart"/>
      <w:r w:rsidR="0011780A">
        <w:rPr>
          <w:rFonts w:eastAsia="Times New Roman"/>
          <w:bCs/>
          <w:szCs w:val="20"/>
          <w:lang w:eastAsia="en-US"/>
        </w:rPr>
        <w:t>уч</w:t>
      </w:r>
      <w:proofErr w:type="spellEnd"/>
      <w:r w:rsidR="0011780A">
        <w:rPr>
          <w:rFonts w:eastAsia="Times New Roman"/>
          <w:bCs/>
          <w:szCs w:val="20"/>
          <w:lang w:eastAsia="en-US"/>
        </w:rPr>
        <w:t>. 2021</w:t>
      </w:r>
      <w:r>
        <w:rPr>
          <w:rFonts w:eastAsia="Times New Roman"/>
          <w:bCs/>
          <w:szCs w:val="20"/>
          <w:lang w:eastAsia="en-US"/>
        </w:rPr>
        <w:t>/202</w:t>
      </w:r>
      <w:r w:rsidR="0011780A">
        <w:rPr>
          <w:rFonts w:eastAsia="Times New Roman"/>
          <w:bCs/>
          <w:szCs w:val="20"/>
          <w:lang w:eastAsia="en-US"/>
        </w:rPr>
        <w:t>2</w:t>
      </w:r>
      <w:r w:rsidR="001151B2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година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 xml:space="preserve">I. </w:t>
      </w:r>
      <w:r>
        <w:rPr>
          <w:rFonts w:eastAsia="Times New Roman"/>
          <w:bCs/>
          <w:szCs w:val="20"/>
          <w:lang w:eastAsia="en-US"/>
        </w:rPr>
        <w:t xml:space="preserve">Класни ръководители на паралелките за </w:t>
      </w:r>
      <w:proofErr w:type="spellStart"/>
      <w:r>
        <w:rPr>
          <w:rFonts w:eastAsia="Times New Roman"/>
          <w:bCs/>
          <w:szCs w:val="20"/>
          <w:lang w:eastAsia="en-US"/>
        </w:rPr>
        <w:t>уч</w:t>
      </w:r>
      <w:proofErr w:type="spellEnd"/>
      <w:r>
        <w:rPr>
          <w:rFonts w:eastAsia="Times New Roman"/>
          <w:bCs/>
          <w:szCs w:val="20"/>
          <w:lang w:eastAsia="en-US"/>
        </w:rPr>
        <w:t>.</w:t>
      </w:r>
      <w:proofErr w:type="gramEnd"/>
      <w:r>
        <w:rPr>
          <w:rFonts w:eastAsia="Times New Roman"/>
          <w:bCs/>
          <w:szCs w:val="20"/>
          <w:lang w:eastAsia="en-US"/>
        </w:rPr>
        <w:t xml:space="preserve"> 2</w:t>
      </w:r>
      <w:r w:rsidR="001151B2">
        <w:rPr>
          <w:rFonts w:eastAsia="Times New Roman"/>
          <w:bCs/>
          <w:szCs w:val="20"/>
          <w:lang w:eastAsia="en-US"/>
        </w:rPr>
        <w:t>021/2022</w:t>
      </w:r>
      <w:r>
        <w:rPr>
          <w:rFonts w:eastAsia="Times New Roman"/>
          <w:bCs/>
          <w:szCs w:val="20"/>
          <w:lang w:eastAsia="en-US"/>
        </w:rPr>
        <w:t xml:space="preserve"> година, както следва: </w:t>
      </w:r>
    </w:p>
    <w:p w:rsidR="00556E59" w:rsidRDefault="00556E59" w:rsidP="00556E59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tbl>
      <w:tblPr>
        <w:tblW w:w="5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3739"/>
      </w:tblGrid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556E59" w:rsidRDefault="00556E59" w:rsidP="00097C05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</w:t>
            </w:r>
            <w:r w:rsidR="00097C05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lang w:eastAsia="en-US"/>
              </w:rPr>
              <w:t>/</w:t>
            </w:r>
            <w:r w:rsidR="00097C05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lang w:eastAsia="en-US"/>
              </w:rPr>
              <w:t>Паралелка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556E59" w:rsidRDefault="00556E59" w:rsidP="00097C05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Класен ръководител</w:t>
            </w:r>
          </w:p>
        </w:tc>
      </w:tr>
      <w:tr w:rsidR="007C32FF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</w:tr>
      <w:tr w:rsidR="007C32FF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Нина Михайлова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7C32FF">
              <w:rPr>
                <w:rFonts w:eastAsia="Times New Roman"/>
                <w:bCs/>
                <w:lang w:val="en-US" w:eastAsia="en-US"/>
              </w:rPr>
              <w:t>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Айрие Пехливан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7C32FF">
              <w:rPr>
                <w:rFonts w:eastAsia="Times New Roman"/>
                <w:bCs/>
                <w:lang w:val="en-US" w:eastAsia="en-US"/>
              </w:rPr>
              <w:t>I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Аксиния Попова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Анета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Коралиева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IV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Иванова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DE350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Атанасова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43212D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Румяна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Бабова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Гергана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Ангелчова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Валентин Стоянов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София Якимова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</w:t>
            </w:r>
            <w:r>
              <w:rPr>
                <w:rFonts w:eastAsia="Times New Roman"/>
                <w:bCs/>
                <w:lang w:eastAsia="en-US"/>
              </w:rPr>
              <w:t xml:space="preserve"> б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кас</w:t>
            </w:r>
            <w:proofErr w:type="spellEnd"/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Дима Герджикова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Христина Хаджиева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IX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Георги Шопов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Нели Славова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Петя Георгиева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8C04F3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Анастасия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Мераклиева</w:t>
            </w:r>
            <w:proofErr w:type="spellEnd"/>
          </w:p>
        </w:tc>
      </w:tr>
    </w:tbl>
    <w:p w:rsidR="00556E59" w:rsidRDefault="00556E59" w:rsidP="00556E59">
      <w:pPr>
        <w:ind w:firstLine="708"/>
        <w:jc w:val="both"/>
        <w:rPr>
          <w:rFonts w:eastAsia="Times New Roman"/>
          <w:lang w:eastAsia="bg-BG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II. </w:t>
      </w:r>
      <w:r>
        <w:rPr>
          <w:rFonts w:eastAsia="Times New Roman"/>
          <w:bCs/>
          <w:szCs w:val="20"/>
          <w:lang w:eastAsia="en-US"/>
        </w:rPr>
        <w:t>Определените класни ръководители се задължават да изпълняват определените допълнителни функции съгласно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8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по отношение на паралелката, за която са определени като класни ръководители, както следва: </w:t>
      </w:r>
    </w:p>
    <w:p w:rsidR="0011780A" w:rsidRDefault="0011780A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подкрепа на ученическото самоуправление чрез съвместно разработване на теми за плана за часа на класа и правила за поведението във/на паралелката;</w:t>
      </w:r>
    </w:p>
    <w:p w:rsidR="00556E59" w:rsidRDefault="00556E59" w:rsidP="00556E59">
      <w:pPr>
        <w:jc w:val="both"/>
        <w:rPr>
          <w:rFonts w:eastAsia="Times New Roman"/>
          <w:lang w:eastAsia="bg-BG"/>
        </w:rPr>
      </w:pP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своевременно информиране на родителите за: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 xml:space="preserve">а) правилника за дейността на училището, училищния учебен план, седмичното разписание; 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б) образователните резултати и напредъка на учениците;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в) формите за обща и допълнителна подкрепа за личностно развитие;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г) неспазване на задълженията, произтичащи от чл. 172 от Закона за предучилищното и училищното образование</w:t>
      </w:r>
      <w:r>
        <w:rPr>
          <w:rFonts w:eastAsia="Times New Roman"/>
          <w:lang w:eastAsia="bg-BG"/>
        </w:rPr>
        <w:t xml:space="preserve"> и чл. 53 от Правилника за дейността на училището</w:t>
      </w:r>
      <w:r>
        <w:rPr>
          <w:rFonts w:eastAsia="Times New Roman"/>
          <w:lang w:val="x-none" w:eastAsia="bg-BG"/>
        </w:rPr>
        <w:t>;</w:t>
      </w: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организиран отдих, физическа активност, занимания по интереси и др.;</w:t>
      </w: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 xml:space="preserve">изготвяне на мотивирано писмено предложение за поощряване на учениците; </w:t>
      </w:r>
    </w:p>
    <w:p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val="x-none" w:eastAsia="bg-BG"/>
        </w:rPr>
      </w:pPr>
      <w:r>
        <w:rPr>
          <w:rFonts w:eastAsia="Times New Roman"/>
          <w:lang w:val="x-none" w:eastAsia="bg-BG"/>
        </w:rPr>
        <w:t>информиране на директора за извършени нарушения от ученика с оглед налагане на санкции по чл. 199, ал. 1 от Закона за предучилищното и училищното образование;</w:t>
      </w:r>
    </w:p>
    <w:p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val="x-none" w:eastAsia="bg-BG"/>
        </w:rPr>
      </w:pPr>
      <w:r>
        <w:rPr>
          <w:rFonts w:eastAsia="Times New Roman"/>
          <w:lang w:val="x-none" w:eastAsia="bg-BG"/>
        </w:rPr>
        <w:t xml:space="preserve"> </w:t>
      </w:r>
      <w:r>
        <w:rPr>
          <w:rFonts w:eastAsia="Times New Roman"/>
          <w:lang w:eastAsia="bg-BG"/>
        </w:rPr>
        <w:t>и</w:t>
      </w:r>
      <w:proofErr w:type="spellStart"/>
      <w:r>
        <w:rPr>
          <w:rFonts w:eastAsia="Times New Roman"/>
          <w:lang w:val="x-none" w:eastAsia="bg-BG"/>
        </w:rPr>
        <w:t>зготвяне</w:t>
      </w:r>
      <w:proofErr w:type="spellEnd"/>
      <w:r>
        <w:rPr>
          <w:rFonts w:eastAsia="Times New Roman"/>
          <w:lang w:val="x-none" w:eastAsia="bg-BG"/>
        </w:rPr>
        <w:t xml:space="preserve"> на мотивирано писмено предложение за налагане на санкция </w:t>
      </w:r>
      <w:r>
        <w:rPr>
          <w:rFonts w:eastAsia="Times New Roman"/>
          <w:lang w:eastAsia="bg-BG"/>
        </w:rPr>
        <w:t>„</w:t>
      </w:r>
      <w:r>
        <w:rPr>
          <w:rFonts w:eastAsia="Times New Roman"/>
          <w:lang w:val="x-none" w:eastAsia="bg-BG"/>
        </w:rPr>
        <w:t>забележка</w:t>
      </w:r>
      <w:r>
        <w:rPr>
          <w:rFonts w:eastAsia="Times New Roman"/>
          <w:lang w:eastAsia="bg-BG"/>
        </w:rPr>
        <w:t>“</w:t>
      </w:r>
      <w:r>
        <w:rPr>
          <w:rFonts w:eastAsia="Times New Roman"/>
          <w:lang w:val="x-none" w:eastAsia="bg-BG"/>
        </w:rPr>
        <w:t xml:space="preserve"> или </w:t>
      </w:r>
      <w:r>
        <w:rPr>
          <w:rFonts w:eastAsia="Times New Roman"/>
          <w:lang w:eastAsia="bg-BG"/>
        </w:rPr>
        <w:t>„</w:t>
      </w:r>
      <w:r>
        <w:rPr>
          <w:rFonts w:eastAsia="Times New Roman"/>
          <w:lang w:val="x-none" w:eastAsia="bg-BG"/>
        </w:rPr>
        <w:t>преместване в друга паралелка на същото училище</w:t>
      </w:r>
      <w:r>
        <w:rPr>
          <w:rFonts w:eastAsia="Times New Roman"/>
          <w:lang w:eastAsia="bg-BG"/>
        </w:rPr>
        <w:t>“</w:t>
      </w:r>
      <w:r>
        <w:rPr>
          <w:rFonts w:eastAsia="Times New Roman"/>
          <w:lang w:val="x-none" w:eastAsia="bg-BG"/>
        </w:rPr>
        <w:t>.</w:t>
      </w:r>
    </w:p>
    <w:p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спазване и прилагане на изискванията за оформяне и съхранение на документите на паралелката.</w:t>
      </w:r>
    </w:p>
    <w:p w:rsidR="00556E59" w:rsidRDefault="00556E59" w:rsidP="00556E59">
      <w:pPr>
        <w:widowControl w:val="0"/>
        <w:autoSpaceDE w:val="0"/>
        <w:autoSpaceDN w:val="0"/>
        <w:adjustRightInd w:val="0"/>
        <w:ind w:left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III. </w:t>
      </w:r>
      <w:r>
        <w:rPr>
          <w:rFonts w:eastAsia="Times New Roman"/>
          <w:bCs/>
          <w:szCs w:val="20"/>
          <w:lang w:eastAsia="en-US"/>
        </w:rPr>
        <w:t xml:space="preserve">Класният ръководител организира и провежда през времето на учебните занятия час за консултиране на родители и ученици и за водене на училищната документация на съответната паралелка. Дейностите се извършват 45 минути извън седмичното разписание на учебните занятия, по допълнително утвърден график.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IV. </w:t>
      </w:r>
      <w:r>
        <w:rPr>
          <w:rFonts w:eastAsia="Times New Roman"/>
          <w:bCs/>
          <w:szCs w:val="20"/>
          <w:lang w:eastAsia="en-US"/>
        </w:rPr>
        <w:t>Провеждането на часа за консултиране на родители и ученици и за водене на училищната документация се документира в електронния дневник на съответната паралелка.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V. За провеждането на часа за консултиране на родители и ученици и водене на училищната документация се изплаща допълнително трудово възнаграждение в размер </w:t>
      </w:r>
      <w:r>
        <w:rPr>
          <w:rFonts w:eastAsia="Times New Roman"/>
          <w:bCs/>
          <w:szCs w:val="20"/>
          <w:highlight w:val="yellow"/>
          <w:lang w:eastAsia="en-US"/>
        </w:rPr>
        <w:t>на …. лв.</w:t>
      </w:r>
      <w:r>
        <w:rPr>
          <w:rFonts w:eastAsia="Times New Roman"/>
          <w:bCs/>
          <w:szCs w:val="20"/>
          <w:lang w:eastAsia="en-US"/>
        </w:rPr>
        <w:t xml:space="preserve"> месечно. Възнаграждението се изплаща само през времето на учебните занятия, а на класните ръководители на паралелки с ученици, завършващи средна степен на образование – и за един месец след приключване на учебните занятия.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iCs/>
          <w:lang w:eastAsia="en-US"/>
        </w:rPr>
      </w:pPr>
    </w:p>
    <w:p w:rsidR="00556E59" w:rsidRDefault="00556E59" w:rsidP="00556E5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556E59" w:rsidTr="00556E5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56E59" w:rsidTr="00556E5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Имената на ЗДУД и всички класни ръководители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556E59" w:rsidTr="00556E5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556E59" w:rsidRDefault="00556E59" w:rsidP="00556E59"/>
    <w:p w:rsidR="00D14B29" w:rsidRDefault="00D14B29"/>
    <w:sectPr w:rsidR="00D14B29" w:rsidSect="00556E59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02DDE"/>
    <w:multiLevelType w:val="hybridMultilevel"/>
    <w:tmpl w:val="4A42427A"/>
    <w:lvl w:ilvl="0" w:tplc="6F765A86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E59"/>
    <w:rsid w:val="00097C05"/>
    <w:rsid w:val="001151B2"/>
    <w:rsid w:val="0011780A"/>
    <w:rsid w:val="0043212D"/>
    <w:rsid w:val="00465636"/>
    <w:rsid w:val="00556E59"/>
    <w:rsid w:val="007C32FF"/>
    <w:rsid w:val="0088497B"/>
    <w:rsid w:val="008C04F3"/>
    <w:rsid w:val="00D14B29"/>
    <w:rsid w:val="00DE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6E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6E5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6E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6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2021-10-02T14:36:00Z</dcterms:created>
  <dcterms:modified xsi:type="dcterms:W3CDTF">2021-10-02T14:50:00Z</dcterms:modified>
</cp:coreProperties>
</file>