
<file path=[Content_Types].xml><?xml version="1.0" encoding="utf-8"?>
<Types xmlns="http://schemas.openxmlformats.org/package/2006/content-types">
  <Default Extension="jpeg" ContentType="image/jpe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10433" w:type="dxa"/>
        <w:tblInd w:w="-582" w:type="dxa"/>
        <w:tblBorders>
          <w:bottom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833"/>
        <w:gridCol w:w="8600"/>
      </w:tblGrid>
      <w:tr w:rsidR="00790033" w:rsidTr="00790033">
        <w:trPr>
          <w:trHeight w:val="1695"/>
        </w:trPr>
        <w:tc>
          <w:tcPr>
            <w:tcW w:w="1833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790033" w:rsidRDefault="00790033">
            <w:pPr>
              <w:spacing w:line="276" w:lineRule="auto"/>
              <w:rPr>
                <w:rFonts w:ascii="Arial Narrow" w:eastAsia="Times New Roman" w:hAnsi="Arial Narrow"/>
                <w:lang w:val="en-US" w:eastAsia="bg-BG"/>
              </w:rPr>
            </w:pPr>
            <w:r>
              <w:rPr>
                <w:noProof/>
                <w:lang w:eastAsia="bg-BG"/>
              </w:rPr>
              <w:drawing>
                <wp:anchor distT="0" distB="0" distL="114300" distR="114300" simplePos="0" relativeHeight="251659264" behindDoc="0" locked="0" layoutInCell="1" allowOverlap="1">
                  <wp:simplePos x="0" y="0"/>
                  <wp:positionH relativeFrom="margin">
                    <wp:posOffset>158750</wp:posOffset>
                  </wp:positionH>
                  <wp:positionV relativeFrom="margin">
                    <wp:posOffset>107315</wp:posOffset>
                  </wp:positionV>
                  <wp:extent cx="848995" cy="809625"/>
                  <wp:effectExtent l="0" t="0" r="8255" b="9525"/>
                  <wp:wrapSquare wrapText="bothSides"/>
                  <wp:docPr id="1" name="Картина 1" descr="НОВО ЛОГО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Картина 1" descr="НОВО ЛОГО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48995" cy="80962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860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790033" w:rsidRDefault="00790033">
            <w:pPr>
              <w:spacing w:line="276" w:lineRule="auto"/>
              <w:jc w:val="center"/>
              <w:rPr>
                <w:rFonts w:ascii="Arial Narrow" w:eastAsia="Times New Roman" w:hAnsi="Arial Narrow"/>
                <w:b/>
                <w:i/>
                <w:lang w:val="en-US" w:eastAsia="bg-BG"/>
              </w:rPr>
            </w:pPr>
          </w:p>
          <w:p w:rsidR="00790033" w:rsidRDefault="00790033">
            <w:pPr>
              <w:spacing w:line="276" w:lineRule="auto"/>
              <w:jc w:val="center"/>
              <w:rPr>
                <w:rFonts w:ascii="Arial Narrow" w:eastAsia="Times New Roman" w:hAnsi="Arial Narrow"/>
                <w:b/>
                <w:i/>
                <w:lang w:val="en-US" w:eastAsia="bg-BG"/>
              </w:rPr>
            </w:pPr>
            <w:r>
              <w:rPr>
                <w:rFonts w:ascii="Arial Narrow" w:eastAsia="Times New Roman" w:hAnsi="Arial Narrow"/>
                <w:b/>
                <w:i/>
                <w:lang w:val="en-US" w:eastAsia="bg-BG"/>
              </w:rPr>
              <w:t>СРЕДНО УЧИЛИЩЕ  „СВЕТИ КЛИМЕНТ ОХРИДСКИ”</w:t>
            </w:r>
          </w:p>
          <w:p w:rsidR="00790033" w:rsidRDefault="00790033">
            <w:pPr>
              <w:spacing w:line="276" w:lineRule="auto"/>
              <w:jc w:val="center"/>
              <w:rPr>
                <w:rFonts w:ascii="Arial Narrow" w:eastAsia="Times New Roman" w:hAnsi="Arial Narrow"/>
                <w:i/>
                <w:lang w:val="en-US" w:eastAsia="bg-BG"/>
              </w:rPr>
            </w:pPr>
            <w:r>
              <w:rPr>
                <w:rFonts w:ascii="Arial Narrow" w:eastAsia="Times New Roman" w:hAnsi="Arial Narrow"/>
                <w:i/>
                <w:lang w:val="en-US" w:eastAsia="bg-BG"/>
              </w:rPr>
              <w:t xml:space="preserve">4550 </w:t>
            </w:r>
            <w:proofErr w:type="spellStart"/>
            <w:r>
              <w:rPr>
                <w:rFonts w:ascii="Arial Narrow" w:eastAsia="Times New Roman" w:hAnsi="Arial Narrow"/>
                <w:i/>
                <w:lang w:val="en-US" w:eastAsia="bg-BG"/>
              </w:rPr>
              <w:t>гр</w:t>
            </w:r>
            <w:proofErr w:type="spellEnd"/>
            <w:r>
              <w:rPr>
                <w:rFonts w:ascii="Arial Narrow" w:eastAsia="Times New Roman" w:hAnsi="Arial Narrow"/>
                <w:i/>
                <w:lang w:val="en-US" w:eastAsia="bg-BG"/>
              </w:rPr>
              <w:t xml:space="preserve">. </w:t>
            </w:r>
            <w:proofErr w:type="spellStart"/>
            <w:r>
              <w:rPr>
                <w:rFonts w:ascii="Arial Narrow" w:eastAsia="Times New Roman" w:hAnsi="Arial Narrow"/>
                <w:i/>
                <w:lang w:val="en-US" w:eastAsia="bg-BG"/>
              </w:rPr>
              <w:t>Пещера</w:t>
            </w:r>
            <w:proofErr w:type="spellEnd"/>
            <w:r>
              <w:rPr>
                <w:rFonts w:ascii="Arial Narrow" w:eastAsia="Times New Roman" w:hAnsi="Arial Narrow"/>
                <w:i/>
                <w:lang w:val="en-US" w:eastAsia="bg-BG"/>
              </w:rPr>
              <w:t xml:space="preserve">, </w:t>
            </w:r>
            <w:proofErr w:type="spellStart"/>
            <w:r>
              <w:rPr>
                <w:rFonts w:ascii="Arial Narrow" w:eastAsia="Times New Roman" w:hAnsi="Arial Narrow"/>
                <w:i/>
                <w:lang w:val="en-US" w:eastAsia="bg-BG"/>
              </w:rPr>
              <w:t>общ</w:t>
            </w:r>
            <w:proofErr w:type="spellEnd"/>
            <w:r>
              <w:rPr>
                <w:rFonts w:ascii="Arial Narrow" w:eastAsia="Times New Roman" w:hAnsi="Arial Narrow"/>
                <w:i/>
                <w:lang w:val="en-US" w:eastAsia="bg-BG"/>
              </w:rPr>
              <w:t xml:space="preserve">. </w:t>
            </w:r>
            <w:proofErr w:type="spellStart"/>
            <w:r>
              <w:rPr>
                <w:rFonts w:ascii="Arial Narrow" w:eastAsia="Times New Roman" w:hAnsi="Arial Narrow"/>
                <w:i/>
                <w:lang w:val="en-US" w:eastAsia="bg-BG"/>
              </w:rPr>
              <w:t>Пещера</w:t>
            </w:r>
            <w:proofErr w:type="spellEnd"/>
            <w:r>
              <w:rPr>
                <w:rFonts w:ascii="Arial Narrow" w:eastAsia="Times New Roman" w:hAnsi="Arial Narrow"/>
                <w:i/>
                <w:lang w:val="en-US" w:eastAsia="bg-BG"/>
              </w:rPr>
              <w:t xml:space="preserve">, </w:t>
            </w:r>
            <w:proofErr w:type="spellStart"/>
            <w:r>
              <w:rPr>
                <w:rFonts w:ascii="Arial Narrow" w:eastAsia="Times New Roman" w:hAnsi="Arial Narrow"/>
                <w:i/>
                <w:lang w:val="en-US" w:eastAsia="bg-BG"/>
              </w:rPr>
              <w:t>обл</w:t>
            </w:r>
            <w:proofErr w:type="spellEnd"/>
            <w:r>
              <w:rPr>
                <w:rFonts w:ascii="Arial Narrow" w:eastAsia="Times New Roman" w:hAnsi="Arial Narrow"/>
                <w:i/>
                <w:lang w:val="en-US" w:eastAsia="bg-BG"/>
              </w:rPr>
              <w:t xml:space="preserve">. </w:t>
            </w:r>
            <w:proofErr w:type="spellStart"/>
            <w:r>
              <w:rPr>
                <w:rFonts w:ascii="Arial Narrow" w:eastAsia="Times New Roman" w:hAnsi="Arial Narrow"/>
                <w:i/>
                <w:lang w:val="en-US" w:eastAsia="bg-BG"/>
              </w:rPr>
              <w:t>Пазарджик</w:t>
            </w:r>
            <w:proofErr w:type="spellEnd"/>
            <w:proofErr w:type="gramStart"/>
            <w:r>
              <w:rPr>
                <w:rFonts w:ascii="Arial Narrow" w:eastAsia="Times New Roman" w:hAnsi="Arial Narrow"/>
                <w:i/>
                <w:lang w:val="en-US" w:eastAsia="bg-BG"/>
              </w:rPr>
              <w:t xml:space="preserve">,  </w:t>
            </w:r>
            <w:proofErr w:type="spellStart"/>
            <w:r>
              <w:rPr>
                <w:rFonts w:ascii="Arial Narrow" w:eastAsia="Times New Roman" w:hAnsi="Arial Narrow"/>
                <w:i/>
                <w:lang w:val="en-US" w:eastAsia="bg-BG"/>
              </w:rPr>
              <w:t>ул</w:t>
            </w:r>
            <w:proofErr w:type="spellEnd"/>
            <w:proofErr w:type="gramEnd"/>
            <w:r>
              <w:rPr>
                <w:rFonts w:ascii="Arial Narrow" w:eastAsia="Times New Roman" w:hAnsi="Arial Narrow"/>
                <w:i/>
                <w:lang w:val="en-US" w:eastAsia="bg-BG"/>
              </w:rPr>
              <w:t>. „</w:t>
            </w:r>
            <w:proofErr w:type="spellStart"/>
            <w:r>
              <w:rPr>
                <w:rFonts w:ascii="Arial Narrow" w:eastAsia="Times New Roman" w:hAnsi="Arial Narrow"/>
                <w:i/>
                <w:lang w:val="en-US" w:eastAsia="bg-BG"/>
              </w:rPr>
              <w:t>Димчо</w:t>
            </w:r>
            <w:proofErr w:type="spellEnd"/>
            <w:r>
              <w:rPr>
                <w:rFonts w:ascii="Arial Narrow" w:eastAsia="Times New Roman" w:hAnsi="Arial Narrow"/>
                <w:i/>
                <w:lang w:val="en-US" w:eastAsia="bg-BG"/>
              </w:rPr>
              <w:t xml:space="preserve"> </w:t>
            </w:r>
            <w:proofErr w:type="spellStart"/>
            <w:r>
              <w:rPr>
                <w:rFonts w:ascii="Arial Narrow" w:eastAsia="Times New Roman" w:hAnsi="Arial Narrow"/>
                <w:i/>
                <w:lang w:val="en-US" w:eastAsia="bg-BG"/>
              </w:rPr>
              <w:t>Дебелянов</w:t>
            </w:r>
            <w:proofErr w:type="spellEnd"/>
            <w:r>
              <w:rPr>
                <w:rFonts w:ascii="Arial Narrow" w:eastAsia="Times New Roman" w:hAnsi="Arial Narrow"/>
                <w:i/>
                <w:lang w:val="en-US" w:eastAsia="bg-BG"/>
              </w:rPr>
              <w:t>“ № 4,</w:t>
            </w:r>
          </w:p>
          <w:p w:rsidR="00790033" w:rsidRDefault="00790033">
            <w:pPr>
              <w:spacing w:line="276" w:lineRule="auto"/>
              <w:jc w:val="center"/>
              <w:rPr>
                <w:rFonts w:ascii="Arial Narrow" w:eastAsia="Times New Roman" w:hAnsi="Arial Narrow"/>
                <w:i/>
                <w:lang w:val="en-US" w:eastAsia="bg-BG"/>
              </w:rPr>
            </w:pPr>
            <w:proofErr w:type="spellStart"/>
            <w:r>
              <w:rPr>
                <w:rFonts w:ascii="Arial Narrow" w:eastAsia="Times New Roman" w:hAnsi="Arial Narrow"/>
                <w:i/>
                <w:lang w:val="en-US" w:eastAsia="bg-BG"/>
              </w:rPr>
              <w:t>тел</w:t>
            </w:r>
            <w:proofErr w:type="spellEnd"/>
            <w:r>
              <w:rPr>
                <w:rFonts w:ascii="Arial Narrow" w:eastAsia="Times New Roman" w:hAnsi="Arial Narrow"/>
                <w:i/>
                <w:lang w:val="en-US" w:eastAsia="bg-BG"/>
              </w:rPr>
              <w:t>/</w:t>
            </w:r>
            <w:proofErr w:type="spellStart"/>
            <w:r>
              <w:rPr>
                <w:rFonts w:ascii="Arial Narrow" w:eastAsia="Times New Roman" w:hAnsi="Arial Narrow"/>
                <w:i/>
                <w:lang w:val="en-US" w:eastAsia="bg-BG"/>
              </w:rPr>
              <w:t>факс</w:t>
            </w:r>
            <w:proofErr w:type="spellEnd"/>
            <w:r>
              <w:rPr>
                <w:rFonts w:ascii="Arial Narrow" w:eastAsia="Times New Roman" w:hAnsi="Arial Narrow"/>
                <w:i/>
                <w:lang w:val="en-US" w:eastAsia="bg-BG"/>
              </w:rPr>
              <w:t xml:space="preserve"> 0350/ 6-36-41, e-mail:  </w:t>
            </w:r>
            <w:hyperlink r:id="rId7" w:history="1">
              <w:r>
                <w:rPr>
                  <w:rStyle w:val="a3"/>
                  <w:rFonts w:ascii="Arial Narrow" w:eastAsia="Times New Roman" w:hAnsi="Arial Narrow"/>
                  <w:i/>
                  <w:lang w:val="en-US" w:eastAsia="bg-BG"/>
                </w:rPr>
                <w:t>ohridski@abv.bg</w:t>
              </w:r>
            </w:hyperlink>
            <w:r>
              <w:rPr>
                <w:rFonts w:ascii="Arial Narrow" w:eastAsia="Times New Roman" w:hAnsi="Arial Narrow"/>
                <w:i/>
                <w:lang w:val="en-US" w:eastAsia="bg-BG"/>
              </w:rPr>
              <w:t>,  web site: www.ohridskipeshtera.com</w:t>
            </w:r>
          </w:p>
          <w:p w:rsidR="00790033" w:rsidRDefault="00790033">
            <w:pPr>
              <w:spacing w:line="276" w:lineRule="auto"/>
              <w:rPr>
                <w:rFonts w:ascii="Arial Narrow" w:eastAsia="Times New Roman" w:hAnsi="Arial Narrow"/>
                <w:lang w:val="en-US" w:eastAsia="bg-BG"/>
              </w:rPr>
            </w:pPr>
          </w:p>
        </w:tc>
      </w:tr>
    </w:tbl>
    <w:p w:rsidR="00790033" w:rsidRDefault="00790033" w:rsidP="00790033"/>
    <w:p w:rsidR="00790033" w:rsidRDefault="00790033" w:rsidP="00790033">
      <w:pPr>
        <w:jc w:val="center"/>
        <w:outlineLvl w:val="0"/>
        <w:rPr>
          <w:rFonts w:eastAsia="Times New Roman"/>
          <w:b/>
          <w:bCs/>
          <w:lang w:eastAsia="bg-BG"/>
        </w:rPr>
      </w:pPr>
      <w:r>
        <w:rPr>
          <w:rFonts w:eastAsia="Times New Roman"/>
          <w:b/>
          <w:bCs/>
          <w:lang w:eastAsia="bg-BG"/>
        </w:rPr>
        <w:t>ЗАПОВЕД</w:t>
      </w:r>
    </w:p>
    <w:p w:rsidR="00790033" w:rsidRDefault="00790033" w:rsidP="00790033">
      <w:pPr>
        <w:spacing w:after="240"/>
        <w:jc w:val="center"/>
        <w:outlineLvl w:val="0"/>
        <w:rPr>
          <w:rFonts w:eastAsia="Times New Roman"/>
          <w:b/>
          <w:bCs/>
          <w:lang w:eastAsia="bg-BG"/>
        </w:rPr>
      </w:pPr>
      <w:r>
        <w:rPr>
          <w:rFonts w:eastAsia="Times New Roman"/>
          <w:b/>
          <w:bCs/>
          <w:lang w:eastAsia="bg-BG"/>
        </w:rPr>
        <w:t xml:space="preserve">№ </w:t>
      </w:r>
      <w:r>
        <w:rPr>
          <w:rFonts w:eastAsia="Times New Roman"/>
          <w:b/>
          <w:bCs/>
          <w:lang w:eastAsia="bg-BG"/>
        </w:rPr>
        <w:fldChar w:fldCharType="begin">
          <w:ffData>
            <w:name w:val=""/>
            <w:enabled/>
            <w:calcOnExit w:val="0"/>
            <w:textInput>
              <w:default w:val="......"/>
            </w:textInput>
          </w:ffData>
        </w:fldChar>
      </w:r>
      <w:r>
        <w:rPr>
          <w:rFonts w:eastAsia="Times New Roman"/>
          <w:b/>
          <w:bCs/>
          <w:lang w:eastAsia="bg-BG"/>
        </w:rPr>
        <w:instrText xml:space="preserve"> FORMTEXT </w:instrText>
      </w:r>
      <w:r>
        <w:rPr>
          <w:rFonts w:eastAsia="Times New Roman"/>
          <w:b/>
          <w:bCs/>
          <w:lang w:eastAsia="bg-BG"/>
        </w:rPr>
      </w:r>
      <w:r>
        <w:rPr>
          <w:rFonts w:eastAsia="Times New Roman"/>
          <w:b/>
          <w:bCs/>
          <w:lang w:eastAsia="bg-BG"/>
        </w:rPr>
        <w:fldChar w:fldCharType="separate"/>
      </w:r>
      <w:r>
        <w:rPr>
          <w:rFonts w:eastAsia="Times New Roman"/>
          <w:b/>
          <w:bCs/>
          <w:lang w:eastAsia="bg-BG"/>
        </w:rPr>
        <w:t>......</w:t>
      </w:r>
      <w:r>
        <w:rPr>
          <w:rFonts w:eastAsia="Times New Roman"/>
          <w:b/>
          <w:lang w:eastAsia="bg-BG"/>
        </w:rPr>
        <w:fldChar w:fldCharType="end"/>
      </w:r>
      <w:r>
        <w:rPr>
          <w:rFonts w:eastAsia="Times New Roman"/>
          <w:b/>
          <w:bCs/>
          <w:lang w:val="en-US" w:eastAsia="bg-BG"/>
        </w:rPr>
        <w:t>/</w:t>
      </w:r>
      <w:r>
        <w:rPr>
          <w:rFonts w:eastAsia="Times New Roman"/>
          <w:b/>
          <w:bCs/>
          <w:lang w:eastAsia="bg-BG"/>
        </w:rPr>
        <w:fldChar w:fldCharType="begin">
          <w:ffData>
            <w:name w:val=""/>
            <w:enabled/>
            <w:calcOnExit w:val="0"/>
            <w:textInput>
              <w:default w:val="......"/>
            </w:textInput>
          </w:ffData>
        </w:fldChar>
      </w:r>
      <w:r>
        <w:rPr>
          <w:rFonts w:eastAsia="Times New Roman"/>
          <w:b/>
          <w:bCs/>
          <w:lang w:eastAsia="bg-BG"/>
        </w:rPr>
        <w:instrText xml:space="preserve"> FORMTEXT </w:instrText>
      </w:r>
      <w:r>
        <w:rPr>
          <w:rFonts w:eastAsia="Times New Roman"/>
          <w:b/>
          <w:bCs/>
          <w:lang w:eastAsia="bg-BG"/>
        </w:rPr>
      </w:r>
      <w:r>
        <w:rPr>
          <w:rFonts w:eastAsia="Times New Roman"/>
          <w:b/>
          <w:bCs/>
          <w:lang w:eastAsia="bg-BG"/>
        </w:rPr>
        <w:fldChar w:fldCharType="separate"/>
      </w:r>
      <w:r>
        <w:rPr>
          <w:rFonts w:eastAsia="Times New Roman"/>
          <w:b/>
          <w:bCs/>
          <w:lang w:eastAsia="bg-BG"/>
        </w:rPr>
        <w:t>......</w:t>
      </w:r>
      <w:r>
        <w:rPr>
          <w:rFonts w:eastAsia="Times New Roman"/>
          <w:b/>
          <w:lang w:eastAsia="bg-BG"/>
        </w:rPr>
        <w:fldChar w:fldCharType="end"/>
      </w:r>
      <w:r>
        <w:rPr>
          <w:rFonts w:eastAsia="Times New Roman"/>
          <w:b/>
          <w:bCs/>
          <w:lang w:eastAsia="bg-BG"/>
        </w:rPr>
        <w:t xml:space="preserve"> </w:t>
      </w:r>
      <w:r>
        <w:rPr>
          <w:rFonts w:eastAsia="Times New Roman"/>
          <w:b/>
          <w:bCs/>
          <w:lang w:eastAsia="bg-BG"/>
        </w:rPr>
        <w:fldChar w:fldCharType="begin">
          <w:ffData>
            <w:name w:val=""/>
            <w:enabled/>
            <w:calcOnExit w:val="0"/>
            <w:textInput>
              <w:default w:val="......"/>
            </w:textInput>
          </w:ffData>
        </w:fldChar>
      </w:r>
      <w:r>
        <w:rPr>
          <w:rFonts w:eastAsia="Times New Roman"/>
          <w:b/>
          <w:bCs/>
          <w:lang w:eastAsia="bg-BG"/>
        </w:rPr>
        <w:instrText xml:space="preserve"> FORMTEXT </w:instrText>
      </w:r>
      <w:r>
        <w:rPr>
          <w:rFonts w:eastAsia="Times New Roman"/>
          <w:b/>
          <w:bCs/>
          <w:lang w:eastAsia="bg-BG"/>
        </w:rPr>
      </w:r>
      <w:r>
        <w:rPr>
          <w:rFonts w:eastAsia="Times New Roman"/>
          <w:b/>
          <w:bCs/>
          <w:lang w:eastAsia="bg-BG"/>
        </w:rPr>
        <w:fldChar w:fldCharType="separate"/>
      </w:r>
      <w:r>
        <w:rPr>
          <w:rFonts w:eastAsia="Times New Roman"/>
          <w:b/>
          <w:bCs/>
          <w:lang w:eastAsia="bg-BG"/>
        </w:rPr>
        <w:t>......</w:t>
      </w:r>
      <w:r>
        <w:rPr>
          <w:rFonts w:eastAsia="Times New Roman"/>
          <w:b/>
          <w:lang w:eastAsia="bg-BG"/>
        </w:rPr>
        <w:fldChar w:fldCharType="end"/>
      </w:r>
      <w:r>
        <w:rPr>
          <w:rFonts w:eastAsia="Times New Roman"/>
          <w:b/>
          <w:bCs/>
          <w:lang w:eastAsia="bg-BG"/>
        </w:rPr>
        <w:t xml:space="preserve"> 20</w:t>
      </w:r>
      <w:r>
        <w:rPr>
          <w:rFonts w:eastAsia="Times New Roman"/>
          <w:b/>
          <w:bCs/>
          <w:lang w:eastAsia="bg-BG"/>
        </w:rPr>
        <w:fldChar w:fldCharType="begin">
          <w:ffData>
            <w:name w:val=""/>
            <w:enabled/>
            <w:calcOnExit w:val="0"/>
            <w:textInput>
              <w:default w:val="......"/>
            </w:textInput>
          </w:ffData>
        </w:fldChar>
      </w:r>
      <w:r>
        <w:rPr>
          <w:rFonts w:eastAsia="Times New Roman"/>
          <w:b/>
          <w:bCs/>
          <w:lang w:eastAsia="bg-BG"/>
        </w:rPr>
        <w:instrText xml:space="preserve"> FORMTEXT </w:instrText>
      </w:r>
      <w:r>
        <w:rPr>
          <w:rFonts w:eastAsia="Times New Roman"/>
          <w:b/>
          <w:bCs/>
          <w:lang w:eastAsia="bg-BG"/>
        </w:rPr>
      </w:r>
      <w:r>
        <w:rPr>
          <w:rFonts w:eastAsia="Times New Roman"/>
          <w:b/>
          <w:bCs/>
          <w:lang w:eastAsia="bg-BG"/>
        </w:rPr>
        <w:fldChar w:fldCharType="separate"/>
      </w:r>
      <w:r>
        <w:rPr>
          <w:rFonts w:eastAsia="Times New Roman"/>
          <w:b/>
          <w:bCs/>
          <w:lang w:eastAsia="bg-BG"/>
        </w:rPr>
        <w:t>......</w:t>
      </w:r>
      <w:r>
        <w:rPr>
          <w:rFonts w:eastAsia="Times New Roman"/>
          <w:b/>
          <w:lang w:eastAsia="bg-BG"/>
        </w:rPr>
        <w:fldChar w:fldCharType="end"/>
      </w:r>
      <w:r>
        <w:rPr>
          <w:rFonts w:eastAsia="Times New Roman"/>
          <w:b/>
          <w:bCs/>
          <w:lang w:eastAsia="bg-BG"/>
        </w:rPr>
        <w:t xml:space="preserve"> г.</w:t>
      </w:r>
    </w:p>
    <w:p w:rsidR="00790033" w:rsidRDefault="009A53F8" w:rsidP="008135F8">
      <w:pPr>
        <w:autoSpaceDE w:val="0"/>
        <w:autoSpaceDN w:val="0"/>
        <w:adjustRightInd w:val="0"/>
        <w:spacing w:line="300" w:lineRule="exact"/>
        <w:ind w:firstLine="397"/>
        <w:jc w:val="both"/>
        <w:rPr>
          <w:rFonts w:eastAsia="Times New Roman"/>
          <w:bCs/>
          <w:lang w:eastAsia="en-US"/>
        </w:rPr>
      </w:pPr>
      <w:r>
        <w:rPr>
          <w:rFonts w:eastAsia="Times New Roman"/>
          <w:bCs/>
          <w:lang w:eastAsia="en-US"/>
        </w:rPr>
        <w:t xml:space="preserve">На основание чл. </w:t>
      </w:r>
      <w:r w:rsidR="00790033">
        <w:rPr>
          <w:rFonts w:eastAsia="Times New Roman"/>
          <w:bCs/>
          <w:lang w:eastAsia="en-US"/>
        </w:rPr>
        <w:t>259, ал.</w:t>
      </w:r>
      <w:r w:rsidR="00790033">
        <w:rPr>
          <w:rFonts w:eastAsia="Times New Roman"/>
          <w:bCs/>
          <w:lang w:val="en-US" w:eastAsia="en-US"/>
        </w:rPr>
        <w:t xml:space="preserve"> </w:t>
      </w:r>
      <w:r w:rsidR="00790033">
        <w:rPr>
          <w:rFonts w:eastAsia="Times New Roman"/>
          <w:bCs/>
          <w:lang w:eastAsia="en-US"/>
        </w:rPr>
        <w:t>1, чл.</w:t>
      </w:r>
      <w:r>
        <w:rPr>
          <w:rFonts w:eastAsia="Times New Roman"/>
          <w:bCs/>
          <w:lang w:eastAsia="en-US"/>
        </w:rPr>
        <w:t xml:space="preserve"> </w:t>
      </w:r>
      <w:r w:rsidR="00790033">
        <w:rPr>
          <w:rFonts w:eastAsia="Times New Roman"/>
          <w:bCs/>
          <w:lang w:eastAsia="en-US"/>
        </w:rPr>
        <w:t>83, ал.</w:t>
      </w:r>
      <w:r>
        <w:rPr>
          <w:rFonts w:eastAsia="Times New Roman"/>
          <w:bCs/>
          <w:lang w:eastAsia="en-US"/>
        </w:rPr>
        <w:t xml:space="preserve"> </w:t>
      </w:r>
      <w:r w:rsidR="00790033">
        <w:rPr>
          <w:rFonts w:eastAsia="Times New Roman"/>
          <w:bCs/>
          <w:lang w:eastAsia="en-US"/>
        </w:rPr>
        <w:t>8</w:t>
      </w:r>
      <w:r w:rsidR="00790033">
        <w:rPr>
          <w:rFonts w:eastAsia="Times New Roman"/>
          <w:bCs/>
          <w:lang w:val="en-US" w:eastAsia="en-US"/>
        </w:rPr>
        <w:t xml:space="preserve"> </w:t>
      </w:r>
      <w:r w:rsidR="00790033">
        <w:rPr>
          <w:rFonts w:eastAsia="Times New Roman"/>
          <w:bCs/>
          <w:lang w:eastAsia="en-US"/>
        </w:rPr>
        <w:t xml:space="preserve"> от Закона за предучилищното и училищното образование,</w:t>
      </w:r>
      <w:r w:rsidR="00790033">
        <w:rPr>
          <w:rFonts w:eastAsia="Times New Roman"/>
          <w:bCs/>
          <w:szCs w:val="20"/>
          <w:lang w:eastAsia="en-US"/>
        </w:rPr>
        <w:t xml:space="preserve"> чл.</w:t>
      </w:r>
      <w:r>
        <w:rPr>
          <w:rFonts w:eastAsia="Times New Roman"/>
          <w:bCs/>
          <w:szCs w:val="20"/>
          <w:lang w:eastAsia="en-US"/>
        </w:rPr>
        <w:t xml:space="preserve"> </w:t>
      </w:r>
      <w:r w:rsidR="00790033">
        <w:rPr>
          <w:rFonts w:eastAsia="Times New Roman"/>
          <w:bCs/>
          <w:szCs w:val="20"/>
          <w:lang w:eastAsia="en-US"/>
        </w:rPr>
        <w:t>8 от Наредба № 7/11.08.2016 г. за профилираната подготовка, чл.</w:t>
      </w:r>
      <w:r>
        <w:rPr>
          <w:rFonts w:eastAsia="Times New Roman"/>
          <w:bCs/>
          <w:szCs w:val="20"/>
          <w:lang w:eastAsia="en-US"/>
        </w:rPr>
        <w:t xml:space="preserve"> </w:t>
      </w:r>
      <w:r w:rsidR="00790033">
        <w:rPr>
          <w:rFonts w:eastAsia="Times New Roman"/>
          <w:bCs/>
          <w:szCs w:val="20"/>
          <w:lang w:eastAsia="en-US"/>
        </w:rPr>
        <w:t>31, ал.</w:t>
      </w:r>
      <w:r>
        <w:rPr>
          <w:rFonts w:eastAsia="Times New Roman"/>
          <w:bCs/>
          <w:szCs w:val="20"/>
          <w:lang w:eastAsia="en-US"/>
        </w:rPr>
        <w:t xml:space="preserve"> </w:t>
      </w:r>
      <w:r w:rsidR="00790033">
        <w:rPr>
          <w:rFonts w:eastAsia="Times New Roman"/>
          <w:bCs/>
          <w:szCs w:val="20"/>
          <w:lang w:eastAsia="en-US"/>
        </w:rPr>
        <w:t>1, т.</w:t>
      </w:r>
      <w:r>
        <w:rPr>
          <w:rFonts w:eastAsia="Times New Roman"/>
          <w:bCs/>
          <w:szCs w:val="20"/>
          <w:lang w:eastAsia="en-US"/>
        </w:rPr>
        <w:t xml:space="preserve"> </w:t>
      </w:r>
      <w:r w:rsidR="00790033">
        <w:rPr>
          <w:rFonts w:eastAsia="Times New Roman"/>
          <w:bCs/>
          <w:szCs w:val="20"/>
          <w:lang w:eastAsia="en-US"/>
        </w:rPr>
        <w:t>5 от Наредба № 15/22.07.2019 г. за статута и професионалното развитие на учителите, директорите и другите педагогически специалисти</w:t>
      </w:r>
      <w:r w:rsidR="00790033">
        <w:rPr>
          <w:rFonts w:eastAsia="Times New Roman"/>
          <w:bCs/>
          <w:color w:val="0070C0"/>
          <w:szCs w:val="20"/>
          <w:lang w:eastAsia="en-US"/>
        </w:rPr>
        <w:t xml:space="preserve"> </w:t>
      </w:r>
      <w:r w:rsidR="00790033">
        <w:rPr>
          <w:rFonts w:eastAsia="Times New Roman"/>
          <w:bCs/>
          <w:szCs w:val="20"/>
          <w:lang w:eastAsia="en-US"/>
        </w:rPr>
        <w:t>и във връзка с</w:t>
      </w:r>
      <w:r w:rsidR="00790033">
        <w:rPr>
          <w:rFonts w:eastAsia="Times New Roman"/>
          <w:bCs/>
          <w:lang w:eastAsia="en-US"/>
        </w:rPr>
        <w:t xml:space="preserve"> изготвяне на учебни програми по избираеми модули на профилиращи учебни предме</w:t>
      </w:r>
      <w:r>
        <w:rPr>
          <w:rFonts w:eastAsia="Times New Roman"/>
          <w:bCs/>
          <w:lang w:eastAsia="en-US"/>
        </w:rPr>
        <w:t xml:space="preserve">ти от училищния учебен план за </w:t>
      </w:r>
      <w:r w:rsidR="00790033">
        <w:rPr>
          <w:rFonts w:eastAsia="Times New Roman"/>
          <w:bCs/>
          <w:lang w:val="en-US" w:eastAsia="en-US"/>
        </w:rPr>
        <w:t xml:space="preserve">XI </w:t>
      </w:r>
      <w:r w:rsidR="0019558F">
        <w:rPr>
          <w:rFonts w:eastAsia="Times New Roman"/>
          <w:bCs/>
          <w:lang w:eastAsia="en-US"/>
        </w:rPr>
        <w:t xml:space="preserve">клас за учебната 2021/2022 </w:t>
      </w:r>
      <w:r w:rsidR="00790033">
        <w:rPr>
          <w:rFonts w:eastAsia="Times New Roman"/>
          <w:bCs/>
          <w:lang w:eastAsia="en-US"/>
        </w:rPr>
        <w:t xml:space="preserve">г. </w:t>
      </w:r>
    </w:p>
    <w:p w:rsidR="00790033" w:rsidRDefault="00790033" w:rsidP="00790033">
      <w:pPr>
        <w:autoSpaceDE w:val="0"/>
        <w:autoSpaceDN w:val="0"/>
        <w:adjustRightInd w:val="0"/>
        <w:spacing w:line="300" w:lineRule="exact"/>
        <w:ind w:firstLine="397"/>
        <w:jc w:val="center"/>
        <w:rPr>
          <w:rFonts w:eastAsia="Times New Roman"/>
          <w:bCs/>
          <w:lang w:val="en-US" w:eastAsia="en-US"/>
        </w:rPr>
      </w:pPr>
      <w:r>
        <w:rPr>
          <w:rFonts w:eastAsia="Times New Roman"/>
          <w:b/>
          <w:bCs/>
          <w:lang w:eastAsia="en-US"/>
        </w:rPr>
        <w:t>УТВЪРЖДАВАМ</w:t>
      </w:r>
      <w:r>
        <w:rPr>
          <w:rFonts w:eastAsia="Times New Roman"/>
          <w:bCs/>
          <w:lang w:val="en-US" w:eastAsia="en-US"/>
        </w:rPr>
        <w:t>:</w:t>
      </w:r>
    </w:p>
    <w:p w:rsidR="00790033" w:rsidRDefault="00790033" w:rsidP="00790033">
      <w:pPr>
        <w:autoSpaceDE w:val="0"/>
        <w:autoSpaceDN w:val="0"/>
        <w:adjustRightInd w:val="0"/>
        <w:spacing w:line="300" w:lineRule="exact"/>
        <w:jc w:val="both"/>
        <w:rPr>
          <w:rFonts w:eastAsia="Times New Roman"/>
          <w:bCs/>
          <w:lang w:eastAsia="en-US"/>
        </w:rPr>
      </w:pPr>
    </w:p>
    <w:p w:rsidR="00790033" w:rsidRDefault="00790033" w:rsidP="00790033">
      <w:pPr>
        <w:autoSpaceDE w:val="0"/>
        <w:autoSpaceDN w:val="0"/>
        <w:adjustRightInd w:val="0"/>
        <w:spacing w:line="300" w:lineRule="exact"/>
        <w:ind w:firstLine="397"/>
        <w:jc w:val="both"/>
        <w:rPr>
          <w:rFonts w:eastAsia="Times New Roman"/>
          <w:b/>
          <w:bCs/>
          <w:lang w:eastAsia="en-US"/>
        </w:rPr>
      </w:pPr>
      <w:r>
        <w:rPr>
          <w:rFonts w:eastAsia="Times New Roman"/>
          <w:b/>
          <w:bCs/>
          <w:lang w:eastAsia="en-US"/>
        </w:rPr>
        <w:t xml:space="preserve">Учебни програми по избираеми модули на профилиращи учебни предмети от училищния учебен план за  </w:t>
      </w:r>
      <w:r>
        <w:rPr>
          <w:rFonts w:eastAsia="Times New Roman"/>
          <w:b/>
          <w:bCs/>
          <w:lang w:val="en-US" w:eastAsia="en-US"/>
        </w:rPr>
        <w:t xml:space="preserve">XI </w:t>
      </w:r>
      <w:r w:rsidR="00684D24">
        <w:rPr>
          <w:rFonts w:eastAsia="Times New Roman"/>
          <w:b/>
          <w:bCs/>
          <w:lang w:eastAsia="en-US"/>
        </w:rPr>
        <w:t xml:space="preserve">клас за учебната 2021/2022 </w:t>
      </w:r>
      <w:r>
        <w:rPr>
          <w:rFonts w:eastAsia="Times New Roman"/>
          <w:b/>
          <w:bCs/>
          <w:lang w:eastAsia="en-US"/>
        </w:rPr>
        <w:t xml:space="preserve">г., както следва: </w:t>
      </w:r>
    </w:p>
    <w:p w:rsidR="00790033" w:rsidRDefault="00790033" w:rsidP="00790033">
      <w:pPr>
        <w:autoSpaceDE w:val="0"/>
        <w:autoSpaceDN w:val="0"/>
        <w:adjustRightInd w:val="0"/>
        <w:spacing w:line="300" w:lineRule="exact"/>
        <w:ind w:firstLine="397"/>
        <w:jc w:val="both"/>
        <w:rPr>
          <w:rFonts w:eastAsia="Times New Roman"/>
          <w:b/>
          <w:bCs/>
          <w:lang w:eastAsia="en-US"/>
        </w:rPr>
      </w:pPr>
    </w:p>
    <w:tbl>
      <w:tblPr>
        <w:tblW w:w="930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28" w:type="dxa"/>
          <w:bottom w:w="28" w:type="dxa"/>
          <w:right w:w="28" w:type="dxa"/>
        </w:tblCellMar>
        <w:tblLook w:val="04A0" w:firstRow="1" w:lastRow="0" w:firstColumn="1" w:lastColumn="0" w:noHBand="0" w:noVBand="1"/>
      </w:tblPr>
      <w:tblGrid>
        <w:gridCol w:w="1313"/>
        <w:gridCol w:w="3769"/>
        <w:gridCol w:w="1822"/>
        <w:gridCol w:w="2396"/>
      </w:tblGrid>
      <w:tr w:rsidR="00790033" w:rsidTr="00790033">
        <w:trPr>
          <w:jc w:val="center"/>
        </w:trPr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  <w:hideMark/>
          </w:tcPr>
          <w:p w:rsidR="00790033" w:rsidRDefault="00790033">
            <w:pPr>
              <w:autoSpaceDE w:val="0"/>
              <w:autoSpaceDN w:val="0"/>
              <w:adjustRightInd w:val="0"/>
              <w:spacing w:line="300" w:lineRule="exact"/>
              <w:jc w:val="center"/>
              <w:rPr>
                <w:rFonts w:eastAsia="Times New Roman"/>
                <w:b/>
                <w:bCs/>
                <w:lang w:eastAsia="en-US"/>
              </w:rPr>
            </w:pPr>
            <w:r>
              <w:rPr>
                <w:rFonts w:eastAsia="Times New Roman"/>
                <w:b/>
                <w:bCs/>
                <w:lang w:eastAsia="en-US"/>
              </w:rPr>
              <w:t xml:space="preserve">Клас </w:t>
            </w:r>
          </w:p>
        </w:tc>
        <w:tc>
          <w:tcPr>
            <w:tcW w:w="37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  <w:hideMark/>
          </w:tcPr>
          <w:p w:rsidR="00790033" w:rsidRDefault="00790033">
            <w:pPr>
              <w:autoSpaceDE w:val="0"/>
              <w:autoSpaceDN w:val="0"/>
              <w:adjustRightInd w:val="0"/>
              <w:spacing w:line="300" w:lineRule="exact"/>
              <w:jc w:val="center"/>
              <w:rPr>
                <w:rFonts w:eastAsia="Times New Roman"/>
                <w:b/>
                <w:bCs/>
                <w:lang w:eastAsia="en-US"/>
              </w:rPr>
            </w:pPr>
            <w:r>
              <w:rPr>
                <w:rFonts w:eastAsia="Times New Roman"/>
                <w:b/>
                <w:bCs/>
                <w:lang w:eastAsia="en-US"/>
              </w:rPr>
              <w:t>Учебен предмет / Избираем модул</w:t>
            </w:r>
          </w:p>
        </w:tc>
        <w:tc>
          <w:tcPr>
            <w:tcW w:w="18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  <w:hideMark/>
          </w:tcPr>
          <w:p w:rsidR="00790033" w:rsidRDefault="00790033">
            <w:pPr>
              <w:autoSpaceDE w:val="0"/>
              <w:autoSpaceDN w:val="0"/>
              <w:adjustRightInd w:val="0"/>
              <w:spacing w:line="300" w:lineRule="exact"/>
              <w:jc w:val="center"/>
              <w:rPr>
                <w:rFonts w:eastAsia="Times New Roman"/>
                <w:b/>
                <w:bCs/>
                <w:lang w:eastAsia="en-US"/>
              </w:rPr>
            </w:pPr>
            <w:r>
              <w:rPr>
                <w:rFonts w:eastAsia="Times New Roman"/>
                <w:b/>
                <w:bCs/>
                <w:lang w:eastAsia="en-US"/>
              </w:rPr>
              <w:t>Брой учебни часове по УУП</w:t>
            </w:r>
          </w:p>
        </w:tc>
        <w:tc>
          <w:tcPr>
            <w:tcW w:w="23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  <w:hideMark/>
          </w:tcPr>
          <w:p w:rsidR="00790033" w:rsidRDefault="00790033">
            <w:pPr>
              <w:autoSpaceDE w:val="0"/>
              <w:autoSpaceDN w:val="0"/>
              <w:adjustRightInd w:val="0"/>
              <w:spacing w:line="300" w:lineRule="exact"/>
              <w:jc w:val="center"/>
              <w:rPr>
                <w:rFonts w:eastAsia="Times New Roman"/>
                <w:b/>
                <w:bCs/>
                <w:lang w:eastAsia="en-US"/>
              </w:rPr>
            </w:pPr>
            <w:r>
              <w:rPr>
                <w:rFonts w:eastAsia="Times New Roman"/>
                <w:b/>
                <w:bCs/>
                <w:lang w:eastAsia="en-US"/>
              </w:rPr>
              <w:t>Педагогически специалист</w:t>
            </w:r>
          </w:p>
        </w:tc>
      </w:tr>
      <w:tr w:rsidR="00790033" w:rsidTr="00790033">
        <w:trPr>
          <w:jc w:val="center"/>
        </w:trPr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90033" w:rsidRDefault="00790033">
            <w:pPr>
              <w:spacing w:line="276" w:lineRule="auto"/>
              <w:jc w:val="center"/>
              <w:rPr>
                <w:rFonts w:eastAsia="Times New Roman"/>
                <w:b/>
                <w:lang w:eastAsia="bg-BG"/>
              </w:rPr>
            </w:pPr>
            <w:r>
              <w:rPr>
                <w:rFonts w:eastAsia="Times New Roman"/>
                <w:b/>
                <w:lang w:eastAsia="bg-BG"/>
              </w:rPr>
              <w:t>Х</w:t>
            </w:r>
            <w:r>
              <w:rPr>
                <w:rFonts w:eastAsia="Times New Roman"/>
                <w:b/>
                <w:lang w:val="en-US" w:eastAsia="bg-BG"/>
              </w:rPr>
              <w:t xml:space="preserve">I </w:t>
            </w:r>
            <w:r>
              <w:rPr>
                <w:rFonts w:eastAsia="Times New Roman"/>
                <w:b/>
                <w:lang w:eastAsia="bg-BG"/>
              </w:rPr>
              <w:t xml:space="preserve"> клас</w:t>
            </w:r>
          </w:p>
        </w:tc>
        <w:tc>
          <w:tcPr>
            <w:tcW w:w="37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90033" w:rsidRDefault="00790033">
            <w:pPr>
              <w:spacing w:line="276" w:lineRule="auto"/>
              <w:rPr>
                <w:rFonts w:eastAsia="Times New Roman"/>
                <w:lang w:eastAsia="bg-BG"/>
              </w:rPr>
            </w:pPr>
            <w:r>
              <w:rPr>
                <w:b/>
                <w:i/>
                <w:lang w:eastAsia="en-US"/>
              </w:rPr>
              <w:t>1. Информатика</w:t>
            </w:r>
            <w:r>
              <w:rPr>
                <w:lang w:eastAsia="en-US"/>
              </w:rPr>
              <w:t xml:space="preserve"> - Практикум по обектно ориентирано програмиране и структура на данни и алгоритми</w:t>
            </w:r>
          </w:p>
        </w:tc>
        <w:tc>
          <w:tcPr>
            <w:tcW w:w="18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90033" w:rsidRDefault="00790033">
            <w:pPr>
              <w:spacing w:line="276" w:lineRule="auto"/>
              <w:jc w:val="center"/>
              <w:rPr>
                <w:rFonts w:eastAsia="Times New Roman"/>
                <w:lang w:eastAsia="bg-BG"/>
              </w:rPr>
            </w:pPr>
            <w:r>
              <w:rPr>
                <w:rFonts w:eastAsia="Times New Roman"/>
                <w:lang w:eastAsia="bg-BG"/>
              </w:rPr>
              <w:t>36 часа</w:t>
            </w:r>
          </w:p>
        </w:tc>
        <w:tc>
          <w:tcPr>
            <w:tcW w:w="23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90033" w:rsidRDefault="00CF3E0B" w:rsidP="00EA1784">
            <w:pPr>
              <w:spacing w:line="276" w:lineRule="auto"/>
              <w:rPr>
                <w:rFonts w:eastAsia="Times New Roman"/>
                <w:lang w:eastAsia="bg-BG"/>
              </w:rPr>
            </w:pPr>
            <w:r>
              <w:rPr>
                <w:rFonts w:eastAsia="Times New Roman"/>
                <w:lang w:eastAsia="bg-BG"/>
              </w:rPr>
              <w:t xml:space="preserve"> </w:t>
            </w:r>
            <w:r w:rsidR="00EA1784">
              <w:rPr>
                <w:rFonts w:eastAsia="Times New Roman"/>
                <w:lang w:eastAsia="bg-BG"/>
              </w:rPr>
              <w:t xml:space="preserve"> М. Атанасова</w:t>
            </w:r>
          </w:p>
          <w:p w:rsidR="00EA1784" w:rsidRPr="00EA1784" w:rsidRDefault="00CF3E0B" w:rsidP="00EA1784">
            <w:pPr>
              <w:spacing w:line="276" w:lineRule="auto"/>
              <w:rPr>
                <w:rFonts w:eastAsia="Times New Roman"/>
                <w:lang w:eastAsia="bg-BG"/>
              </w:rPr>
            </w:pPr>
            <w:r>
              <w:rPr>
                <w:rFonts w:eastAsia="Times New Roman"/>
                <w:lang w:eastAsia="bg-BG"/>
              </w:rPr>
              <w:t xml:space="preserve"> </w:t>
            </w:r>
            <w:r w:rsidR="00EA1784">
              <w:rPr>
                <w:rFonts w:eastAsia="Times New Roman"/>
                <w:lang w:eastAsia="bg-BG"/>
              </w:rPr>
              <w:t xml:space="preserve"> Ю. Мехмедов</w:t>
            </w:r>
          </w:p>
        </w:tc>
      </w:tr>
      <w:tr w:rsidR="00790033" w:rsidTr="00790033">
        <w:trPr>
          <w:jc w:val="center"/>
        </w:trPr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90033" w:rsidRDefault="00790033">
            <w:pPr>
              <w:spacing w:line="276" w:lineRule="auto"/>
              <w:jc w:val="center"/>
              <w:rPr>
                <w:rFonts w:eastAsia="Times New Roman"/>
                <w:lang w:eastAsia="bg-BG"/>
              </w:rPr>
            </w:pPr>
          </w:p>
        </w:tc>
        <w:tc>
          <w:tcPr>
            <w:tcW w:w="37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90033" w:rsidRDefault="00790033">
            <w:pPr>
              <w:spacing w:line="276" w:lineRule="auto"/>
              <w:rPr>
                <w:rFonts w:ascii="Arial" w:eastAsia="Times New Roman" w:hAnsi="Arial" w:cs="Arial"/>
                <w:i/>
                <w:lang w:eastAsia="en-US"/>
              </w:rPr>
            </w:pPr>
            <w:r>
              <w:rPr>
                <w:rFonts w:eastAsia="Times New Roman"/>
                <w:b/>
                <w:i/>
                <w:lang w:eastAsia="bg-BG"/>
              </w:rPr>
              <w:t>2.ИТ</w:t>
            </w:r>
            <w:r>
              <w:rPr>
                <w:rFonts w:eastAsia="Times New Roman"/>
                <w:b/>
                <w:lang w:eastAsia="bg-BG"/>
              </w:rPr>
              <w:t xml:space="preserve"> -</w:t>
            </w:r>
            <w:r>
              <w:rPr>
                <w:rFonts w:eastAsia="Times New Roman"/>
                <w:lang w:eastAsia="bg-BG"/>
              </w:rPr>
              <w:t xml:space="preserve"> </w:t>
            </w:r>
            <w:r>
              <w:rPr>
                <w:rFonts w:eastAsia="Times New Roman"/>
                <w:lang w:eastAsia="en-US"/>
              </w:rPr>
              <w:t>Практикум по обработка и анализ на данни и мултимедия</w:t>
            </w:r>
          </w:p>
        </w:tc>
        <w:tc>
          <w:tcPr>
            <w:tcW w:w="18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90033" w:rsidRDefault="00790033">
            <w:pPr>
              <w:spacing w:line="276" w:lineRule="auto"/>
              <w:jc w:val="center"/>
              <w:rPr>
                <w:rFonts w:eastAsia="Times New Roman"/>
                <w:lang w:eastAsia="bg-BG"/>
              </w:rPr>
            </w:pPr>
            <w:r>
              <w:rPr>
                <w:rFonts w:eastAsia="Times New Roman"/>
                <w:lang w:eastAsia="bg-BG"/>
              </w:rPr>
              <w:t>36 часа</w:t>
            </w:r>
          </w:p>
        </w:tc>
        <w:tc>
          <w:tcPr>
            <w:tcW w:w="23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F3E0B" w:rsidRDefault="00CF3E0B" w:rsidP="00CF3E0B">
            <w:pPr>
              <w:spacing w:line="276" w:lineRule="auto"/>
              <w:rPr>
                <w:rFonts w:eastAsia="Times New Roman"/>
                <w:lang w:eastAsia="bg-BG"/>
              </w:rPr>
            </w:pPr>
            <w:r>
              <w:rPr>
                <w:rFonts w:eastAsia="Times New Roman"/>
                <w:lang w:eastAsia="bg-BG"/>
              </w:rPr>
              <w:t xml:space="preserve"> М. Атанасова</w:t>
            </w:r>
          </w:p>
          <w:p w:rsidR="00790033" w:rsidRDefault="008B5BA8" w:rsidP="00CF3E0B">
            <w:pPr>
              <w:spacing w:line="276" w:lineRule="auto"/>
              <w:rPr>
                <w:rFonts w:eastAsia="Times New Roman"/>
                <w:lang w:eastAsia="bg-BG"/>
              </w:rPr>
            </w:pPr>
            <w:r>
              <w:rPr>
                <w:rFonts w:eastAsia="Times New Roman"/>
                <w:lang w:eastAsia="bg-BG"/>
              </w:rPr>
              <w:t xml:space="preserve"> </w:t>
            </w:r>
            <w:bookmarkStart w:id="0" w:name="_GoBack"/>
            <w:bookmarkEnd w:id="0"/>
            <w:r w:rsidR="00CF3E0B">
              <w:rPr>
                <w:rFonts w:eastAsia="Times New Roman"/>
                <w:lang w:eastAsia="bg-BG"/>
              </w:rPr>
              <w:t>Ив. Филчев</w:t>
            </w:r>
          </w:p>
        </w:tc>
      </w:tr>
      <w:tr w:rsidR="00790033" w:rsidTr="00790033">
        <w:trPr>
          <w:jc w:val="center"/>
        </w:trPr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90033" w:rsidRDefault="00790033">
            <w:pPr>
              <w:spacing w:line="276" w:lineRule="auto"/>
              <w:jc w:val="center"/>
              <w:rPr>
                <w:rFonts w:eastAsia="Times New Roman"/>
                <w:lang w:eastAsia="bg-BG"/>
              </w:rPr>
            </w:pPr>
          </w:p>
        </w:tc>
        <w:tc>
          <w:tcPr>
            <w:tcW w:w="37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90033" w:rsidRDefault="00790033">
            <w:pPr>
              <w:spacing w:line="276" w:lineRule="auto"/>
              <w:rPr>
                <w:rFonts w:eastAsia="Times New Roman"/>
                <w:b/>
                <w:i/>
                <w:lang w:eastAsia="bg-BG"/>
              </w:rPr>
            </w:pPr>
            <w:r>
              <w:rPr>
                <w:rFonts w:eastAsia="Times New Roman"/>
                <w:b/>
                <w:i/>
                <w:lang w:eastAsia="bg-BG"/>
              </w:rPr>
              <w:t xml:space="preserve">3.Английски език - </w:t>
            </w:r>
            <w:r>
              <w:rPr>
                <w:lang w:eastAsia="en-US"/>
              </w:rPr>
              <w:t>Бизнес английски език</w:t>
            </w:r>
          </w:p>
        </w:tc>
        <w:tc>
          <w:tcPr>
            <w:tcW w:w="18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90033" w:rsidRDefault="00790033">
            <w:pPr>
              <w:spacing w:line="276" w:lineRule="auto"/>
              <w:jc w:val="center"/>
              <w:rPr>
                <w:rFonts w:eastAsia="Times New Roman"/>
                <w:lang w:eastAsia="bg-BG"/>
              </w:rPr>
            </w:pPr>
            <w:r>
              <w:rPr>
                <w:rFonts w:eastAsia="Times New Roman"/>
                <w:lang w:eastAsia="bg-BG"/>
              </w:rPr>
              <w:t>36 часа</w:t>
            </w:r>
          </w:p>
        </w:tc>
        <w:tc>
          <w:tcPr>
            <w:tcW w:w="23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90033" w:rsidRDefault="00CF3E0B" w:rsidP="00CF3E0B">
            <w:pPr>
              <w:spacing w:line="276" w:lineRule="auto"/>
              <w:rPr>
                <w:rFonts w:eastAsia="Times New Roman"/>
                <w:lang w:eastAsia="bg-BG"/>
              </w:rPr>
            </w:pPr>
            <w:r>
              <w:rPr>
                <w:rFonts w:eastAsia="Times New Roman"/>
                <w:lang w:eastAsia="bg-BG"/>
              </w:rPr>
              <w:t xml:space="preserve"> А. Христова</w:t>
            </w:r>
          </w:p>
        </w:tc>
      </w:tr>
      <w:tr w:rsidR="00790033" w:rsidTr="00790033">
        <w:trPr>
          <w:jc w:val="center"/>
        </w:trPr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90033" w:rsidRDefault="00790033">
            <w:pPr>
              <w:spacing w:line="276" w:lineRule="auto"/>
              <w:rPr>
                <w:rFonts w:asciiTheme="minorHAnsi" w:eastAsiaTheme="minorHAnsi" w:hAnsiTheme="minorHAnsi" w:cstheme="minorBidi"/>
                <w:sz w:val="22"/>
                <w:szCs w:val="22"/>
                <w:lang w:eastAsia="en-US"/>
              </w:rPr>
            </w:pPr>
          </w:p>
        </w:tc>
        <w:tc>
          <w:tcPr>
            <w:tcW w:w="37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90033" w:rsidRDefault="00790033">
            <w:pPr>
              <w:spacing w:line="276" w:lineRule="auto"/>
              <w:rPr>
                <w:rFonts w:eastAsia="Times New Roman"/>
                <w:b/>
                <w:i/>
                <w:lang w:eastAsia="bg-BG"/>
              </w:rPr>
            </w:pPr>
            <w:r>
              <w:rPr>
                <w:rFonts w:eastAsia="Times New Roman"/>
                <w:b/>
                <w:i/>
                <w:lang w:eastAsia="bg-BG"/>
              </w:rPr>
              <w:t xml:space="preserve">4.Биология и  ЗО - </w:t>
            </w:r>
            <w:r>
              <w:rPr>
                <w:lang w:eastAsia="en-US"/>
              </w:rPr>
              <w:t>Здравно образование</w:t>
            </w:r>
          </w:p>
        </w:tc>
        <w:tc>
          <w:tcPr>
            <w:tcW w:w="18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90033" w:rsidRDefault="00790033">
            <w:pPr>
              <w:spacing w:line="276" w:lineRule="auto"/>
              <w:jc w:val="center"/>
              <w:rPr>
                <w:rFonts w:eastAsia="Times New Roman"/>
                <w:lang w:eastAsia="bg-BG"/>
              </w:rPr>
            </w:pPr>
            <w:r>
              <w:rPr>
                <w:rFonts w:eastAsia="Times New Roman"/>
                <w:lang w:eastAsia="bg-BG"/>
              </w:rPr>
              <w:t>36 часа</w:t>
            </w:r>
          </w:p>
        </w:tc>
        <w:tc>
          <w:tcPr>
            <w:tcW w:w="23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90033" w:rsidRDefault="00CF3E0B" w:rsidP="00CF3E0B">
            <w:pPr>
              <w:spacing w:line="276" w:lineRule="auto"/>
              <w:rPr>
                <w:rFonts w:eastAsia="Times New Roman"/>
                <w:lang w:eastAsia="bg-BG"/>
              </w:rPr>
            </w:pPr>
            <w:r>
              <w:rPr>
                <w:rFonts w:eastAsia="Times New Roman"/>
                <w:lang w:eastAsia="bg-BG"/>
              </w:rPr>
              <w:t xml:space="preserve"> П. Георгиева</w:t>
            </w:r>
          </w:p>
        </w:tc>
      </w:tr>
    </w:tbl>
    <w:p w:rsidR="00790033" w:rsidRDefault="00790033" w:rsidP="00790033">
      <w:pPr>
        <w:autoSpaceDE w:val="0"/>
        <w:autoSpaceDN w:val="0"/>
        <w:adjustRightInd w:val="0"/>
        <w:spacing w:before="120" w:line="300" w:lineRule="exact"/>
        <w:ind w:firstLine="397"/>
        <w:jc w:val="both"/>
        <w:rPr>
          <w:rFonts w:eastAsia="Times New Roman"/>
          <w:bCs/>
          <w:lang w:val="en-US" w:eastAsia="en-US"/>
        </w:rPr>
      </w:pPr>
      <w:r>
        <w:rPr>
          <w:rFonts w:eastAsia="Times New Roman"/>
          <w:bCs/>
          <w:lang w:eastAsia="en-US"/>
        </w:rPr>
        <w:t>Утвърдените учебни програми се прилагат и спазват от педагогическите специалисти, които осъществяват обучението в часовете за профилирана подготовка по избираеми подули, при спазване на изискването за ориентиране на обучението към постигане на компетентностите на учениците като очаквани резултати от обучението в съответните профилирани учебни часове.</w:t>
      </w:r>
    </w:p>
    <w:p w:rsidR="00790033" w:rsidRDefault="00790033" w:rsidP="00790033">
      <w:pPr>
        <w:autoSpaceDE w:val="0"/>
        <w:autoSpaceDN w:val="0"/>
        <w:adjustRightInd w:val="0"/>
        <w:spacing w:before="120" w:line="300" w:lineRule="exact"/>
        <w:ind w:firstLine="397"/>
        <w:jc w:val="both"/>
        <w:rPr>
          <w:rFonts w:eastAsia="Times New Roman"/>
          <w:bCs/>
          <w:color w:val="0070C0"/>
          <w:szCs w:val="20"/>
          <w:lang w:eastAsia="en-US"/>
        </w:rPr>
      </w:pPr>
      <w:r>
        <w:rPr>
          <w:rFonts w:eastAsia="Times New Roman"/>
          <w:bCs/>
          <w:lang w:eastAsia="en-US"/>
        </w:rPr>
        <w:t xml:space="preserve">Хартиен носител на утвърдените учебни програми да се съхранява в класьор „Училищни учебни програми“ в дирекция </w:t>
      </w:r>
      <w:r>
        <w:rPr>
          <w:rFonts w:eastAsia="Times New Roman"/>
          <w:bCs/>
          <w:lang w:val="ru-RU" w:eastAsia="en-US"/>
        </w:rPr>
        <w:t xml:space="preserve">от </w:t>
      </w:r>
      <w:proofErr w:type="spellStart"/>
      <w:r>
        <w:rPr>
          <w:rFonts w:eastAsia="Times New Roman"/>
          <w:bCs/>
          <w:lang w:val="ru-RU" w:eastAsia="en-US"/>
        </w:rPr>
        <w:t>Павлинка</w:t>
      </w:r>
      <w:proofErr w:type="spellEnd"/>
      <w:r>
        <w:rPr>
          <w:rFonts w:eastAsia="Times New Roman"/>
          <w:bCs/>
          <w:lang w:val="ru-RU" w:eastAsia="en-US"/>
        </w:rPr>
        <w:t xml:space="preserve"> </w:t>
      </w:r>
      <w:proofErr w:type="spellStart"/>
      <w:r>
        <w:rPr>
          <w:rFonts w:eastAsia="Times New Roman"/>
          <w:bCs/>
          <w:lang w:val="ru-RU" w:eastAsia="en-US"/>
        </w:rPr>
        <w:t>Шопова</w:t>
      </w:r>
      <w:proofErr w:type="spellEnd"/>
      <w:r>
        <w:rPr>
          <w:rFonts w:eastAsia="Times New Roman"/>
          <w:bCs/>
          <w:lang w:val="ru-RU" w:eastAsia="en-US"/>
        </w:rPr>
        <w:t xml:space="preserve"> – </w:t>
      </w:r>
      <w:proofErr w:type="spellStart"/>
      <w:r>
        <w:rPr>
          <w:rFonts w:eastAsia="Times New Roman"/>
          <w:bCs/>
          <w:lang w:val="ru-RU" w:eastAsia="en-US"/>
        </w:rPr>
        <w:t>Начкова</w:t>
      </w:r>
      <w:proofErr w:type="spellEnd"/>
      <w:r>
        <w:rPr>
          <w:rFonts w:eastAsia="Times New Roman"/>
          <w:bCs/>
          <w:lang w:val="ru-RU" w:eastAsia="en-US"/>
        </w:rPr>
        <w:t>, директор.</w:t>
      </w:r>
      <w:r>
        <w:rPr>
          <w:rFonts w:eastAsia="Times New Roman"/>
          <w:bCs/>
          <w:i/>
          <w:color w:val="FF0000"/>
          <w:lang w:val="ru-RU" w:eastAsia="en-US"/>
        </w:rPr>
        <w:t xml:space="preserve"> </w:t>
      </w:r>
    </w:p>
    <w:p w:rsidR="00790033" w:rsidRDefault="00790033" w:rsidP="00790033">
      <w:pPr>
        <w:autoSpaceDE w:val="0"/>
        <w:autoSpaceDN w:val="0"/>
        <w:adjustRightInd w:val="0"/>
        <w:spacing w:before="120" w:line="300" w:lineRule="exact"/>
        <w:ind w:firstLine="397"/>
        <w:jc w:val="both"/>
        <w:rPr>
          <w:rFonts w:eastAsia="Times New Roman"/>
          <w:bCs/>
          <w:lang w:eastAsia="en-US"/>
        </w:rPr>
      </w:pPr>
      <w:r>
        <w:rPr>
          <w:rFonts w:eastAsia="Times New Roman"/>
          <w:bCs/>
          <w:lang w:eastAsia="en-US"/>
        </w:rPr>
        <w:t xml:space="preserve">Настоящата заповед да се доведе до знанието на горепосочените педагогически специалисти за сведение и изпълнение. </w:t>
      </w:r>
    </w:p>
    <w:p w:rsidR="00790033" w:rsidRDefault="00790033" w:rsidP="00790033">
      <w:pPr>
        <w:autoSpaceDE w:val="0"/>
        <w:autoSpaceDN w:val="0"/>
        <w:adjustRightInd w:val="0"/>
        <w:spacing w:before="120" w:line="300" w:lineRule="exact"/>
        <w:ind w:firstLine="397"/>
        <w:jc w:val="both"/>
        <w:rPr>
          <w:rFonts w:eastAsia="Times New Roman"/>
          <w:bCs/>
          <w:szCs w:val="20"/>
          <w:lang w:eastAsia="en-US"/>
        </w:rPr>
      </w:pPr>
      <w:r>
        <w:rPr>
          <w:rFonts w:eastAsia="Times New Roman"/>
          <w:bCs/>
          <w:szCs w:val="20"/>
          <w:lang w:eastAsia="en-US"/>
        </w:rPr>
        <w:t>Контрол по изпълнение на заповедта ще осъществя лично.</w:t>
      </w:r>
    </w:p>
    <w:p w:rsidR="00790033" w:rsidRDefault="00790033" w:rsidP="00790033">
      <w:pPr>
        <w:autoSpaceDE w:val="0"/>
        <w:autoSpaceDN w:val="0"/>
        <w:adjustRightInd w:val="0"/>
        <w:spacing w:before="120" w:line="300" w:lineRule="exact"/>
        <w:ind w:firstLine="397"/>
        <w:jc w:val="both"/>
        <w:rPr>
          <w:rFonts w:eastAsia="Times New Roman"/>
          <w:bCs/>
          <w:lang w:eastAsia="en-US"/>
        </w:rPr>
      </w:pPr>
    </w:p>
    <w:p w:rsidR="00790033" w:rsidRDefault="00790033" w:rsidP="00790033">
      <w:pPr>
        <w:tabs>
          <w:tab w:val="left" w:leader="dot" w:pos="3969"/>
        </w:tabs>
        <w:autoSpaceDE w:val="0"/>
        <w:autoSpaceDN w:val="0"/>
        <w:adjustRightInd w:val="0"/>
        <w:spacing w:line="300" w:lineRule="exact"/>
        <w:jc w:val="right"/>
        <w:rPr>
          <w:rFonts w:eastAsia="Times New Roman"/>
          <w:bCs/>
          <w:lang w:eastAsia="en-US"/>
        </w:rPr>
      </w:pPr>
      <w:r>
        <w:rPr>
          <w:rFonts w:eastAsia="Times New Roman"/>
          <w:b/>
          <w:bCs/>
          <w:lang w:eastAsia="en-US"/>
        </w:rPr>
        <w:t>ДИРЕКТОР</w:t>
      </w:r>
      <w:r>
        <w:rPr>
          <w:rFonts w:eastAsia="Times New Roman"/>
          <w:bCs/>
          <w:lang w:eastAsia="en-US"/>
        </w:rPr>
        <w:t xml:space="preserve">: </w:t>
      </w:r>
      <w:r>
        <w:rPr>
          <w:rFonts w:eastAsia="Times New Roman"/>
          <w:bCs/>
          <w:lang w:eastAsia="en-US"/>
        </w:rPr>
        <w:tab/>
      </w:r>
    </w:p>
    <w:p w:rsidR="00790033" w:rsidRDefault="00790033" w:rsidP="00790033">
      <w:pPr>
        <w:autoSpaceDE w:val="0"/>
        <w:autoSpaceDN w:val="0"/>
        <w:adjustRightInd w:val="0"/>
        <w:spacing w:line="300" w:lineRule="exact"/>
        <w:jc w:val="right"/>
        <w:rPr>
          <w:rFonts w:eastAsia="Times New Roman"/>
          <w:bCs/>
          <w:i/>
          <w:lang w:eastAsia="en-US"/>
        </w:rPr>
      </w:pPr>
      <w:r>
        <w:rPr>
          <w:rFonts w:eastAsia="Times New Roman"/>
          <w:bCs/>
          <w:i/>
          <w:lang w:eastAsia="en-US"/>
        </w:rPr>
        <w:t>/ Павлинка Шопова – Начкова /</w:t>
      </w:r>
    </w:p>
    <w:p w:rsidR="00790033" w:rsidRDefault="00790033" w:rsidP="00790033">
      <w:pPr>
        <w:autoSpaceDE w:val="0"/>
        <w:autoSpaceDN w:val="0"/>
        <w:adjustRightInd w:val="0"/>
        <w:spacing w:line="300" w:lineRule="exact"/>
        <w:rPr>
          <w:rFonts w:eastAsia="Times New Roman"/>
          <w:bCs/>
          <w:i/>
          <w:lang w:eastAsia="en-US"/>
        </w:rPr>
      </w:pPr>
    </w:p>
    <w:p w:rsidR="00790033" w:rsidRDefault="00790033" w:rsidP="00790033">
      <w:pPr>
        <w:autoSpaceDE w:val="0"/>
        <w:autoSpaceDN w:val="0"/>
        <w:adjustRightInd w:val="0"/>
        <w:spacing w:line="300" w:lineRule="exact"/>
        <w:jc w:val="both"/>
        <w:rPr>
          <w:rFonts w:eastAsia="Times New Roman"/>
          <w:bCs/>
          <w:lang w:eastAsia="en-US"/>
        </w:rPr>
      </w:pPr>
      <w:r>
        <w:rPr>
          <w:rFonts w:eastAsia="Times New Roman"/>
          <w:bCs/>
          <w:lang w:eastAsia="en-US"/>
        </w:rPr>
        <w:lastRenderedPageBreak/>
        <w:t>Запознати със съдържанието на заповедта:</w:t>
      </w:r>
    </w:p>
    <w:tbl>
      <w:tblPr>
        <w:tblW w:w="907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28" w:type="dxa"/>
          <w:bottom w:w="28" w:type="dxa"/>
          <w:right w:w="28" w:type="dxa"/>
        </w:tblCellMar>
        <w:tblLook w:val="01E0" w:firstRow="1" w:lastRow="1" w:firstColumn="1" w:lastColumn="1" w:noHBand="0" w:noVBand="0"/>
      </w:tblPr>
      <w:tblGrid>
        <w:gridCol w:w="629"/>
        <w:gridCol w:w="2803"/>
        <w:gridCol w:w="2625"/>
        <w:gridCol w:w="904"/>
        <w:gridCol w:w="2111"/>
      </w:tblGrid>
      <w:tr w:rsidR="00790033" w:rsidTr="00790033">
        <w:trPr>
          <w:jc w:val="center"/>
        </w:trPr>
        <w:tc>
          <w:tcPr>
            <w:tcW w:w="6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:rsidR="00790033" w:rsidRDefault="00790033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eastAsia="Times New Roman"/>
                <w:b/>
                <w:bCs/>
                <w:lang w:eastAsia="en-US"/>
              </w:rPr>
            </w:pPr>
            <w:r>
              <w:rPr>
                <w:rFonts w:eastAsia="Times New Roman"/>
                <w:b/>
                <w:bCs/>
                <w:lang w:eastAsia="en-US"/>
              </w:rPr>
              <w:t>№ по ред</w:t>
            </w:r>
          </w:p>
        </w:tc>
        <w:tc>
          <w:tcPr>
            <w:tcW w:w="2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:rsidR="00790033" w:rsidRDefault="00790033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eastAsia="Times New Roman"/>
                <w:b/>
                <w:bCs/>
                <w:lang w:eastAsia="en-US"/>
              </w:rPr>
            </w:pPr>
            <w:r>
              <w:rPr>
                <w:rFonts w:eastAsia="Times New Roman"/>
                <w:b/>
                <w:bCs/>
                <w:lang w:eastAsia="en-US"/>
              </w:rPr>
              <w:t>Име и фамилия</w:t>
            </w:r>
          </w:p>
        </w:tc>
        <w:tc>
          <w:tcPr>
            <w:tcW w:w="2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:rsidR="00790033" w:rsidRDefault="00790033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eastAsia="Times New Roman"/>
                <w:b/>
                <w:bCs/>
                <w:lang w:eastAsia="en-US"/>
              </w:rPr>
            </w:pPr>
            <w:r>
              <w:rPr>
                <w:rFonts w:eastAsia="Times New Roman"/>
                <w:b/>
                <w:bCs/>
                <w:lang w:eastAsia="en-US"/>
              </w:rPr>
              <w:t xml:space="preserve">Заемана длъжност </w:t>
            </w:r>
          </w:p>
        </w:tc>
        <w:tc>
          <w:tcPr>
            <w:tcW w:w="9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:rsidR="00790033" w:rsidRDefault="00790033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eastAsia="Times New Roman"/>
                <w:b/>
                <w:bCs/>
                <w:lang w:eastAsia="en-US"/>
              </w:rPr>
            </w:pPr>
            <w:r>
              <w:rPr>
                <w:rFonts w:eastAsia="Times New Roman"/>
                <w:b/>
                <w:bCs/>
                <w:lang w:eastAsia="en-US"/>
              </w:rPr>
              <w:t>Дата</w:t>
            </w:r>
          </w:p>
        </w:tc>
        <w:tc>
          <w:tcPr>
            <w:tcW w:w="2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:rsidR="00790033" w:rsidRDefault="00790033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eastAsia="Times New Roman"/>
                <w:b/>
                <w:bCs/>
                <w:lang w:eastAsia="en-US"/>
              </w:rPr>
            </w:pPr>
            <w:r>
              <w:rPr>
                <w:rFonts w:eastAsia="Times New Roman"/>
                <w:b/>
                <w:bCs/>
                <w:lang w:eastAsia="en-US"/>
              </w:rPr>
              <w:t>Подпис на лицето</w:t>
            </w:r>
          </w:p>
        </w:tc>
      </w:tr>
      <w:tr w:rsidR="00790033" w:rsidTr="00790033">
        <w:trPr>
          <w:jc w:val="center"/>
        </w:trPr>
        <w:tc>
          <w:tcPr>
            <w:tcW w:w="6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90033" w:rsidRDefault="00790033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</w:p>
        </w:tc>
        <w:tc>
          <w:tcPr>
            <w:tcW w:w="2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90033" w:rsidRDefault="00790033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  <w:r>
              <w:rPr>
                <w:rFonts w:eastAsia="Times New Roman"/>
                <w:bCs/>
                <w:color w:val="FF0000"/>
                <w:lang w:eastAsia="en-US"/>
              </w:rPr>
              <w:t>Да  се въведат съответните имена на учители</w:t>
            </w:r>
          </w:p>
        </w:tc>
        <w:tc>
          <w:tcPr>
            <w:tcW w:w="2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90033" w:rsidRDefault="00790033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</w:p>
        </w:tc>
        <w:tc>
          <w:tcPr>
            <w:tcW w:w="9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90033" w:rsidRDefault="00790033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</w:p>
        </w:tc>
        <w:tc>
          <w:tcPr>
            <w:tcW w:w="2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90033" w:rsidRDefault="00790033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</w:p>
        </w:tc>
      </w:tr>
    </w:tbl>
    <w:p w:rsidR="00B25D84" w:rsidRDefault="00B25D84"/>
    <w:sectPr w:rsidR="00B25D84" w:rsidSect="00790033">
      <w:pgSz w:w="11906" w:h="16838"/>
      <w:pgMar w:top="426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43F24F85"/>
    <w:multiLevelType w:val="hybridMultilevel"/>
    <w:tmpl w:val="11B81D9C"/>
    <w:lvl w:ilvl="0" w:tplc="040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20019" w:tentative="1">
      <w:start w:val="1"/>
      <w:numFmt w:val="lowerLetter"/>
      <w:lvlText w:val="%2."/>
      <w:lvlJc w:val="left"/>
      <w:pPr>
        <w:ind w:left="1440" w:hanging="360"/>
      </w:pPr>
    </w:lvl>
    <w:lvl w:ilvl="2" w:tplc="0402001B" w:tentative="1">
      <w:start w:val="1"/>
      <w:numFmt w:val="lowerRoman"/>
      <w:lvlText w:val="%3."/>
      <w:lvlJc w:val="right"/>
      <w:pPr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savePreviewPicture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90033"/>
    <w:rsid w:val="0019558F"/>
    <w:rsid w:val="00250E6A"/>
    <w:rsid w:val="00684D24"/>
    <w:rsid w:val="00790033"/>
    <w:rsid w:val="008135F8"/>
    <w:rsid w:val="008B5BA8"/>
    <w:rsid w:val="009A53F8"/>
    <w:rsid w:val="00B25D84"/>
    <w:rsid w:val="00CF3E0B"/>
    <w:rsid w:val="00EA17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bg-B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790033"/>
    <w:pPr>
      <w:spacing w:after="0" w:line="240" w:lineRule="auto"/>
    </w:pPr>
    <w:rPr>
      <w:rFonts w:ascii="Times New Roman" w:eastAsia="SimSun" w:hAnsi="Times New Roman" w:cs="Times New Roman"/>
      <w:sz w:val="24"/>
      <w:szCs w:val="24"/>
      <w:lang w:eastAsia="zh-C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semiHidden/>
    <w:unhideWhenUsed/>
    <w:rsid w:val="00790033"/>
    <w:rPr>
      <w:color w:val="0000FF"/>
      <w:u w:val="single"/>
    </w:rPr>
  </w:style>
  <w:style w:type="paragraph" w:styleId="a4">
    <w:name w:val="List Paragraph"/>
    <w:basedOn w:val="a"/>
    <w:uiPriority w:val="34"/>
    <w:qFormat/>
    <w:rsid w:val="00EA1784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bg-B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790033"/>
    <w:pPr>
      <w:spacing w:after="0" w:line="240" w:lineRule="auto"/>
    </w:pPr>
    <w:rPr>
      <w:rFonts w:ascii="Times New Roman" w:eastAsia="SimSun" w:hAnsi="Times New Roman" w:cs="Times New Roman"/>
      <w:sz w:val="24"/>
      <w:szCs w:val="24"/>
      <w:lang w:eastAsia="zh-C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semiHidden/>
    <w:unhideWhenUsed/>
    <w:rsid w:val="00790033"/>
    <w:rPr>
      <w:color w:val="0000FF"/>
      <w:u w:val="single"/>
    </w:rPr>
  </w:style>
  <w:style w:type="paragraph" w:styleId="a4">
    <w:name w:val="List Paragraph"/>
    <w:basedOn w:val="a"/>
    <w:uiPriority w:val="34"/>
    <w:qFormat/>
    <w:rsid w:val="00EA178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921524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hyperlink" Target="mailto:ohridski@abv.bg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тема">
  <a:themeElements>
    <a:clrScheme name="О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О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О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2</Pages>
  <Words>344</Words>
  <Characters>1961</Characters>
  <Application>Microsoft Office Word</Application>
  <DocSecurity>0</DocSecurity>
  <Lines>16</Lines>
  <Paragraphs>4</Paragraphs>
  <ScaleCrop>false</ScaleCrop>
  <HeadingPairs>
    <vt:vector size="4" baseType="variant">
      <vt:variant>
        <vt:lpstr>Заглавие</vt:lpstr>
      </vt:variant>
      <vt:variant>
        <vt:i4>1</vt:i4>
      </vt:variant>
      <vt:variant>
        <vt:lpstr>Заглавия</vt:lpstr>
      </vt:variant>
      <vt:variant>
        <vt:i4>2</vt:i4>
      </vt:variant>
    </vt:vector>
  </HeadingPairs>
  <TitlesOfParts>
    <vt:vector size="3" baseType="lpstr">
      <vt:lpstr/>
      <vt:lpstr>ЗАПОВЕД</vt:lpstr>
      <vt:lpstr>№ ....../...... ...... 20...... г.</vt:lpstr>
    </vt:vector>
  </TitlesOfParts>
  <Company/>
  <LinksUpToDate>false</LinksUpToDate>
  <CharactersWithSpaces>2301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Nachkova</dc:creator>
  <cp:lastModifiedBy>Nachkova</cp:lastModifiedBy>
  <cp:revision>8</cp:revision>
  <dcterms:created xsi:type="dcterms:W3CDTF">2021-10-06T16:12:00Z</dcterms:created>
  <dcterms:modified xsi:type="dcterms:W3CDTF">2021-10-06T16:42:00Z</dcterms:modified>
</cp:coreProperties>
</file>