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D1437" w:rsidRDefault="000D1437" w:rsidP="000D1437">
      <w:pPr>
        <w:jc w:val="center"/>
        <w:rPr>
          <w:rFonts w:ascii="Arial Narrow" w:eastAsia="Times New Roman" w:hAnsi="Arial Narrow"/>
          <w:b/>
          <w:i/>
          <w:lang w:val="en-US" w:eastAsia="bg-BG"/>
        </w:rPr>
      </w:pPr>
      <w:r>
        <w:rPr>
          <w:noProof/>
          <w:lang w:eastAsia="bg-BG"/>
        </w:rPr>
        <w:drawing>
          <wp:anchor distT="0" distB="0" distL="114300" distR="114300" simplePos="0" relativeHeight="251659264" behindDoc="0" locked="0" layoutInCell="1" allowOverlap="1" wp14:anchorId="6D69C144" wp14:editId="0D284E35">
            <wp:simplePos x="0" y="0"/>
            <wp:positionH relativeFrom="margin">
              <wp:posOffset>-247015</wp:posOffset>
            </wp:positionH>
            <wp:positionV relativeFrom="margin">
              <wp:posOffset>-126365</wp:posOffset>
            </wp:positionV>
            <wp:extent cx="848995" cy="809625"/>
            <wp:effectExtent l="0" t="0" r="8255" b="9525"/>
            <wp:wrapSquare wrapText="bothSides"/>
            <wp:docPr id="2" name="Картина 2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809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 Narrow" w:eastAsia="Times New Roman" w:hAnsi="Arial Narrow"/>
          <w:b/>
          <w:i/>
          <w:lang w:val="en-US" w:eastAsia="bg-BG"/>
        </w:rPr>
        <w:t xml:space="preserve">СРЕДНО </w:t>
      </w:r>
      <w:proofErr w:type="gramStart"/>
      <w:r>
        <w:rPr>
          <w:rFonts w:ascii="Arial Narrow" w:eastAsia="Times New Roman" w:hAnsi="Arial Narrow"/>
          <w:b/>
          <w:i/>
          <w:lang w:val="en-US" w:eastAsia="bg-BG"/>
        </w:rPr>
        <w:t>УЧИЛИЩЕ  „</w:t>
      </w:r>
      <w:proofErr w:type="gramEnd"/>
      <w:r>
        <w:rPr>
          <w:rFonts w:ascii="Arial Narrow" w:eastAsia="Times New Roman" w:hAnsi="Arial Narrow"/>
          <w:b/>
          <w:i/>
          <w:lang w:val="en-US" w:eastAsia="bg-BG"/>
        </w:rPr>
        <w:t>СВЕТИ КЛИМЕНТ ОХРИДСКИ”</w:t>
      </w:r>
    </w:p>
    <w:p w:rsidR="000D1437" w:rsidRDefault="000D1437" w:rsidP="000D1437">
      <w:pPr>
        <w:jc w:val="center"/>
        <w:rPr>
          <w:rFonts w:ascii="Arial Narrow" w:eastAsia="Times New Roman" w:hAnsi="Arial Narrow"/>
          <w:i/>
          <w:lang w:val="en-US" w:eastAsia="bg-BG"/>
        </w:rPr>
      </w:pPr>
      <w:proofErr w:type="gramStart"/>
      <w:r>
        <w:rPr>
          <w:rFonts w:ascii="Arial Narrow" w:eastAsia="Times New Roman" w:hAnsi="Arial Narrow"/>
          <w:i/>
          <w:lang w:val="en-US" w:eastAsia="bg-BG"/>
        </w:rPr>
        <w:t xml:space="preserve">4550 </w:t>
      </w:r>
      <w:proofErr w:type="spellStart"/>
      <w:r>
        <w:rPr>
          <w:rFonts w:ascii="Arial Narrow" w:eastAsia="Times New Roman" w:hAnsi="Arial Narrow"/>
          <w:i/>
          <w:lang w:val="en-US" w:eastAsia="bg-BG"/>
        </w:rPr>
        <w:t>гр</w:t>
      </w:r>
      <w:proofErr w:type="spellEnd"/>
      <w:r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proofErr w:type="gramStart"/>
      <w:r>
        <w:rPr>
          <w:rFonts w:ascii="Arial Narrow" w:eastAsia="Times New Roman" w:hAnsi="Arial Narrow"/>
          <w:i/>
          <w:lang w:val="en-US" w:eastAsia="bg-BG"/>
        </w:rPr>
        <w:t>Пещера</w:t>
      </w:r>
      <w:proofErr w:type="spellEnd"/>
      <w:r>
        <w:rPr>
          <w:rFonts w:ascii="Arial Narrow" w:eastAsia="Times New Roman" w:hAnsi="Arial Narrow"/>
          <w:i/>
          <w:lang w:val="en-US" w:eastAsia="bg-BG"/>
        </w:rPr>
        <w:t xml:space="preserve">, </w:t>
      </w:r>
      <w:proofErr w:type="spellStart"/>
      <w:r>
        <w:rPr>
          <w:rFonts w:ascii="Arial Narrow" w:eastAsia="Times New Roman" w:hAnsi="Arial Narrow"/>
          <w:i/>
          <w:lang w:val="en-US" w:eastAsia="bg-BG"/>
        </w:rPr>
        <w:t>общ</w:t>
      </w:r>
      <w:proofErr w:type="spellEnd"/>
      <w:r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proofErr w:type="gramStart"/>
      <w:r>
        <w:rPr>
          <w:rFonts w:ascii="Arial Narrow" w:eastAsia="Times New Roman" w:hAnsi="Arial Narrow"/>
          <w:i/>
          <w:lang w:val="en-US" w:eastAsia="bg-BG"/>
        </w:rPr>
        <w:t>Пещера</w:t>
      </w:r>
      <w:proofErr w:type="spellEnd"/>
      <w:r>
        <w:rPr>
          <w:rFonts w:ascii="Arial Narrow" w:eastAsia="Times New Roman" w:hAnsi="Arial Narrow"/>
          <w:i/>
          <w:lang w:val="en-US" w:eastAsia="bg-BG"/>
        </w:rPr>
        <w:t xml:space="preserve">, </w:t>
      </w:r>
      <w:proofErr w:type="spellStart"/>
      <w:r>
        <w:rPr>
          <w:rFonts w:ascii="Arial Narrow" w:eastAsia="Times New Roman" w:hAnsi="Arial Narrow"/>
          <w:i/>
          <w:lang w:val="en-US" w:eastAsia="bg-BG"/>
        </w:rPr>
        <w:t>обл</w:t>
      </w:r>
      <w:proofErr w:type="spellEnd"/>
      <w:r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r>
        <w:rPr>
          <w:rFonts w:ascii="Arial Narrow" w:eastAsia="Times New Roman" w:hAnsi="Arial Narrow"/>
          <w:i/>
          <w:lang w:val="en-US" w:eastAsia="bg-BG"/>
        </w:rPr>
        <w:t>Пазарджик</w:t>
      </w:r>
      <w:proofErr w:type="spellEnd"/>
      <w:proofErr w:type="gramStart"/>
      <w:r>
        <w:rPr>
          <w:rFonts w:ascii="Arial Narrow" w:eastAsia="Times New Roman" w:hAnsi="Arial Narrow"/>
          <w:i/>
          <w:lang w:val="en-US" w:eastAsia="bg-BG"/>
        </w:rPr>
        <w:t xml:space="preserve">,  </w:t>
      </w:r>
      <w:proofErr w:type="spellStart"/>
      <w:r>
        <w:rPr>
          <w:rFonts w:ascii="Arial Narrow" w:eastAsia="Times New Roman" w:hAnsi="Arial Narrow"/>
          <w:i/>
          <w:lang w:val="en-US" w:eastAsia="bg-BG"/>
        </w:rPr>
        <w:t>ул</w:t>
      </w:r>
      <w:proofErr w:type="spellEnd"/>
      <w:proofErr w:type="gramEnd"/>
      <w:r>
        <w:rPr>
          <w:rFonts w:ascii="Arial Narrow" w:eastAsia="Times New Roman" w:hAnsi="Arial Narrow"/>
          <w:i/>
          <w:lang w:val="en-US" w:eastAsia="bg-BG"/>
        </w:rPr>
        <w:t>. „</w:t>
      </w:r>
      <w:proofErr w:type="spellStart"/>
      <w:r>
        <w:rPr>
          <w:rFonts w:ascii="Arial Narrow" w:eastAsia="Times New Roman" w:hAnsi="Arial Narrow"/>
          <w:i/>
          <w:lang w:val="en-US" w:eastAsia="bg-BG"/>
        </w:rPr>
        <w:t>Димчо</w:t>
      </w:r>
      <w:proofErr w:type="spellEnd"/>
      <w:r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r>
        <w:rPr>
          <w:rFonts w:ascii="Arial Narrow" w:eastAsia="Times New Roman" w:hAnsi="Arial Narrow"/>
          <w:i/>
          <w:lang w:val="en-US" w:eastAsia="bg-BG"/>
        </w:rPr>
        <w:t>Дебелянов</w:t>
      </w:r>
      <w:proofErr w:type="spellEnd"/>
      <w:proofErr w:type="gramStart"/>
      <w:r>
        <w:rPr>
          <w:rFonts w:ascii="Arial Narrow" w:eastAsia="Times New Roman" w:hAnsi="Arial Narrow"/>
          <w:i/>
          <w:lang w:val="en-US" w:eastAsia="bg-BG"/>
        </w:rPr>
        <w:t>“ №</w:t>
      </w:r>
      <w:proofErr w:type="gramEnd"/>
      <w:r>
        <w:rPr>
          <w:rFonts w:ascii="Arial Narrow" w:eastAsia="Times New Roman" w:hAnsi="Arial Narrow"/>
          <w:i/>
          <w:lang w:val="en-US" w:eastAsia="bg-BG"/>
        </w:rPr>
        <w:t xml:space="preserve"> 4,</w:t>
      </w:r>
    </w:p>
    <w:p w:rsidR="000D1437" w:rsidRDefault="000D1437" w:rsidP="000D1437">
      <w:pPr>
        <w:jc w:val="center"/>
        <w:rPr>
          <w:rFonts w:ascii="Arial Narrow" w:eastAsia="Times New Roman" w:hAnsi="Arial Narrow"/>
          <w:i/>
          <w:color w:val="000000"/>
          <w:u w:val="single"/>
          <w:lang w:val="en-US" w:eastAsia="bg-BG"/>
        </w:rPr>
      </w:pPr>
      <w:r>
        <w:rPr>
          <w:rFonts w:ascii="Arial Narrow" w:eastAsia="Times New Roman" w:hAnsi="Arial Narrow"/>
          <w:i/>
          <w:color w:val="000000"/>
          <w:lang w:eastAsia="bg-BG"/>
        </w:rPr>
        <w:t>т</w:t>
      </w:r>
      <w:proofErr w:type="spellStart"/>
      <w:r>
        <w:rPr>
          <w:rFonts w:ascii="Arial Narrow" w:eastAsia="Times New Roman" w:hAnsi="Arial Narrow"/>
          <w:i/>
          <w:color w:val="000000"/>
          <w:lang w:val="en-US" w:eastAsia="bg-BG"/>
        </w:rPr>
        <w:t>ел</w:t>
      </w:r>
      <w:proofErr w:type="spellEnd"/>
      <w:r>
        <w:rPr>
          <w:rFonts w:ascii="Arial Narrow" w:eastAsia="Times New Roman" w:hAnsi="Arial Narrow"/>
          <w:i/>
          <w:color w:val="000000"/>
          <w:lang w:val="en-US" w:eastAsia="bg-BG"/>
        </w:rPr>
        <w:t>./</w:t>
      </w:r>
      <w:proofErr w:type="spellStart"/>
      <w:proofErr w:type="gramStart"/>
      <w:r>
        <w:rPr>
          <w:rFonts w:ascii="Arial Narrow" w:eastAsia="Times New Roman" w:hAnsi="Arial Narrow"/>
          <w:i/>
          <w:color w:val="000000"/>
          <w:lang w:val="en-US" w:eastAsia="bg-BG"/>
        </w:rPr>
        <w:t>факс</w:t>
      </w:r>
      <w:proofErr w:type="spellEnd"/>
      <w:proofErr w:type="gramEnd"/>
      <w:r>
        <w:rPr>
          <w:rFonts w:ascii="Arial Narrow" w:eastAsia="Times New Roman" w:hAnsi="Arial Narrow"/>
          <w:i/>
          <w:color w:val="000000"/>
          <w:lang w:eastAsia="bg-BG"/>
        </w:rPr>
        <w:t>:</w:t>
      </w:r>
      <w:r>
        <w:rPr>
          <w:rFonts w:ascii="Arial Narrow" w:eastAsia="Times New Roman" w:hAnsi="Arial Narrow"/>
          <w:i/>
          <w:color w:val="000000"/>
          <w:lang w:val="en-US" w:eastAsia="bg-BG"/>
        </w:rPr>
        <w:t xml:space="preserve"> 0350/ 6-36-41, e-mail: </w:t>
      </w:r>
      <w:hyperlink r:id="rId6" w:history="1">
        <w:r>
          <w:rPr>
            <w:rStyle w:val="a3"/>
            <w:rFonts w:ascii="Arial Narrow" w:eastAsia="Times New Roman" w:hAnsi="Arial Narrow"/>
            <w:i/>
            <w:color w:val="000000"/>
            <w:lang w:val="en-US" w:eastAsia="bg-BG"/>
          </w:rPr>
          <w:t>ohridski@abv.bg</w:t>
        </w:r>
      </w:hyperlink>
      <w:r>
        <w:rPr>
          <w:rFonts w:ascii="Arial Narrow" w:eastAsia="Times New Roman" w:hAnsi="Arial Narrow"/>
          <w:i/>
          <w:color w:val="000000"/>
          <w:lang w:val="en-US" w:eastAsia="bg-BG"/>
        </w:rPr>
        <w:t xml:space="preserve">, </w:t>
      </w:r>
      <w:r>
        <w:rPr>
          <w:rFonts w:ascii="Arial Narrow" w:eastAsia="Times New Roman" w:hAnsi="Arial Narrow"/>
          <w:i/>
          <w:color w:val="000000"/>
          <w:u w:val="single"/>
          <w:lang w:eastAsia="bg-BG"/>
        </w:rPr>
        <w:t>1302630@</w:t>
      </w:r>
      <w:r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edu.mon.bg</w:t>
      </w:r>
    </w:p>
    <w:p w:rsidR="000D1437" w:rsidRDefault="000D1437" w:rsidP="000D1437">
      <w:pPr>
        <w:jc w:val="center"/>
        <w:rPr>
          <w:rFonts w:ascii="Arial Narrow" w:eastAsia="Times New Roman" w:hAnsi="Arial Narrow"/>
          <w:i/>
          <w:lang w:val="en-US" w:eastAsia="bg-BG"/>
        </w:rPr>
      </w:pPr>
      <w:proofErr w:type="gramStart"/>
      <w:r>
        <w:rPr>
          <w:rFonts w:ascii="Arial Narrow" w:eastAsia="Times New Roman" w:hAnsi="Arial Narrow"/>
          <w:i/>
          <w:lang w:val="en-US" w:eastAsia="bg-BG"/>
        </w:rPr>
        <w:t>web</w:t>
      </w:r>
      <w:proofErr w:type="gramEnd"/>
      <w:r>
        <w:rPr>
          <w:rFonts w:ascii="Arial Narrow" w:eastAsia="Times New Roman" w:hAnsi="Arial Narrow"/>
          <w:i/>
          <w:lang w:val="en-US" w:eastAsia="bg-BG"/>
        </w:rPr>
        <w:t xml:space="preserve"> site: https://ohridski.eu</w:t>
      </w:r>
    </w:p>
    <w:tbl>
      <w:tblPr>
        <w:tblW w:w="1000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008"/>
      </w:tblGrid>
      <w:tr w:rsidR="000D1437" w:rsidTr="000D1437">
        <w:trPr>
          <w:trHeight w:val="100"/>
        </w:trPr>
        <w:tc>
          <w:tcPr>
            <w:tcW w:w="1000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0D1437" w:rsidRDefault="000D1437">
            <w:pPr>
              <w:jc w:val="center"/>
              <w:rPr>
                <w:bCs/>
                <w:iCs/>
                <w:lang w:val="en-US"/>
              </w:rPr>
            </w:pPr>
          </w:p>
        </w:tc>
      </w:tr>
    </w:tbl>
    <w:p w:rsidR="00D14731" w:rsidRDefault="00D14731" w:rsidP="00D14731"/>
    <w:p w:rsidR="00D14731" w:rsidRDefault="00D14731" w:rsidP="00D14731">
      <w:pPr>
        <w:jc w:val="center"/>
        <w:outlineLvl w:val="0"/>
        <w:rPr>
          <w:rFonts w:eastAsia="Times New Roman"/>
          <w:b/>
          <w:bCs/>
          <w:sz w:val="28"/>
          <w:szCs w:val="28"/>
          <w:lang w:eastAsia="bg-BG"/>
        </w:rPr>
      </w:pPr>
      <w:r>
        <w:rPr>
          <w:rFonts w:eastAsia="Times New Roman"/>
          <w:b/>
          <w:bCs/>
          <w:sz w:val="28"/>
          <w:szCs w:val="28"/>
          <w:lang w:eastAsia="bg-BG"/>
        </w:rPr>
        <w:t>ЗАПОВЕД</w:t>
      </w:r>
    </w:p>
    <w:p w:rsidR="00D14731" w:rsidRDefault="00D14731" w:rsidP="00D14731">
      <w:pPr>
        <w:jc w:val="center"/>
        <w:outlineLvl w:val="0"/>
        <w:rPr>
          <w:rFonts w:eastAsia="Times New Roman"/>
          <w:b/>
          <w:bCs/>
          <w:sz w:val="28"/>
          <w:szCs w:val="28"/>
          <w:lang w:eastAsia="bg-BG"/>
        </w:rPr>
      </w:pPr>
    </w:p>
    <w:p w:rsidR="00D14731" w:rsidRDefault="00D14731" w:rsidP="00D14731">
      <w:pPr>
        <w:spacing w:after="240"/>
        <w:jc w:val="center"/>
        <w:outlineLvl w:val="0"/>
        <w:rPr>
          <w:rFonts w:eastAsia="Times New Roman"/>
          <w:b/>
          <w:bCs/>
          <w:lang w:eastAsia="bg-BG"/>
        </w:rPr>
      </w:pPr>
      <w:r w:rsidRPr="009C104A">
        <w:rPr>
          <w:rFonts w:eastAsia="Times New Roman"/>
          <w:b/>
          <w:bCs/>
          <w:highlight w:val="yellow"/>
          <w:lang w:eastAsia="bg-BG"/>
        </w:rPr>
        <w:t xml:space="preserve">№ </w:t>
      </w:r>
      <w:r w:rsidRPr="009C104A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9C104A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9C104A">
        <w:rPr>
          <w:rFonts w:eastAsia="Times New Roman"/>
          <w:b/>
          <w:bCs/>
          <w:highlight w:val="yellow"/>
          <w:lang w:eastAsia="bg-BG"/>
        </w:rPr>
      </w:r>
      <w:r w:rsidRPr="009C104A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9C104A">
        <w:rPr>
          <w:rFonts w:eastAsia="Times New Roman"/>
          <w:b/>
          <w:bCs/>
          <w:highlight w:val="yellow"/>
          <w:lang w:eastAsia="bg-BG"/>
        </w:rPr>
        <w:t>......</w:t>
      </w:r>
      <w:r w:rsidRPr="009C104A">
        <w:rPr>
          <w:rFonts w:eastAsia="Times New Roman"/>
          <w:b/>
          <w:highlight w:val="yellow"/>
          <w:lang w:eastAsia="bg-BG"/>
        </w:rPr>
        <w:fldChar w:fldCharType="end"/>
      </w:r>
      <w:r w:rsidRPr="009C104A">
        <w:rPr>
          <w:rFonts w:eastAsia="Times New Roman"/>
          <w:b/>
          <w:bCs/>
          <w:highlight w:val="yellow"/>
          <w:lang w:val="en-US" w:eastAsia="bg-BG"/>
        </w:rPr>
        <w:t>/</w:t>
      </w:r>
      <w:r w:rsidRPr="009C104A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9C104A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9C104A">
        <w:rPr>
          <w:rFonts w:eastAsia="Times New Roman"/>
          <w:b/>
          <w:bCs/>
          <w:highlight w:val="yellow"/>
          <w:lang w:eastAsia="bg-BG"/>
        </w:rPr>
      </w:r>
      <w:r w:rsidRPr="009C104A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9C104A">
        <w:rPr>
          <w:rFonts w:eastAsia="Times New Roman"/>
          <w:b/>
          <w:bCs/>
          <w:highlight w:val="yellow"/>
          <w:lang w:eastAsia="bg-BG"/>
        </w:rPr>
        <w:t>......</w:t>
      </w:r>
      <w:r w:rsidRPr="009C104A">
        <w:rPr>
          <w:rFonts w:eastAsia="Times New Roman"/>
          <w:b/>
          <w:highlight w:val="yellow"/>
          <w:lang w:eastAsia="bg-BG"/>
        </w:rPr>
        <w:fldChar w:fldCharType="end"/>
      </w:r>
      <w:r w:rsidRPr="009C104A">
        <w:rPr>
          <w:rFonts w:eastAsia="Times New Roman"/>
          <w:b/>
          <w:bCs/>
          <w:highlight w:val="yellow"/>
          <w:lang w:eastAsia="bg-BG"/>
        </w:rPr>
        <w:t xml:space="preserve"> </w:t>
      </w:r>
      <w:r w:rsidRPr="009C104A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9C104A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9C104A">
        <w:rPr>
          <w:rFonts w:eastAsia="Times New Roman"/>
          <w:b/>
          <w:bCs/>
          <w:highlight w:val="yellow"/>
          <w:lang w:eastAsia="bg-BG"/>
        </w:rPr>
      </w:r>
      <w:r w:rsidRPr="009C104A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9C104A">
        <w:rPr>
          <w:rFonts w:eastAsia="Times New Roman"/>
          <w:b/>
          <w:bCs/>
          <w:highlight w:val="yellow"/>
          <w:lang w:eastAsia="bg-BG"/>
        </w:rPr>
        <w:t>......</w:t>
      </w:r>
      <w:r w:rsidRPr="009C104A">
        <w:rPr>
          <w:rFonts w:eastAsia="Times New Roman"/>
          <w:b/>
          <w:highlight w:val="yellow"/>
          <w:lang w:eastAsia="bg-BG"/>
        </w:rPr>
        <w:fldChar w:fldCharType="end"/>
      </w:r>
      <w:r w:rsidRPr="009C104A">
        <w:rPr>
          <w:rFonts w:eastAsia="Times New Roman"/>
          <w:b/>
          <w:bCs/>
          <w:highlight w:val="yellow"/>
          <w:lang w:eastAsia="bg-BG"/>
        </w:rPr>
        <w:t xml:space="preserve"> 20</w:t>
      </w:r>
      <w:r w:rsidRPr="009C104A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9C104A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9C104A">
        <w:rPr>
          <w:rFonts w:eastAsia="Times New Roman"/>
          <w:b/>
          <w:bCs/>
          <w:highlight w:val="yellow"/>
          <w:lang w:eastAsia="bg-BG"/>
        </w:rPr>
      </w:r>
      <w:r w:rsidRPr="009C104A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9C104A">
        <w:rPr>
          <w:rFonts w:eastAsia="Times New Roman"/>
          <w:b/>
          <w:bCs/>
          <w:highlight w:val="yellow"/>
          <w:lang w:eastAsia="bg-BG"/>
        </w:rPr>
        <w:t>......</w:t>
      </w:r>
      <w:r w:rsidRPr="009C104A">
        <w:rPr>
          <w:rFonts w:eastAsia="Times New Roman"/>
          <w:b/>
          <w:highlight w:val="yellow"/>
          <w:lang w:eastAsia="bg-BG"/>
        </w:rPr>
        <w:fldChar w:fldCharType="end"/>
      </w:r>
      <w:r w:rsidRPr="009C104A">
        <w:rPr>
          <w:rFonts w:eastAsia="Times New Roman"/>
          <w:b/>
          <w:bCs/>
          <w:highlight w:val="yellow"/>
          <w:lang w:eastAsia="bg-BG"/>
        </w:rPr>
        <w:t xml:space="preserve"> г.</w:t>
      </w:r>
    </w:p>
    <w:p w:rsidR="00D14731" w:rsidRDefault="00D14731" w:rsidP="00D14731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На основание чл. 259, ал. 1 от Закона за предучилищното и училищното образование, във връзка с чл. 263, ал. 1, т. 7 и ал.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3 от същия нормативен документ, чл.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31, ал.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 xml:space="preserve">1, т. 6 от Наредба № 15/22.07.2019 г. за статута и професионалното развитие на учителите, директорите и другите педагогически специалисти и Решение №  </w:t>
      </w:r>
      <w:r w:rsidR="009C104A">
        <w:rPr>
          <w:rFonts w:eastAsia="Times New Roman"/>
          <w:szCs w:val="20"/>
          <w:lang w:eastAsia="en-US"/>
        </w:rPr>
        <w:t>51</w:t>
      </w:r>
      <w:r>
        <w:rPr>
          <w:rFonts w:eastAsia="Times New Roman"/>
          <w:bCs/>
          <w:szCs w:val="20"/>
          <w:lang w:eastAsia="en-US"/>
        </w:rPr>
        <w:t xml:space="preserve">, взето с Протокол № </w:t>
      </w:r>
      <w:r w:rsidR="00756391">
        <w:rPr>
          <w:rFonts w:eastAsia="Times New Roman"/>
          <w:szCs w:val="20"/>
          <w:lang w:eastAsia="en-US"/>
        </w:rPr>
        <w:t>10</w:t>
      </w:r>
      <w:r>
        <w:rPr>
          <w:rFonts w:eastAsia="Times New Roman"/>
          <w:szCs w:val="20"/>
          <w:lang w:val="en-US" w:eastAsia="en-US"/>
        </w:rPr>
        <w:t>/</w:t>
      </w:r>
      <w:r w:rsidR="009C104A">
        <w:rPr>
          <w:rFonts w:eastAsia="Times New Roman"/>
          <w:szCs w:val="20"/>
          <w:lang w:eastAsia="en-US"/>
        </w:rPr>
        <w:t>14.09.2022</w:t>
      </w:r>
      <w:r>
        <w:rPr>
          <w:rFonts w:eastAsia="Times New Roman"/>
          <w:b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г. от заседание на педагогическия съвет, проведен с участие на представители на Обществения съвет в съо</w:t>
      </w:r>
      <w:r w:rsidR="00BC1EA0">
        <w:rPr>
          <w:rFonts w:eastAsia="Times New Roman"/>
          <w:bCs/>
          <w:szCs w:val="20"/>
          <w:lang w:eastAsia="en-US"/>
        </w:rPr>
        <w:t>тветствие с чл. 269, ал. 1, т. 3</w:t>
      </w:r>
      <w:r>
        <w:rPr>
          <w:rFonts w:eastAsia="Times New Roman"/>
          <w:bCs/>
          <w:szCs w:val="20"/>
          <w:lang w:eastAsia="en-US"/>
        </w:rPr>
        <w:t xml:space="preserve"> от ЗПУО</w:t>
      </w:r>
    </w:p>
    <w:p w:rsidR="00D14731" w:rsidRDefault="00D14731" w:rsidP="00D14731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</w:p>
    <w:p w:rsidR="00D14731" w:rsidRDefault="00D14731" w:rsidP="00D14731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/>
          <w:bCs/>
          <w:szCs w:val="20"/>
          <w:lang w:eastAsia="en-US"/>
        </w:rPr>
        <w:t>УТВЪРЖДАВАМ</w:t>
      </w:r>
      <w:r>
        <w:rPr>
          <w:rFonts w:eastAsia="Times New Roman"/>
          <w:bCs/>
          <w:szCs w:val="20"/>
          <w:lang w:eastAsia="en-US"/>
        </w:rPr>
        <w:t>:</w:t>
      </w:r>
    </w:p>
    <w:p w:rsidR="00D14731" w:rsidRDefault="00D14731" w:rsidP="00D14731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</w:p>
    <w:p w:rsidR="00D14731" w:rsidRDefault="00D14731" w:rsidP="00D14731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/>
          <w:bCs/>
          <w:szCs w:val="20"/>
          <w:lang w:eastAsia="en-US"/>
        </w:rPr>
        <w:t xml:space="preserve">Мерки за повишаване качеството на образование </w:t>
      </w:r>
      <w:r>
        <w:rPr>
          <w:rFonts w:eastAsia="Times New Roman"/>
          <w:bCs/>
          <w:szCs w:val="20"/>
          <w:lang w:eastAsia="en-US"/>
        </w:rPr>
        <w:t xml:space="preserve">в СУ ,,Св. Климент </w:t>
      </w:r>
      <w:proofErr w:type="spellStart"/>
      <w:r>
        <w:rPr>
          <w:rFonts w:eastAsia="Times New Roman"/>
          <w:bCs/>
          <w:szCs w:val="20"/>
          <w:lang w:eastAsia="en-US"/>
        </w:rPr>
        <w:t>Охридски‘‘</w:t>
      </w:r>
      <w:proofErr w:type="spellEnd"/>
      <w:r>
        <w:rPr>
          <w:rFonts w:eastAsia="Times New Roman"/>
          <w:bCs/>
          <w:szCs w:val="20"/>
          <w:lang w:eastAsia="en-US"/>
        </w:rPr>
        <w:t>, гр. Пещера.</w:t>
      </w:r>
    </w:p>
    <w:p w:rsidR="00D14731" w:rsidRDefault="00D14731" w:rsidP="00D14731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Предвидените дейности да бъдат изпълнявани от определените отговорни лица/комисии в планираните срокове. </w:t>
      </w:r>
    </w:p>
    <w:p w:rsidR="00D14731" w:rsidRDefault="00D14731" w:rsidP="00D14731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szCs w:val="20"/>
          <w:lang w:val="en-US" w:eastAsia="en-US"/>
        </w:rPr>
      </w:pPr>
      <w:r>
        <w:rPr>
          <w:rFonts w:eastAsia="Times New Roman"/>
          <w:bCs/>
          <w:szCs w:val="20"/>
          <w:lang w:eastAsia="en-US"/>
        </w:rPr>
        <w:t>Мерките  да бъдат публикувана на интернет страницата на учили</w:t>
      </w:r>
      <w:r w:rsidR="00BD3D22">
        <w:rPr>
          <w:rFonts w:eastAsia="Times New Roman"/>
          <w:bCs/>
          <w:szCs w:val="20"/>
          <w:lang w:eastAsia="en-US"/>
        </w:rPr>
        <w:t>щето в срок до 30.09.2022</w:t>
      </w:r>
      <w:r>
        <w:rPr>
          <w:rFonts w:eastAsia="Times New Roman"/>
          <w:bCs/>
          <w:szCs w:val="20"/>
          <w:lang w:eastAsia="en-US"/>
        </w:rPr>
        <w:t xml:space="preserve"> от </w:t>
      </w:r>
      <w:r>
        <w:rPr>
          <w:rFonts w:eastAsia="Times New Roman"/>
          <w:bCs/>
          <w:kern w:val="18"/>
          <w:szCs w:val="20"/>
          <w:lang w:eastAsia="en-US"/>
        </w:rPr>
        <w:t>Иван Филчев</w:t>
      </w:r>
      <w:r>
        <w:rPr>
          <w:rFonts w:eastAsia="Times New Roman"/>
          <w:bCs/>
          <w:i/>
          <w:color w:val="FF0000"/>
          <w:kern w:val="18"/>
          <w:szCs w:val="20"/>
          <w:lang w:eastAsia="en-US"/>
        </w:rPr>
        <w:t>)</w:t>
      </w:r>
      <w:r>
        <w:rPr>
          <w:rFonts w:eastAsia="Times New Roman"/>
          <w:bCs/>
          <w:kern w:val="18"/>
          <w:szCs w:val="20"/>
          <w:lang w:eastAsia="en-US"/>
        </w:rPr>
        <w:t>, на длъжност ЗДУД</w:t>
      </w:r>
      <w:r>
        <w:rPr>
          <w:rFonts w:eastAsia="Times New Roman"/>
          <w:bCs/>
          <w:szCs w:val="20"/>
          <w:lang w:eastAsia="en-US"/>
        </w:rPr>
        <w:t>.</w:t>
      </w:r>
    </w:p>
    <w:p w:rsidR="00D14731" w:rsidRDefault="00D14731" w:rsidP="00D14731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i/>
          <w:color w:val="FF0000"/>
          <w:lang w:val="ru-RU" w:eastAsia="en-US"/>
        </w:rPr>
      </w:pPr>
      <w:r>
        <w:rPr>
          <w:rFonts w:eastAsia="Times New Roman"/>
          <w:bCs/>
          <w:lang w:eastAsia="en-US"/>
        </w:rPr>
        <w:t>Хартиен носител на програмата да се съхранява в класьор „Училищни документи“</w:t>
      </w:r>
      <w:r>
        <w:rPr>
          <w:rFonts w:eastAsia="Times New Roman"/>
          <w:bCs/>
          <w:i/>
          <w:color w:val="FF0000"/>
          <w:lang w:val="ru-RU" w:eastAsia="en-US"/>
        </w:rPr>
        <w:t>)</w:t>
      </w:r>
      <w:r>
        <w:rPr>
          <w:rFonts w:eastAsia="Times New Roman"/>
          <w:bCs/>
          <w:lang w:eastAsia="en-US"/>
        </w:rPr>
        <w:t xml:space="preserve"> в дирекцията </w:t>
      </w:r>
      <w:r>
        <w:rPr>
          <w:rFonts w:eastAsia="Times New Roman"/>
          <w:bCs/>
          <w:lang w:val="ru-RU" w:eastAsia="en-US"/>
        </w:rPr>
        <w:t xml:space="preserve">от </w:t>
      </w:r>
      <w:r>
        <w:rPr>
          <w:rFonts w:eastAsia="Times New Roman"/>
          <w:bCs/>
          <w:lang w:eastAsia="en-US"/>
        </w:rPr>
        <w:t>Павлинка Шопова – Начкова, директор.</w:t>
      </w:r>
      <w:r>
        <w:rPr>
          <w:rFonts w:eastAsia="Times New Roman"/>
          <w:bCs/>
          <w:i/>
          <w:color w:val="FF0000"/>
          <w:lang w:val="ru-RU" w:eastAsia="en-US"/>
        </w:rPr>
        <w:t xml:space="preserve"> </w:t>
      </w:r>
    </w:p>
    <w:p w:rsidR="00D14731" w:rsidRDefault="00D14731" w:rsidP="00D14731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Настоящата заповед да се доведе до знанието на работещите в училището срещу подпис за сведение и изпълнение. </w:t>
      </w:r>
    </w:p>
    <w:p w:rsidR="00D14731" w:rsidRDefault="00D14731" w:rsidP="00D14731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i/>
          <w:color w:val="FF0000"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Контрол по изпълнение на заповедта възлагам на Иван Филчев, на длъжност ЗДУД. </w:t>
      </w:r>
    </w:p>
    <w:p w:rsidR="00D14731" w:rsidRDefault="00D14731" w:rsidP="00D14731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both"/>
        <w:rPr>
          <w:rFonts w:eastAsia="Times New Roman"/>
          <w:b/>
          <w:bCs/>
          <w:lang w:eastAsia="en-US"/>
        </w:rPr>
      </w:pPr>
      <w:r>
        <w:rPr>
          <w:rFonts w:eastAsia="Times New Roman"/>
          <w:b/>
          <w:bCs/>
          <w:lang w:eastAsia="en-US"/>
        </w:rPr>
        <w:t xml:space="preserve">Приложение: </w:t>
      </w:r>
      <w:r>
        <w:rPr>
          <w:rFonts w:eastAsia="Times New Roman"/>
          <w:bCs/>
          <w:szCs w:val="20"/>
          <w:lang w:eastAsia="en-US"/>
        </w:rPr>
        <w:t>Мерки за повишаване качеството на образование.</w:t>
      </w:r>
    </w:p>
    <w:p w:rsidR="00D14731" w:rsidRDefault="00D14731" w:rsidP="00D14731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rPr>
          <w:rFonts w:eastAsia="Times New Roman"/>
          <w:b/>
          <w:bCs/>
          <w:lang w:eastAsia="en-US"/>
        </w:rPr>
      </w:pPr>
    </w:p>
    <w:p w:rsidR="00D14731" w:rsidRDefault="00BD3D22" w:rsidP="00D14731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 w:rsidR="00D14731">
        <w:rPr>
          <w:rFonts w:eastAsia="Times New Roman"/>
          <w:bCs/>
          <w:lang w:eastAsia="en-US"/>
        </w:rPr>
        <w:t xml:space="preserve">: </w:t>
      </w:r>
      <w:r w:rsidR="00D14731">
        <w:rPr>
          <w:rFonts w:eastAsia="Times New Roman"/>
          <w:bCs/>
          <w:lang w:eastAsia="en-US"/>
        </w:rPr>
        <w:tab/>
      </w:r>
    </w:p>
    <w:p w:rsidR="00D14731" w:rsidRDefault="00D14731" w:rsidP="00D14731">
      <w:pPr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i/>
          <w:color w:val="FF0000"/>
          <w:lang w:eastAsia="en-US"/>
        </w:rPr>
      </w:pPr>
    </w:p>
    <w:p w:rsidR="00D14731" w:rsidRPr="00BD3D22" w:rsidRDefault="00D14731" w:rsidP="00D14731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i/>
          <w:lang w:eastAsia="en-US"/>
        </w:rPr>
      </w:pPr>
      <w:bookmarkStart w:id="0" w:name="_GoBack"/>
      <w:r w:rsidRPr="00BD3D22">
        <w:rPr>
          <w:rFonts w:eastAsia="Times New Roman"/>
          <w:bCs/>
          <w:i/>
          <w:lang w:eastAsia="en-US"/>
        </w:rPr>
        <w:t>/ Павлинка Шопова – Начкова /</w:t>
      </w:r>
    </w:p>
    <w:bookmarkEnd w:id="0"/>
    <w:p w:rsidR="00D14731" w:rsidRDefault="00D14731" w:rsidP="00D14731">
      <w:pPr>
        <w:autoSpaceDE w:val="0"/>
        <w:autoSpaceDN w:val="0"/>
        <w:adjustRightInd w:val="0"/>
        <w:spacing w:line="300" w:lineRule="exact"/>
        <w:rPr>
          <w:rFonts w:eastAsia="Times New Roman"/>
          <w:bCs/>
          <w:i/>
          <w:color w:val="FF0000"/>
          <w:lang w:eastAsia="en-US"/>
        </w:rPr>
      </w:pPr>
    </w:p>
    <w:p w:rsidR="00D14731" w:rsidRDefault="00D14731" w:rsidP="00D14731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D14731" w:rsidRDefault="00D14731" w:rsidP="00D14731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D14731" w:rsidRDefault="00D14731" w:rsidP="00D14731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1456"/>
        <w:gridCol w:w="1559"/>
      </w:tblGrid>
      <w:tr w:rsidR="00D14731" w:rsidTr="00BD3D22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D14731" w:rsidRDefault="00D14731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D14731" w:rsidRDefault="00D14731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D14731" w:rsidRDefault="00D14731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D14731" w:rsidRDefault="00D14731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D14731" w:rsidRDefault="00D14731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D14731" w:rsidTr="00BD3D22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4731" w:rsidRDefault="00D1473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4731" w:rsidRDefault="00D1473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color w:val="FF0000"/>
                <w:lang w:eastAsia="en-US"/>
              </w:rPr>
            </w:pPr>
            <w:r>
              <w:rPr>
                <w:rFonts w:eastAsia="Times New Roman"/>
                <w:bCs/>
                <w:color w:val="FF0000"/>
                <w:lang w:eastAsia="en-US"/>
              </w:rPr>
              <w:t>Да се въведат имената на всички учители и ЗДУД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4731" w:rsidRDefault="00D1473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4731" w:rsidRDefault="00D1473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4731" w:rsidRDefault="00D1473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:rsidR="00452594" w:rsidRDefault="00452594"/>
    <w:sectPr w:rsidR="00452594" w:rsidSect="00D14731">
      <w:pgSz w:w="11906" w:h="16838"/>
      <w:pgMar w:top="56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4731"/>
    <w:rsid w:val="000D1437"/>
    <w:rsid w:val="00450241"/>
    <w:rsid w:val="00452594"/>
    <w:rsid w:val="0072238A"/>
    <w:rsid w:val="00756391"/>
    <w:rsid w:val="009C104A"/>
    <w:rsid w:val="00A21327"/>
    <w:rsid w:val="00B32143"/>
    <w:rsid w:val="00BC1EA0"/>
    <w:rsid w:val="00BD3D22"/>
    <w:rsid w:val="00D14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14731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D14731"/>
    <w:rPr>
      <w:color w:val="0000FF"/>
      <w:u w:val="single"/>
    </w:rPr>
  </w:style>
  <w:style w:type="character" w:customStyle="1" w:styleId="a4">
    <w:name w:val="Без разредка Знак"/>
    <w:link w:val="a5"/>
    <w:uiPriority w:val="1"/>
    <w:locked/>
    <w:rsid w:val="000D1437"/>
    <w:rPr>
      <w:rFonts w:ascii="Calibri" w:eastAsia="Calibri" w:hAnsi="Calibri" w:cs="Calibri"/>
    </w:rPr>
  </w:style>
  <w:style w:type="paragraph" w:styleId="a5">
    <w:name w:val="No Spacing"/>
    <w:link w:val="a4"/>
    <w:uiPriority w:val="1"/>
    <w:qFormat/>
    <w:rsid w:val="000D1437"/>
    <w:pPr>
      <w:spacing w:after="0" w:line="240" w:lineRule="auto"/>
    </w:pPr>
    <w:rPr>
      <w:rFonts w:ascii="Calibri" w:eastAsia="Calibri" w:hAnsi="Calibri" w:cs="Calibr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14731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D14731"/>
    <w:rPr>
      <w:color w:val="0000FF"/>
      <w:u w:val="single"/>
    </w:rPr>
  </w:style>
  <w:style w:type="character" w:customStyle="1" w:styleId="a4">
    <w:name w:val="Без разредка Знак"/>
    <w:link w:val="a5"/>
    <w:uiPriority w:val="1"/>
    <w:locked/>
    <w:rsid w:val="000D1437"/>
    <w:rPr>
      <w:rFonts w:ascii="Calibri" w:eastAsia="Calibri" w:hAnsi="Calibri" w:cs="Calibri"/>
    </w:rPr>
  </w:style>
  <w:style w:type="paragraph" w:styleId="a5">
    <w:name w:val="No Spacing"/>
    <w:link w:val="a4"/>
    <w:uiPriority w:val="1"/>
    <w:qFormat/>
    <w:rsid w:val="000D1437"/>
    <w:pPr>
      <w:spacing w:after="0" w:line="240" w:lineRule="auto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999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4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mailto:ohridski@abv.bg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264</Words>
  <Characters>1509</Characters>
  <Application>Microsoft Office Word</Application>
  <DocSecurity>0</DocSecurity>
  <Lines>12</Lines>
  <Paragraphs>3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3</vt:i4>
      </vt:variant>
    </vt:vector>
  </HeadingPairs>
  <TitlesOfParts>
    <vt:vector size="4" baseType="lpstr">
      <vt:lpstr/>
      <vt:lpstr>ЗАПОВЕД</vt:lpstr>
      <vt:lpstr/>
      <vt:lpstr>№ ....../...... ...... 20...... г.</vt:lpstr>
    </vt:vector>
  </TitlesOfParts>
  <Company/>
  <LinksUpToDate>false</LinksUpToDate>
  <CharactersWithSpaces>1770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5</cp:revision>
  <dcterms:created xsi:type="dcterms:W3CDTF">2022-09-24T16:39:00Z</dcterms:created>
  <dcterms:modified xsi:type="dcterms:W3CDTF">2022-09-24T16:41:00Z</dcterms:modified>
</cp:coreProperties>
</file>