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9A0625" w:rsidTr="009A0625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9A0625" w:rsidRDefault="009A0625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A0625" w:rsidRDefault="009A0625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9A0625" w:rsidRDefault="009A0625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9A0625" w:rsidRDefault="009A0625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9A0625" w:rsidRDefault="009A0625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7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9A0625" w:rsidRDefault="009A0625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9A0625" w:rsidRDefault="009A0625" w:rsidP="009A0625">
      <w:pPr>
        <w:keepNext/>
        <w:widowControl w:val="0"/>
        <w:autoSpaceDE w:val="0"/>
        <w:autoSpaceDN w:val="0"/>
        <w:adjustRightInd w:val="0"/>
        <w:outlineLvl w:val="0"/>
        <w:rPr>
          <w:rFonts w:eastAsia="Times New Roman"/>
          <w:b/>
          <w:bCs/>
          <w:caps/>
          <w:szCs w:val="20"/>
          <w:lang w:eastAsia="bg-BG"/>
        </w:rPr>
      </w:pPr>
    </w:p>
    <w:p w:rsidR="00E03B5D" w:rsidRDefault="00E03B5D" w:rsidP="009A0625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9A0625" w:rsidRDefault="009A0625" w:rsidP="009A0625">
      <w:pPr>
        <w:jc w:val="center"/>
        <w:outlineLvl w:val="0"/>
        <w:rPr>
          <w:rFonts w:eastAsia="Times New Roman"/>
          <w:b/>
          <w:bCs/>
          <w:lang w:eastAsia="bg-BG"/>
        </w:rPr>
      </w:pPr>
      <w:bookmarkStart w:id="0" w:name="_GoBack"/>
      <w:bookmarkEnd w:id="0"/>
      <w:r>
        <w:rPr>
          <w:rFonts w:eastAsia="Times New Roman"/>
          <w:b/>
          <w:bCs/>
          <w:lang w:eastAsia="bg-BG"/>
        </w:rPr>
        <w:t>ЗАПОВЕД</w:t>
      </w:r>
    </w:p>
    <w:p w:rsidR="009A0625" w:rsidRDefault="009A0625" w:rsidP="009A0625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9A0625" w:rsidRDefault="009A0625" w:rsidP="009A0625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lang w:eastAsia="bg-BG"/>
        </w:rPr>
        <w:t xml:space="preserve"> </w:t>
      </w:r>
      <w:proofErr w:type="gramStart"/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  <w:proofErr w:type="gramEnd"/>
    </w:p>
    <w:p w:rsidR="009A0625" w:rsidRDefault="009A0625" w:rsidP="009A0625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 259, ал. 1, чл. 94, ал. 4 от Закона за предучилищното и училищното образование, чл. 17, ал. 1 от Наредба № 4/30.11.2015 г. за учебния план, във връзка с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5 от Наредба № 15/22.07.2019 г. за статута и професионалното развитие на учителите, директорите и другите педагогически специалисти и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Решение №  </w:t>
      </w:r>
      <w:r w:rsidR="00743C65">
        <w:rPr>
          <w:rFonts w:eastAsia="Times New Roman"/>
          <w:szCs w:val="20"/>
          <w:lang w:eastAsia="en-US"/>
        </w:rPr>
        <w:t>40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>
        <w:rPr>
          <w:rFonts w:eastAsia="Times New Roman"/>
          <w:szCs w:val="20"/>
          <w:lang w:eastAsia="en-US"/>
        </w:rPr>
        <w:t>14.09.2021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6 от ЗПУО</w:t>
      </w:r>
    </w:p>
    <w:p w:rsidR="009A0625" w:rsidRDefault="009A0625" w:rsidP="009A0625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9A0625" w:rsidRDefault="009A0625" w:rsidP="009A0625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9A0625" w:rsidRDefault="009A0625" w:rsidP="009A0625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Училищен учебен план</w:t>
      </w:r>
      <w:r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/>
          <w:bCs/>
          <w:lang w:eastAsia="en-US"/>
        </w:rPr>
        <w:t>на</w:t>
      </w:r>
      <w:r>
        <w:rPr>
          <w:rFonts w:eastAsia="Times New Roman"/>
          <w:b/>
          <w:bCs/>
          <w:i/>
          <w:color w:val="FF0000"/>
          <w:lang w:eastAsia="en-US"/>
        </w:rPr>
        <w:t xml:space="preserve"> </w:t>
      </w:r>
      <w:r>
        <w:rPr>
          <w:rFonts w:eastAsia="Times New Roman"/>
          <w:b/>
          <w:bCs/>
          <w:color w:val="000000" w:themeColor="text1"/>
          <w:lang w:eastAsia="en-US"/>
        </w:rPr>
        <w:t>І</w:t>
      </w:r>
      <w:r>
        <w:rPr>
          <w:rFonts w:eastAsia="Times New Roman"/>
          <w:b/>
          <w:bCs/>
          <w:color w:val="000000" w:themeColor="text1"/>
          <w:lang w:val="en-US" w:eastAsia="en-US"/>
        </w:rPr>
        <w:t>I</w:t>
      </w:r>
      <w:r w:rsidR="00F935D3">
        <w:rPr>
          <w:rFonts w:eastAsia="Times New Roman"/>
          <w:b/>
          <w:bCs/>
          <w:color w:val="000000" w:themeColor="text1"/>
          <w:lang w:eastAsia="en-US"/>
        </w:rPr>
        <w:t>-ри „б</w:t>
      </w:r>
      <w:r>
        <w:rPr>
          <w:rFonts w:eastAsia="Times New Roman"/>
          <w:b/>
          <w:bCs/>
          <w:color w:val="000000" w:themeColor="text1"/>
          <w:lang w:eastAsia="en-US"/>
        </w:rPr>
        <w:t>“ клас</w:t>
      </w:r>
      <w:r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>
        <w:rPr>
          <w:rFonts w:eastAsia="Times New Roman"/>
          <w:b/>
          <w:bCs/>
          <w:lang w:eastAsia="en-US"/>
        </w:rPr>
        <w:t>за учебната 2021/2022 г</w:t>
      </w:r>
      <w:r>
        <w:rPr>
          <w:rFonts w:eastAsia="Times New Roman"/>
          <w:bCs/>
          <w:lang w:eastAsia="en-US"/>
        </w:rPr>
        <w:t xml:space="preserve">., приложен към настоящата заповед. </w:t>
      </w:r>
    </w:p>
    <w:p w:rsidR="009A0625" w:rsidRDefault="009A0625" w:rsidP="009A0625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 xml:space="preserve">Училищният учебен план се спазва стриктно и не може да се променя по време на учебната година. </w:t>
      </w:r>
    </w:p>
    <w:p w:rsidR="009A0625" w:rsidRDefault="009A0625" w:rsidP="009A0625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Училищният учебен план се включва в Информационната система на образованието като приложение към Списък-образец №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1. Същият да бъде публикуван на интернет страницата на училището в срок до 30.09.21 г. от Иван Филчев, на длъжност ЗДУД. </w:t>
      </w:r>
    </w:p>
    <w:p w:rsidR="009A0625" w:rsidRDefault="009A0625" w:rsidP="009A0625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Хартиен носител на училищния учебен план да се съхранява</w:t>
      </w:r>
      <w:r>
        <w:rPr>
          <w:rFonts w:eastAsia="Times New Roman"/>
          <w:bCs/>
          <w:color w:val="000000" w:themeColor="text1"/>
          <w:lang w:eastAsia="en-US"/>
        </w:rPr>
        <w:t xml:space="preserve"> в дирекцията</w:t>
      </w:r>
      <w:r>
        <w:rPr>
          <w:rFonts w:eastAsia="Times New Roman"/>
          <w:bCs/>
          <w:lang w:eastAsia="en-US"/>
        </w:rPr>
        <w:t xml:space="preserve"> от</w:t>
      </w:r>
      <w:r>
        <w:rPr>
          <w:rFonts w:eastAsia="Times New Roman"/>
          <w:bCs/>
          <w:i/>
          <w:color w:val="FF0000"/>
          <w:lang w:eastAsia="en-US"/>
        </w:rPr>
        <w:t xml:space="preserve"> </w:t>
      </w:r>
      <w:r>
        <w:rPr>
          <w:rFonts w:eastAsia="Times New Roman"/>
          <w:bCs/>
          <w:color w:val="000000" w:themeColor="text1"/>
          <w:lang w:eastAsia="en-US"/>
        </w:rPr>
        <w:t>Павлинка Шопова – Начкова, директор</w:t>
      </w:r>
      <w:r>
        <w:rPr>
          <w:rFonts w:eastAsia="Times New Roman"/>
          <w:bCs/>
          <w:lang w:eastAsia="en-US"/>
        </w:rPr>
        <w:t xml:space="preserve">. </w:t>
      </w:r>
    </w:p>
    <w:p w:rsidR="009A0625" w:rsidRDefault="009A0625" w:rsidP="009A0625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педагогическите специалисти, учениците от паралелката и техните родители за сведение и изпълнение. </w:t>
      </w:r>
    </w:p>
    <w:p w:rsidR="009A0625" w:rsidRDefault="009A0625" w:rsidP="009A0625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:rsidR="009A0625" w:rsidRDefault="009A0625" w:rsidP="009A0625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val="en-US" w:eastAsia="en-US"/>
        </w:rPr>
      </w:pPr>
    </w:p>
    <w:p w:rsidR="009A0625" w:rsidRDefault="009A0625" w:rsidP="009A0625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Приложение:</w:t>
      </w:r>
      <w:r>
        <w:rPr>
          <w:rFonts w:eastAsia="Times New Roman"/>
          <w:bCs/>
          <w:lang w:eastAsia="en-US"/>
        </w:rPr>
        <w:t xml:space="preserve"> </w:t>
      </w:r>
    </w:p>
    <w:p w:rsidR="009A0625" w:rsidRDefault="009A0625" w:rsidP="009A0625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284" w:hanging="284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Училищен учебен план  на  </w:t>
      </w:r>
      <w:r>
        <w:rPr>
          <w:rFonts w:eastAsia="Times New Roman"/>
          <w:bCs/>
          <w:color w:val="000000" w:themeColor="text1"/>
          <w:lang w:eastAsia="en-US"/>
        </w:rPr>
        <w:t>І</w:t>
      </w:r>
      <w:r>
        <w:rPr>
          <w:rFonts w:eastAsia="Times New Roman"/>
          <w:bCs/>
          <w:color w:val="000000" w:themeColor="text1"/>
          <w:lang w:val="en-US" w:eastAsia="en-US"/>
        </w:rPr>
        <w:t>I</w:t>
      </w:r>
      <w:r w:rsidR="00F935D3">
        <w:rPr>
          <w:rFonts w:eastAsia="Times New Roman"/>
          <w:bCs/>
          <w:color w:val="000000" w:themeColor="text1"/>
          <w:lang w:eastAsia="en-US"/>
        </w:rPr>
        <w:t>-ри „б</w:t>
      </w:r>
      <w:r>
        <w:rPr>
          <w:rFonts w:eastAsia="Times New Roman"/>
          <w:bCs/>
          <w:color w:val="000000" w:themeColor="text1"/>
          <w:lang w:eastAsia="en-US"/>
        </w:rPr>
        <w:t>“</w:t>
      </w:r>
      <w:r>
        <w:rPr>
          <w:rFonts w:eastAsia="Times New Roman"/>
          <w:b/>
          <w:bCs/>
          <w:color w:val="000000" w:themeColor="text1"/>
          <w:lang w:eastAsia="en-US"/>
        </w:rPr>
        <w:t xml:space="preserve"> </w:t>
      </w:r>
      <w:r>
        <w:rPr>
          <w:rFonts w:eastAsia="Times New Roman"/>
          <w:bCs/>
          <w:color w:val="000000" w:themeColor="text1"/>
          <w:lang w:eastAsia="en-US"/>
        </w:rPr>
        <w:t xml:space="preserve"> клас</w:t>
      </w:r>
      <w:r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за </w:t>
      </w:r>
      <w:proofErr w:type="spellStart"/>
      <w:r>
        <w:rPr>
          <w:rFonts w:eastAsia="Times New Roman"/>
          <w:bCs/>
          <w:lang w:eastAsia="en-US"/>
        </w:rPr>
        <w:t>уч</w:t>
      </w:r>
      <w:proofErr w:type="spellEnd"/>
      <w:r>
        <w:rPr>
          <w:rFonts w:eastAsia="Times New Roman"/>
          <w:bCs/>
          <w:lang w:eastAsia="en-US"/>
        </w:rPr>
        <w:t xml:space="preserve">. 2021/2022 г. </w:t>
      </w:r>
    </w:p>
    <w:p w:rsidR="009A0625" w:rsidRDefault="009A0625" w:rsidP="009A0625">
      <w:pPr>
        <w:autoSpaceDE w:val="0"/>
        <w:autoSpaceDN w:val="0"/>
        <w:adjustRightInd w:val="0"/>
        <w:spacing w:line="300" w:lineRule="exact"/>
        <w:ind w:left="284"/>
        <w:jc w:val="both"/>
        <w:rPr>
          <w:rFonts w:eastAsia="Times New Roman"/>
          <w:bCs/>
          <w:lang w:eastAsia="en-US"/>
        </w:rPr>
      </w:pPr>
    </w:p>
    <w:p w:rsidR="009A0625" w:rsidRDefault="009A0625" w:rsidP="009A0625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</w:p>
    <w:p w:rsidR="009A0625" w:rsidRDefault="009A0625" w:rsidP="009A0625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9A0625" w:rsidRDefault="009A0625" w:rsidP="009A0625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color w:val="000000" w:themeColor="text1"/>
          <w:lang w:eastAsia="en-US"/>
        </w:rPr>
      </w:pPr>
      <w:r>
        <w:rPr>
          <w:rFonts w:eastAsia="Times New Roman"/>
          <w:bCs/>
          <w:color w:val="000000" w:themeColor="text1"/>
          <w:lang w:eastAsia="en-US"/>
        </w:rPr>
        <w:t>/ Павлинка Шопова – Начкова /</w:t>
      </w:r>
    </w:p>
    <w:p w:rsidR="009A0625" w:rsidRDefault="009A0625" w:rsidP="009A0625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9A0625" w:rsidRDefault="009A0625" w:rsidP="009A0625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9A0625" w:rsidTr="009A062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A0625" w:rsidRDefault="009A0625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A0625" w:rsidRDefault="009A0625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A0625" w:rsidRDefault="009A0625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A0625" w:rsidRDefault="009A0625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A0625" w:rsidRDefault="009A0625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9A0625" w:rsidTr="009A062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625" w:rsidRDefault="009A062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625" w:rsidRDefault="009A062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625" w:rsidRDefault="009A062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0625" w:rsidRDefault="009A062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0625" w:rsidRDefault="009A062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9A0625" w:rsidTr="009A062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625" w:rsidRDefault="009A062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625" w:rsidRDefault="001021A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А. Попова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625" w:rsidRDefault="001021A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Старши у</w:t>
            </w:r>
            <w:r w:rsidR="009A0625">
              <w:rPr>
                <w:rFonts w:eastAsia="Times New Roman"/>
                <w:bCs/>
                <w:lang w:eastAsia="en-US"/>
              </w:rPr>
              <w:t>чител в начален етап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0625" w:rsidRDefault="009A062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0625" w:rsidRDefault="009A062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9A0625" w:rsidRDefault="009A0625" w:rsidP="009A0625"/>
    <w:p w:rsidR="00293B26" w:rsidRDefault="00293B26"/>
    <w:sectPr w:rsidR="00293B26" w:rsidSect="009A0625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3A3625"/>
    <w:multiLevelType w:val="hybridMultilevel"/>
    <w:tmpl w:val="7AEE5CF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0625"/>
    <w:rsid w:val="001021AF"/>
    <w:rsid w:val="00293B26"/>
    <w:rsid w:val="00743C65"/>
    <w:rsid w:val="009A0625"/>
    <w:rsid w:val="00E03B5D"/>
    <w:rsid w:val="00F93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0625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A062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0625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A062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47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289</Words>
  <Characters>1651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>ЗАПОВЕД</vt:lpstr>
      <vt:lpstr/>
      <vt:lpstr>№ ...... /...... ...... 20...... г.</vt:lpstr>
    </vt:vector>
  </TitlesOfParts>
  <Company/>
  <LinksUpToDate>false</LinksUpToDate>
  <CharactersWithSpaces>1937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6</cp:revision>
  <dcterms:created xsi:type="dcterms:W3CDTF">2021-10-06T19:06:00Z</dcterms:created>
  <dcterms:modified xsi:type="dcterms:W3CDTF">2021-10-06T19:10:00Z</dcterms:modified>
</cp:coreProperties>
</file>