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0E383D" w:rsidTr="000E383D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E383D" w:rsidRDefault="000E383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E383D" w:rsidRDefault="000E383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0E383D" w:rsidRDefault="000E383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0E383D" w:rsidRDefault="000E383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0E383D" w:rsidRDefault="000E383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0E383D" w:rsidRDefault="000E383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0E383D" w:rsidRDefault="000E383D" w:rsidP="000E383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0E383D" w:rsidRDefault="000E383D" w:rsidP="000E383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0E383D" w:rsidRDefault="000E383D" w:rsidP="000E383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0E383D" w:rsidRDefault="000E383D" w:rsidP="000E383D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30 от Наредба № 15/22.07.2019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>за статута и професионалното развитие на учителите, директорите и другите педагогически специалисти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szCs w:val="20"/>
          <w:lang w:eastAsia="en-US"/>
        </w:rPr>
      </w:pPr>
    </w:p>
    <w:p w:rsidR="000E383D" w:rsidRDefault="008562B2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Цветана Кънчева, на длъжност </w:t>
      </w:r>
      <w:proofErr w:type="spellStart"/>
      <w:r>
        <w:rPr>
          <w:rFonts w:eastAsia="Times New Roman"/>
          <w:bCs/>
          <w:szCs w:val="20"/>
          <w:lang w:eastAsia="en-US"/>
        </w:rPr>
        <w:t>ВрИД</w:t>
      </w:r>
      <w:proofErr w:type="spellEnd"/>
      <w:r>
        <w:rPr>
          <w:rFonts w:eastAsia="Times New Roman"/>
          <w:bCs/>
          <w:szCs w:val="20"/>
          <w:lang w:eastAsia="en-US"/>
        </w:rPr>
        <w:t xml:space="preserve"> ЗАС до завръщане на </w:t>
      </w:r>
      <w:proofErr w:type="spellStart"/>
      <w:r>
        <w:rPr>
          <w:rFonts w:eastAsia="Times New Roman"/>
          <w:bCs/>
          <w:szCs w:val="20"/>
          <w:lang w:eastAsia="en-US"/>
        </w:rPr>
        <w:t>титуляра</w:t>
      </w:r>
      <w:proofErr w:type="spellEnd"/>
      <w:r>
        <w:rPr>
          <w:rFonts w:eastAsia="Times New Roman"/>
          <w:bCs/>
          <w:szCs w:val="20"/>
          <w:lang w:eastAsia="en-US"/>
        </w:rPr>
        <w:t xml:space="preserve"> </w:t>
      </w:r>
      <w:r w:rsidR="000E383D">
        <w:rPr>
          <w:rFonts w:eastAsia="Times New Roman"/>
          <w:bCs/>
          <w:szCs w:val="20"/>
          <w:lang w:eastAsia="en-US"/>
        </w:rPr>
        <w:t>Здравка Топалова,</w:t>
      </w:r>
      <w:r w:rsidR="000E383D">
        <w:rPr>
          <w:rFonts w:eastAsia="Times New Roman"/>
          <w:bCs/>
          <w:i/>
          <w:color w:val="FF0000"/>
          <w:szCs w:val="20"/>
          <w:lang w:val="en-US" w:eastAsia="en-US"/>
        </w:rPr>
        <w:t xml:space="preserve"> </w:t>
      </w:r>
      <w:r w:rsidR="000E383D">
        <w:rPr>
          <w:rFonts w:eastAsia="Times New Roman"/>
          <w:bCs/>
          <w:szCs w:val="20"/>
          <w:lang w:eastAsia="en-US"/>
        </w:rPr>
        <w:t xml:space="preserve">като длъжностно лице за водене на </w:t>
      </w:r>
      <w:r w:rsidR="000E383D">
        <w:rPr>
          <w:rFonts w:eastAsia="Times New Roman"/>
          <w:b/>
          <w:bCs/>
          <w:szCs w:val="20"/>
          <w:lang w:eastAsia="en-US"/>
        </w:rPr>
        <w:t xml:space="preserve">Книга за регистриране заповедите на директора и класьорите с оригиналните заповеди за дейността и по трудовите правоотношения </w:t>
      </w:r>
      <w:r w:rsidR="000E383D">
        <w:rPr>
          <w:rFonts w:eastAsia="Times New Roman"/>
          <w:bCs/>
          <w:szCs w:val="20"/>
          <w:lang w:eastAsia="en-US"/>
        </w:rPr>
        <w:t xml:space="preserve">през учебната </w:t>
      </w:r>
      <w:r>
        <w:rPr>
          <w:rFonts w:eastAsia="Times New Roman"/>
          <w:bCs/>
          <w:lang w:eastAsia="en-US"/>
        </w:rPr>
        <w:t>2021</w:t>
      </w:r>
      <w:r w:rsidR="000E383D">
        <w:rPr>
          <w:rFonts w:eastAsia="Times New Roman"/>
          <w:bCs/>
          <w:lang w:val="en-US" w:eastAsia="en-US"/>
        </w:rPr>
        <w:t>/</w:t>
      </w:r>
      <w:r>
        <w:rPr>
          <w:rFonts w:eastAsia="Times New Roman"/>
          <w:bCs/>
          <w:lang w:eastAsia="en-US"/>
        </w:rPr>
        <w:t>2022</w:t>
      </w:r>
      <w:r w:rsidR="000E383D">
        <w:rPr>
          <w:rFonts w:eastAsia="Times New Roman"/>
          <w:bCs/>
          <w:szCs w:val="20"/>
          <w:lang w:eastAsia="en-US"/>
        </w:rPr>
        <w:t xml:space="preserve"> година, със следните задължения: 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Регистриране в книгата на заповедите, издадени от директора на училището.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Пълно, коректно и точно попълване на реквизитите в книгата, както следва: номер на заповед; дата на издаване; основанието за издаване; относно (кратко описание на съдържанието). След регистриране на заповедта книгата се поднася за подпис на директора. 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Номерацията на заповедите започва от началото на учебната година.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Оригиналите на издадените заповеди се класират в класьори, както следва: за дейността на институцията и по трудовите правоотношения. Класьорите са неразделна част от книгата за регистриране заповедите на директора. Всяка заповед в книгата и в съответните класьори се подписва от директора и се подпечатва с кръглия печат.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after="120"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При воденето на книгата за регистриране на заповедите на директора </w:t>
      </w:r>
      <w:r>
        <w:rPr>
          <w:rFonts w:eastAsia="Times New Roman"/>
          <w:bCs/>
          <w:lang w:eastAsia="en-US"/>
        </w:rPr>
        <w:t xml:space="preserve">се спазват общите изисквания към попълването и воденето на документите съгласно Раздел V, глава Трета от Наредба № </w:t>
      </w:r>
      <w:r>
        <w:rPr>
          <w:rFonts w:eastAsia="Times New Roman"/>
          <w:bCs/>
          <w:lang w:val="en-US" w:eastAsia="en-US"/>
        </w:rPr>
        <w:t>8</w:t>
      </w:r>
      <w:r>
        <w:rPr>
          <w:rFonts w:eastAsia="Times New Roman"/>
          <w:bCs/>
          <w:lang w:eastAsia="en-US"/>
        </w:rPr>
        <w:t xml:space="preserve">/11.08.2016 г. за информацията и документите за системата на предучилищното и училищното образование. 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 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Книгата се попълва със син химикал. 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Не се допуска изтриване или коригиране с коректор на фабрично отпечатани или вписани с химикал текстове и цифри. </w:t>
      </w:r>
    </w:p>
    <w:p w:rsidR="000E383D" w:rsidRDefault="000E383D" w:rsidP="000E383D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after="120" w:line="300" w:lineRule="exact"/>
        <w:ind w:left="993" w:hanging="426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0E383D" w:rsidRDefault="000E383D" w:rsidP="000E383D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Като място на съхранение на книгата за регистриране на заповедите на директора до приключването й определям </w:t>
      </w:r>
      <w:r>
        <w:rPr>
          <w:rFonts w:eastAsia="Times New Roman"/>
          <w:bCs/>
          <w:lang w:eastAsia="en-US"/>
        </w:rPr>
        <w:t>канцеларията на училището.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Като място на съхранение на класьорите с оригиналите на заповедите определям</w:t>
      </w:r>
      <w:r>
        <w:rPr>
          <w:rFonts w:eastAsia="Times New Roman"/>
          <w:bCs/>
          <w:lang w:eastAsia="en-US"/>
        </w:rPr>
        <w:t xml:space="preserve"> канцеларията на училището.</w:t>
      </w:r>
      <w:r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val="en-US" w:eastAsia="en-US"/>
        </w:rPr>
        <w:t xml:space="preserve"> </w:t>
      </w:r>
    </w:p>
    <w:p w:rsidR="000E383D" w:rsidRDefault="000E383D" w:rsidP="000E383D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left="757" w:firstLine="23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а) Книгата за регистриране заповедите на директора – 20 години;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left="757" w:firstLine="23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б) Класьор със заповеди за дейността на институцията – 20 години;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left="757" w:firstLine="23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в) Класьор със заповеди по трудовите правоотношения – 50 години. </w:t>
      </w:r>
    </w:p>
    <w:p w:rsidR="000E383D" w:rsidRDefault="000E383D" w:rsidP="000E383D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>6.3.</w:t>
      </w:r>
      <w:r>
        <w:rPr>
          <w:rFonts w:eastAsia="Times New Roman"/>
          <w:bCs/>
          <w:szCs w:val="20"/>
          <w:lang w:val="x-none" w:eastAsia="en-US"/>
        </w:rPr>
        <w:t xml:space="preserve">Срокът за съхранение </w:t>
      </w:r>
      <w:r>
        <w:rPr>
          <w:rFonts w:eastAsia="Times New Roman"/>
          <w:bCs/>
          <w:szCs w:val="20"/>
          <w:lang w:eastAsia="en-US"/>
        </w:rPr>
        <w:t xml:space="preserve">на книгата и класьорите </w:t>
      </w:r>
      <w:r>
        <w:rPr>
          <w:rFonts w:eastAsia="Times New Roman"/>
          <w:bCs/>
          <w:szCs w:val="20"/>
          <w:lang w:val="x-none" w:eastAsia="en-US"/>
        </w:rPr>
        <w:t>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им.</w:t>
      </w:r>
    </w:p>
    <w:p w:rsidR="000E383D" w:rsidRDefault="000E383D" w:rsidP="000E383D">
      <w:pPr>
        <w:pStyle w:val="a4"/>
        <w:autoSpaceDE w:val="0"/>
        <w:autoSpaceDN w:val="0"/>
        <w:adjustRightInd w:val="0"/>
        <w:spacing w:before="120" w:after="0" w:line="300" w:lineRule="exact"/>
        <w:ind w:left="75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7. </w:t>
      </w: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i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val="en-US" w:eastAsia="en-US"/>
        </w:rPr>
      </w:pPr>
    </w:p>
    <w:p w:rsidR="000E383D" w:rsidRDefault="000E383D" w:rsidP="000E383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0E383D" w:rsidRDefault="000E383D" w:rsidP="000E383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0E383D" w:rsidRDefault="000E383D" w:rsidP="000E383D">
      <w:p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i/>
          <w:color w:val="FF0000"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0E383D" w:rsidTr="000E383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E383D" w:rsidTr="000E383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83D" w:rsidRDefault="00051EF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Цветана Кънчева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383D" w:rsidRDefault="00051EF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ВрИД</w:t>
            </w:r>
            <w:proofErr w:type="spellEnd"/>
            <w:r>
              <w:rPr>
                <w:rFonts w:eastAsia="Times New Roman"/>
                <w:bCs/>
                <w:szCs w:val="20"/>
                <w:lang w:eastAsia="en-US"/>
              </w:rPr>
              <w:t xml:space="preserve"> ЗАС</w:t>
            </w:r>
            <w:bookmarkStart w:id="0" w:name="_GoBack"/>
            <w:bookmarkEnd w:id="0"/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383D" w:rsidRDefault="000E383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E383D" w:rsidRDefault="000E383D" w:rsidP="000E383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</w:p>
    <w:p w:rsidR="000E383D" w:rsidRDefault="000E383D" w:rsidP="000E383D"/>
    <w:p w:rsidR="00DD24CB" w:rsidRDefault="00DD24CB"/>
    <w:sectPr w:rsidR="00DD24CB" w:rsidSect="000E383D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35A33"/>
    <w:multiLevelType w:val="multilevel"/>
    <w:tmpl w:val="908A7BA8"/>
    <w:lvl w:ilvl="0">
      <w:start w:val="1"/>
      <w:numFmt w:val="decimal"/>
      <w:lvlText w:val="%1."/>
      <w:lvlJc w:val="left"/>
      <w:pPr>
        <w:ind w:left="757" w:hanging="360"/>
      </w:pPr>
      <w:rPr>
        <w:i w:val="0"/>
        <w:color w:val="auto"/>
      </w:rPr>
    </w:lvl>
    <w:lvl w:ilvl="1">
      <w:start w:val="1"/>
      <w:numFmt w:val="decimal"/>
      <w:isLgl/>
      <w:lvlText w:val="%1.%2."/>
      <w:lvlJc w:val="left"/>
      <w:pPr>
        <w:ind w:left="757" w:hanging="360"/>
      </w:pPr>
      <w:rPr>
        <w:i w:val="0"/>
        <w:color w:val="auto"/>
      </w:rPr>
    </w:lvl>
    <w:lvl w:ilvl="2">
      <w:start w:val="1"/>
      <w:numFmt w:val="decimal"/>
      <w:isLgl/>
      <w:lvlText w:val="%1.%2.%3."/>
      <w:lvlJc w:val="left"/>
      <w:pPr>
        <w:ind w:left="1117" w:hanging="720"/>
      </w:pPr>
    </w:lvl>
    <w:lvl w:ilvl="3">
      <w:start w:val="1"/>
      <w:numFmt w:val="decimal"/>
      <w:isLgl/>
      <w:lvlText w:val="%1.%2.%3.%4."/>
      <w:lvlJc w:val="left"/>
      <w:pPr>
        <w:ind w:left="1117" w:hanging="720"/>
      </w:pPr>
    </w:lvl>
    <w:lvl w:ilvl="4">
      <w:start w:val="1"/>
      <w:numFmt w:val="decimal"/>
      <w:isLgl/>
      <w:lvlText w:val="%1.%2.%3.%4.%5."/>
      <w:lvlJc w:val="left"/>
      <w:pPr>
        <w:ind w:left="1477" w:hanging="1080"/>
      </w:pPr>
    </w:lvl>
    <w:lvl w:ilvl="5">
      <w:start w:val="1"/>
      <w:numFmt w:val="decimal"/>
      <w:isLgl/>
      <w:lvlText w:val="%1.%2.%3.%4.%5.%6."/>
      <w:lvlJc w:val="left"/>
      <w:pPr>
        <w:ind w:left="1477" w:hanging="1080"/>
      </w:pPr>
    </w:lvl>
    <w:lvl w:ilvl="6">
      <w:start w:val="1"/>
      <w:numFmt w:val="decimal"/>
      <w:isLgl/>
      <w:lvlText w:val="%1.%2.%3.%4.%5.%6.%7."/>
      <w:lvlJc w:val="left"/>
      <w:pPr>
        <w:ind w:left="1837" w:hanging="1440"/>
      </w:pPr>
    </w:lvl>
    <w:lvl w:ilvl="7">
      <w:start w:val="1"/>
      <w:numFmt w:val="decimal"/>
      <w:isLgl/>
      <w:lvlText w:val="%1.%2.%3.%4.%5.%6.%7.%8."/>
      <w:lvlJc w:val="left"/>
      <w:pPr>
        <w:ind w:left="1837" w:hanging="1440"/>
      </w:pPr>
    </w:lvl>
    <w:lvl w:ilvl="8">
      <w:start w:val="1"/>
      <w:numFmt w:val="decimal"/>
      <w:isLgl/>
      <w:lvlText w:val="%1.%2.%3.%4.%5.%6.%7.%8.%9."/>
      <w:lvlJc w:val="left"/>
      <w:pPr>
        <w:ind w:left="2197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83D"/>
    <w:rsid w:val="00051EFD"/>
    <w:rsid w:val="000E383D"/>
    <w:rsid w:val="008562B2"/>
    <w:rsid w:val="00DD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83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E383D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0E383D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0E383D"/>
    <w:rPr>
      <w:rFonts w:ascii="Times New Roman" w:eastAsia="SimSun" w:hAnsi="Times New Roman" w:cs="Times New Roman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83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E383D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0E383D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0E383D"/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8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600</Words>
  <Characters>3420</Characters>
  <Application>Microsoft Office Word</Application>
  <DocSecurity>0</DocSecurity>
  <Lines>28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4012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2021-09-29T17:00:00Z</dcterms:created>
  <dcterms:modified xsi:type="dcterms:W3CDTF">2021-09-29T17:04:00Z</dcterms:modified>
</cp:coreProperties>
</file>