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D00" w:rsidRPr="00AB553E" w:rsidRDefault="00833D00" w:rsidP="00833D00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bookmarkStart w:id="0" w:name="_GoBack"/>
      <w:bookmarkEnd w:id="0"/>
      <w:r w:rsidRPr="00DA0DAF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Приложение № 1 към чл. 12, ал. 2, т. 1</w:t>
      </w:r>
    </w:p>
    <w:p w:rsidR="00833D00" w:rsidRPr="00AB553E" w:rsidRDefault="00833D00" w:rsidP="00833D00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833D00" w:rsidRPr="00AB553E" w:rsidRDefault="00833D00" w:rsidP="00833D00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AB553E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(Изм. - ДВ, бр. 76 от 2020 г., </w:t>
      </w:r>
      <w:r w:rsidRPr="00DA0DAF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изм.</w:t>
      </w:r>
      <w:r w:rsidRPr="00AB553E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 - ДВ, бр. 75 </w:t>
      </w:r>
      <w:r w:rsidRPr="00DA0DAF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от 2021</w:t>
      </w:r>
      <w:r w:rsidRPr="00AB553E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 г., </w:t>
      </w:r>
      <w:r w:rsidRPr="00DA0DAF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в сила от учебната 2021 - 2022 г.)</w:t>
      </w:r>
    </w:p>
    <w:p w:rsidR="00833D00" w:rsidRPr="00AB553E" w:rsidRDefault="00833D00" w:rsidP="00833D00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833D00" w:rsidRPr="00AB553E" w:rsidRDefault="00833D00" w:rsidP="00833D00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tbl>
      <w:tblPr>
        <w:tblW w:w="0" w:type="auto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2"/>
        <w:gridCol w:w="547"/>
        <w:gridCol w:w="544"/>
        <w:gridCol w:w="544"/>
        <w:gridCol w:w="635"/>
        <w:gridCol w:w="756"/>
        <w:gridCol w:w="771"/>
        <w:gridCol w:w="771"/>
        <w:gridCol w:w="557"/>
        <w:gridCol w:w="801"/>
        <w:gridCol w:w="992"/>
      </w:tblGrid>
      <w:tr w:rsidR="00833D00" w:rsidRPr="00833D00" w:rsidTr="005B5828">
        <w:trPr>
          <w:trHeight w:val="600"/>
        </w:trPr>
        <w:tc>
          <w:tcPr>
            <w:tcW w:w="10603" w:type="dxa"/>
            <w:gridSpan w:val="1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AB553E" w:rsidRDefault="00833D00" w:rsidP="00833D0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bg-BG"/>
              </w:rPr>
              <w:t>Рамков учебен план</w:t>
            </w:r>
            <w:r w:rsidRPr="00833D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 xml:space="preserve"> </w:t>
            </w:r>
            <w:r w:rsidRPr="00833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bg-BG"/>
              </w:rPr>
              <w:t>за общо образование за основната степен на образование</w:t>
            </w:r>
          </w:p>
        </w:tc>
      </w:tr>
      <w:tr w:rsidR="00833D00" w:rsidRPr="00833D00" w:rsidTr="005B5828">
        <w:trPr>
          <w:trHeight w:val="600"/>
        </w:trPr>
        <w:tc>
          <w:tcPr>
            <w:tcW w:w="2467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3562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Начален етап</w:t>
            </w:r>
          </w:p>
        </w:tc>
        <w:tc>
          <w:tcPr>
            <w:tcW w:w="3432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Прогимназиален етап</w:t>
            </w:r>
          </w:p>
        </w:tc>
        <w:tc>
          <w:tcPr>
            <w:tcW w:w="114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ОБЩО</w:t>
            </w:r>
          </w:p>
        </w:tc>
      </w:tr>
      <w:tr w:rsidR="00833D00" w:rsidRPr="00833D00" w:rsidTr="005B5828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33D00" w:rsidRPr="00833D00" w:rsidRDefault="00833D00" w:rsidP="005B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703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Класове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Общо</w:t>
            </w:r>
          </w:p>
        </w:tc>
        <w:tc>
          <w:tcPr>
            <w:tcW w:w="250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Класове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Общо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33D00" w:rsidRPr="00833D00" w:rsidRDefault="00833D00" w:rsidP="005B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833D00" w:rsidRPr="00833D00" w:rsidTr="005B5828">
        <w:trPr>
          <w:trHeight w:val="29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33D00" w:rsidRPr="00833D00" w:rsidRDefault="00833D00" w:rsidP="005B5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I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II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III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IV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I-IV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V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VI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VII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V-VII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I-VII</w:t>
            </w:r>
          </w:p>
        </w:tc>
      </w:tr>
      <w:tr w:rsidR="00833D00" w:rsidRPr="00833D00" w:rsidTr="005B5828">
        <w:trPr>
          <w:trHeight w:val="322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Учебни седмици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32*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32*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32*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34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</w:tr>
      <w:tr w:rsidR="00833D00" w:rsidRPr="00833D00" w:rsidTr="005B5828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Раздел А - задължителни учебни часове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bg-BG"/>
              </w:rPr>
              <w:t>Учебни предмети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</w:tr>
      <w:tr w:rsidR="00833D00" w:rsidRPr="00833D00" w:rsidTr="005B5828">
        <w:trPr>
          <w:trHeight w:val="466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Български език и литература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224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224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224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238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910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170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170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180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520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1430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Чужд език - ...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96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102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262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102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102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108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312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574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Математика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112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112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136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488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153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153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162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468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956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Компютърно моделиране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66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66</w:t>
            </w:r>
          </w:p>
        </w:tc>
      </w:tr>
      <w:tr w:rsidR="00833D00" w:rsidRPr="00833D00" w:rsidTr="005B5828">
        <w:trPr>
          <w:trHeight w:val="701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Компютърно моделиране и информационни технологии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51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51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156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156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Човекът и обществото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98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98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История и цивилизации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208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208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География и икономика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51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191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191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Родинознание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64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Човекът и природата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100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170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270</w:t>
            </w:r>
          </w:p>
        </w:tc>
      </w:tr>
      <w:tr w:rsidR="00833D00" w:rsidRPr="00833D00" w:rsidTr="005B5828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Биология и здравно образование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72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Физика и астрономия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54</w:t>
            </w:r>
          </w:p>
        </w:tc>
      </w:tr>
      <w:tr w:rsidR="00833D00" w:rsidRPr="00833D00" w:rsidTr="005B5828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Химия и опазване на </w:t>
            </w:r>
            <w:hyperlink r:id="rId5" w:tgtFrame="_blank" w:tooltip="Правно-информационна система Сиела Енергетика и Околна среда" w:history="1">
              <w:r w:rsidRPr="00833D00">
                <w:rPr>
                  <w:rFonts w:ascii="Times New Roman" w:eastAsia="Times New Roman" w:hAnsi="Times New Roman" w:cs="Times New Roman"/>
                  <w:color w:val="333333"/>
                  <w:sz w:val="20"/>
                  <w:szCs w:val="20"/>
                  <w:shd w:val="clear" w:color="auto" w:fill="EAFFFF"/>
                  <w:lang w:eastAsia="bg-BG"/>
                </w:rPr>
                <w:t>околната среда</w:t>
              </w:r>
            </w:hyperlink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54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Музика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48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51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227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190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417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Изобразително изкуство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48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51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227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190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417</w:t>
            </w:r>
          </w:p>
        </w:tc>
      </w:tr>
      <w:tr w:rsidR="00833D00" w:rsidRPr="00833D00" w:rsidTr="005B5828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Технологии и предприемачество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130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51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51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138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268</w:t>
            </w:r>
          </w:p>
        </w:tc>
      </w:tr>
      <w:tr w:rsidR="00833D00" w:rsidRPr="00833D00" w:rsidTr="005B5828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Физическо възпитание и спорт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80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85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293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242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535</w:t>
            </w:r>
          </w:p>
        </w:tc>
      </w:tr>
      <w:tr w:rsidR="00833D00" w:rsidRPr="00833D00" w:rsidTr="005B5828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Общо за раздел 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608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640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784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833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2865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952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969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1044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2965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5830</w:t>
            </w:r>
          </w:p>
        </w:tc>
      </w:tr>
      <w:tr w:rsidR="00833D00" w:rsidRPr="00833D00" w:rsidTr="005B5828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Раздел Б - избираеми учебни часове</w:t>
            </w:r>
          </w:p>
        </w:tc>
      </w:tr>
      <w:tr w:rsidR="00833D00" w:rsidRPr="00833D00" w:rsidTr="005B5828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Общ годишен брой часове за раздел Б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96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96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80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85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357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90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260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617</w:t>
            </w:r>
          </w:p>
        </w:tc>
      </w:tr>
      <w:tr w:rsidR="00833D00" w:rsidRPr="00833D00" w:rsidTr="005B5828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Общо за раздел А + раздел Б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704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736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864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918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3222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1037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1054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1134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3225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6447</w:t>
            </w:r>
          </w:p>
        </w:tc>
      </w:tr>
      <w:tr w:rsidR="00833D00" w:rsidRPr="00833D00" w:rsidTr="005B5828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Раздел В - факултативни учебни часове</w:t>
            </w:r>
          </w:p>
        </w:tc>
      </w:tr>
      <w:tr w:rsidR="00833D00" w:rsidRPr="00833D00" w:rsidTr="005B5828">
        <w:trPr>
          <w:trHeight w:val="475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Максимален годишен брой часове за раздел В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128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136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520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136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136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144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416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936</w:t>
            </w:r>
          </w:p>
        </w:tc>
      </w:tr>
      <w:tr w:rsidR="00833D00" w:rsidRPr="00833D00" w:rsidTr="005B5828">
        <w:trPr>
          <w:trHeight w:val="494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Общо за раздел А + раздел Б + раздел В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832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864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992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1054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3742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1173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1190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1278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3641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833D00" w:rsidRPr="00833D00" w:rsidRDefault="00833D00" w:rsidP="005B58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833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bg-BG"/>
              </w:rPr>
              <w:t>7383</w:t>
            </w:r>
          </w:p>
        </w:tc>
      </w:tr>
    </w:tbl>
    <w:p w:rsidR="00833D00" w:rsidRPr="00833D00" w:rsidRDefault="00833D00" w:rsidP="00833D00">
      <w:pPr>
        <w:shd w:val="clear" w:color="auto" w:fill="FEFEFE"/>
        <w:spacing w:after="24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bg-BG"/>
        </w:rPr>
      </w:pPr>
    </w:p>
    <w:p w:rsidR="00833D00" w:rsidRPr="00833D00" w:rsidRDefault="00833D00" w:rsidP="00833D00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bg-BG"/>
        </w:rPr>
      </w:pPr>
      <w:r w:rsidRPr="00833D00">
        <w:rPr>
          <w:rFonts w:ascii="Verdana" w:eastAsia="Times New Roman" w:hAnsi="Verdana" w:cs="Times New Roman"/>
          <w:color w:val="000000"/>
          <w:sz w:val="20"/>
          <w:szCs w:val="20"/>
          <w:lang w:eastAsia="bg-BG"/>
        </w:rPr>
        <w:t>Забележка.</w:t>
      </w:r>
    </w:p>
    <w:p w:rsidR="00833D00" w:rsidRPr="00833D00" w:rsidRDefault="00833D00" w:rsidP="00833D00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bg-BG"/>
        </w:rPr>
      </w:pPr>
      <w:r w:rsidRPr="00833D00">
        <w:rPr>
          <w:rFonts w:ascii="Verdana" w:eastAsia="Times New Roman" w:hAnsi="Verdana" w:cs="Times New Roman"/>
          <w:color w:val="000000"/>
          <w:sz w:val="20"/>
          <w:szCs w:val="20"/>
          <w:lang w:eastAsia="bg-BG"/>
        </w:rPr>
        <w:t>(изм. - ДВ, бр. 75 от 2021 г., в сила от учебната 2021 - 2022 г.) * За класовете от I до III включително учебните часове, предвидени за една учебна седмица от учебния план, се използват за проектни и творчески дейности.</w:t>
      </w:r>
    </w:p>
    <w:p w:rsidR="004A3531" w:rsidRPr="00833D00" w:rsidRDefault="004A3531">
      <w:pPr>
        <w:rPr>
          <w:sz w:val="20"/>
          <w:szCs w:val="20"/>
        </w:rPr>
      </w:pPr>
    </w:p>
    <w:sectPr w:rsidR="004A3531" w:rsidRPr="00833D00" w:rsidSect="005F70C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D00"/>
    <w:rsid w:val="004A3531"/>
    <w:rsid w:val="005F70C2"/>
    <w:rsid w:val="0083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D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D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-ciela.net/specializirani-produkti/41-siela-energetika-i-okolna-sreda.html?utm_source=lex.bg&amp;utm_medium=laws&amp;utm_campaign=lex_context&amp;utm_id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</cp:revision>
  <dcterms:created xsi:type="dcterms:W3CDTF">2022-08-16T12:48:00Z</dcterms:created>
  <dcterms:modified xsi:type="dcterms:W3CDTF">2022-08-16T12:52:00Z</dcterms:modified>
</cp:coreProperties>
</file>