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7AF7" w:rsidRPr="00F67AF7" w:rsidRDefault="00F67AF7" w:rsidP="00F67AF7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2DB1F423" wp14:editId="1EEFB49D">
            <wp:simplePos x="0" y="0"/>
            <wp:positionH relativeFrom="margin">
              <wp:posOffset>-94615</wp:posOffset>
            </wp:positionH>
            <wp:positionV relativeFrom="margin">
              <wp:posOffset>208915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F67AF7" w:rsidRPr="00F67AF7" w:rsidRDefault="00F67AF7" w:rsidP="00F67AF7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 w:rsidRPr="00F67AF7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F67AF7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F67AF7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F67AF7" w:rsidRPr="00F67AF7" w:rsidRDefault="00F67AF7" w:rsidP="00F67AF7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F67AF7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F67AF7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F67AF7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F67AF7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F67AF7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F67AF7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F67AF7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F67AF7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F67AF7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F67AF7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F67AF7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F67AF7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F67AF7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F67AF7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F67AF7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F67AF7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F67AF7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F67AF7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F67AF7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F67AF7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F67AF7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F67AF7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F67AF7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F67AF7" w:rsidRPr="00F67AF7" w:rsidRDefault="00F67AF7" w:rsidP="00F67AF7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F67AF7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F67AF7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F67AF7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F67AF7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F67AF7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F67AF7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6" w:history="1">
        <w:r w:rsidRPr="00F67AF7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F67AF7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F67AF7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F67AF7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F67AF7" w:rsidRPr="00F67AF7" w:rsidRDefault="00F67AF7" w:rsidP="00F67AF7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F67AF7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F67AF7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F67AF7" w:rsidRPr="00F67AF7" w:rsidTr="005C1F05">
        <w:tblPrEx>
          <w:tblCellMar>
            <w:top w:w="0" w:type="dxa"/>
            <w:bottom w:w="0" w:type="dxa"/>
          </w:tblCellMar>
        </w:tblPrEx>
        <w:trPr>
          <w:trHeight w:val="100"/>
        </w:trPr>
        <w:tc>
          <w:tcPr>
            <w:tcW w:w="10008" w:type="dxa"/>
          </w:tcPr>
          <w:p w:rsidR="00F67AF7" w:rsidRPr="00F67AF7" w:rsidRDefault="00F67AF7" w:rsidP="00F67AF7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F67AF7" w:rsidRDefault="00F67AF7" w:rsidP="00F67AF7">
      <w:pPr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:rsidR="00F67AF7" w:rsidRDefault="00F67AF7" w:rsidP="00F0465C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:rsidR="00F0465C" w:rsidRPr="000E33DB" w:rsidRDefault="00F0465C" w:rsidP="00F0465C">
      <w:pPr>
        <w:jc w:val="center"/>
        <w:outlineLvl w:val="0"/>
        <w:rPr>
          <w:rFonts w:eastAsia="Times New Roman"/>
          <w:b/>
          <w:bCs/>
          <w:lang w:eastAsia="bg-BG"/>
        </w:rPr>
      </w:pPr>
      <w:r w:rsidRPr="000E33DB">
        <w:rPr>
          <w:rFonts w:eastAsia="Times New Roman"/>
          <w:b/>
          <w:bCs/>
          <w:lang w:eastAsia="bg-BG"/>
        </w:rPr>
        <w:t>ЗАПОВЕД</w:t>
      </w:r>
    </w:p>
    <w:p w:rsidR="00F0465C" w:rsidRDefault="00F0465C" w:rsidP="00F0465C">
      <w:pPr>
        <w:jc w:val="center"/>
        <w:outlineLvl w:val="0"/>
        <w:rPr>
          <w:rFonts w:eastAsia="Times New Roman"/>
          <w:b/>
          <w:bCs/>
          <w:sz w:val="28"/>
          <w:szCs w:val="28"/>
          <w:lang w:eastAsia="bg-BG"/>
        </w:rPr>
      </w:pPr>
    </w:p>
    <w:p w:rsidR="00F0465C" w:rsidRDefault="00F0465C" w:rsidP="00F0465C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0E33DB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0E33D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E33D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0E33DB">
        <w:rPr>
          <w:rFonts w:eastAsia="Times New Roman"/>
          <w:b/>
          <w:bCs/>
          <w:highlight w:val="yellow"/>
          <w:lang w:eastAsia="bg-BG"/>
        </w:rPr>
      </w:r>
      <w:r w:rsidRPr="000E33D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0E33DB">
        <w:rPr>
          <w:rFonts w:eastAsia="Times New Roman"/>
          <w:b/>
          <w:bCs/>
          <w:highlight w:val="yellow"/>
          <w:lang w:eastAsia="bg-BG"/>
        </w:rPr>
        <w:t>......</w:t>
      </w:r>
      <w:r w:rsidRPr="000E33DB">
        <w:rPr>
          <w:rFonts w:eastAsia="Times New Roman"/>
          <w:b/>
          <w:highlight w:val="yellow"/>
          <w:lang w:eastAsia="bg-BG"/>
        </w:rPr>
        <w:fldChar w:fldCharType="end"/>
      </w:r>
      <w:r w:rsidRPr="000E33DB">
        <w:rPr>
          <w:rFonts w:eastAsia="Times New Roman"/>
          <w:b/>
          <w:bCs/>
          <w:highlight w:val="yellow"/>
          <w:lang w:val="en-US" w:eastAsia="bg-BG"/>
        </w:rPr>
        <w:t>/</w:t>
      </w:r>
      <w:r w:rsidRPr="000E33D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E33D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0E33DB">
        <w:rPr>
          <w:rFonts w:eastAsia="Times New Roman"/>
          <w:b/>
          <w:bCs/>
          <w:highlight w:val="yellow"/>
          <w:lang w:eastAsia="bg-BG"/>
        </w:rPr>
      </w:r>
      <w:r w:rsidRPr="000E33D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0E33DB">
        <w:rPr>
          <w:rFonts w:eastAsia="Times New Roman"/>
          <w:b/>
          <w:bCs/>
          <w:highlight w:val="yellow"/>
          <w:lang w:eastAsia="bg-BG"/>
        </w:rPr>
        <w:t>......</w:t>
      </w:r>
      <w:r w:rsidRPr="000E33DB">
        <w:rPr>
          <w:rFonts w:eastAsia="Times New Roman"/>
          <w:b/>
          <w:highlight w:val="yellow"/>
          <w:lang w:eastAsia="bg-BG"/>
        </w:rPr>
        <w:fldChar w:fldCharType="end"/>
      </w:r>
      <w:r w:rsidRPr="000E33DB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0E33D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E33D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0E33DB">
        <w:rPr>
          <w:rFonts w:eastAsia="Times New Roman"/>
          <w:b/>
          <w:bCs/>
          <w:highlight w:val="yellow"/>
          <w:lang w:eastAsia="bg-BG"/>
        </w:rPr>
      </w:r>
      <w:r w:rsidRPr="000E33D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0E33DB">
        <w:rPr>
          <w:rFonts w:eastAsia="Times New Roman"/>
          <w:b/>
          <w:bCs/>
          <w:highlight w:val="yellow"/>
          <w:lang w:eastAsia="bg-BG"/>
        </w:rPr>
        <w:t>......</w:t>
      </w:r>
      <w:r w:rsidRPr="000E33DB">
        <w:rPr>
          <w:rFonts w:eastAsia="Times New Roman"/>
          <w:b/>
          <w:highlight w:val="yellow"/>
          <w:lang w:eastAsia="bg-BG"/>
        </w:rPr>
        <w:fldChar w:fldCharType="end"/>
      </w:r>
      <w:r w:rsidRPr="000E33DB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0E33DB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0E33DB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0E33DB">
        <w:rPr>
          <w:rFonts w:eastAsia="Times New Roman"/>
          <w:b/>
          <w:bCs/>
          <w:highlight w:val="yellow"/>
          <w:lang w:eastAsia="bg-BG"/>
        </w:rPr>
      </w:r>
      <w:r w:rsidRPr="000E33DB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0E33DB">
        <w:rPr>
          <w:rFonts w:eastAsia="Times New Roman"/>
          <w:b/>
          <w:bCs/>
          <w:highlight w:val="yellow"/>
          <w:lang w:eastAsia="bg-BG"/>
        </w:rPr>
        <w:t>......</w:t>
      </w:r>
      <w:r w:rsidRPr="000E33DB">
        <w:rPr>
          <w:rFonts w:eastAsia="Times New Roman"/>
          <w:b/>
          <w:highlight w:val="yellow"/>
          <w:lang w:eastAsia="bg-BG"/>
        </w:rPr>
        <w:fldChar w:fldCharType="end"/>
      </w:r>
      <w:r w:rsidRPr="000E33DB">
        <w:rPr>
          <w:rFonts w:eastAsia="Times New Roman"/>
          <w:b/>
          <w:bCs/>
          <w:highlight w:val="yellow"/>
          <w:lang w:eastAsia="bg-BG"/>
        </w:rPr>
        <w:t xml:space="preserve"> г.</w:t>
      </w:r>
    </w:p>
    <w:p w:rsidR="00F0465C" w:rsidRDefault="00F0465C" w:rsidP="00F0465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На основание чл. 259, ал. 1 от Закона за предучилищното и училищното образование, във връзка с 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2  и т. 6 от Наредба № 15/22.07.2019 г. за статута и професионалното развитие на учителите, директорите и другите педагог</w:t>
      </w:r>
      <w:r w:rsidR="00BD2E56">
        <w:rPr>
          <w:rFonts w:eastAsia="Times New Roman"/>
          <w:bCs/>
          <w:szCs w:val="20"/>
          <w:lang w:eastAsia="en-US"/>
        </w:rPr>
        <w:t xml:space="preserve">ически специалисти и Решение № </w:t>
      </w:r>
      <w:r w:rsidR="00BD2E56">
        <w:rPr>
          <w:rFonts w:eastAsia="Times New Roman"/>
          <w:szCs w:val="20"/>
          <w:lang w:eastAsia="en-US"/>
        </w:rPr>
        <w:t>66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 w:rsidR="00AE2AC9"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BD2E56">
        <w:rPr>
          <w:rFonts w:eastAsia="Times New Roman"/>
          <w:szCs w:val="20"/>
          <w:lang w:eastAsia="en-US"/>
        </w:rPr>
        <w:t>14.09.2022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</w:t>
      </w:r>
    </w:p>
    <w:p w:rsidR="00F0465C" w:rsidRDefault="00F0465C" w:rsidP="00F0465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/>
          <w:bCs/>
          <w:szCs w:val="20"/>
          <w:lang w:eastAsia="en-US"/>
        </w:rPr>
      </w:pPr>
    </w:p>
    <w:p w:rsidR="00F0465C" w:rsidRDefault="00F0465C" w:rsidP="00F0465C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szCs w:val="20"/>
          <w:lang w:eastAsia="en-US"/>
        </w:rPr>
        <w:t>УТВЪРЖДАВАМ</w:t>
      </w:r>
      <w:r>
        <w:rPr>
          <w:rFonts w:eastAsia="Times New Roman"/>
          <w:bCs/>
          <w:szCs w:val="20"/>
          <w:lang w:eastAsia="en-US"/>
        </w:rPr>
        <w:t>:</w:t>
      </w:r>
    </w:p>
    <w:p w:rsidR="00F0465C" w:rsidRDefault="00F0465C" w:rsidP="00F0465C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</w:p>
    <w:p w:rsidR="00F0465C" w:rsidRDefault="00F0465C" w:rsidP="00F0465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proofErr w:type="gramStart"/>
      <w:r>
        <w:rPr>
          <w:rFonts w:eastAsia="Times New Roman"/>
          <w:b/>
          <w:bCs/>
          <w:szCs w:val="20"/>
          <w:lang w:val="en-US" w:eastAsia="en-US"/>
        </w:rPr>
        <w:t>I.</w:t>
      </w:r>
      <w:r>
        <w:rPr>
          <w:rFonts w:eastAsia="Times New Roman"/>
          <w:b/>
          <w:bCs/>
          <w:szCs w:val="20"/>
          <w:lang w:eastAsia="en-US"/>
        </w:rPr>
        <w:t>План за дейността на училищната</w:t>
      </w:r>
      <w:r w:rsidR="00586703">
        <w:rPr>
          <w:rFonts w:eastAsia="Times New Roman"/>
          <w:b/>
          <w:bCs/>
          <w:szCs w:val="20"/>
          <w:lang w:eastAsia="en-US"/>
        </w:rPr>
        <w:t xml:space="preserve"> комисия по БДП за учебната 2022/2023</w:t>
      </w:r>
      <w:r w:rsidR="00F24D7F">
        <w:rPr>
          <w:rFonts w:eastAsia="Times New Roman"/>
          <w:b/>
          <w:bCs/>
          <w:szCs w:val="20"/>
          <w:lang w:eastAsia="en-US"/>
        </w:rPr>
        <w:t xml:space="preserve"> </w:t>
      </w:r>
      <w:r>
        <w:rPr>
          <w:rFonts w:eastAsia="Times New Roman"/>
          <w:b/>
          <w:bCs/>
          <w:szCs w:val="20"/>
          <w:lang w:eastAsia="en-US"/>
        </w:rPr>
        <w:t>година.</w:t>
      </w:r>
      <w:proofErr w:type="gramEnd"/>
      <w:r>
        <w:rPr>
          <w:rFonts w:eastAsia="Times New Roman"/>
          <w:bCs/>
          <w:szCs w:val="20"/>
          <w:lang w:eastAsia="en-US"/>
        </w:rPr>
        <w:t xml:space="preserve"> </w:t>
      </w:r>
    </w:p>
    <w:p w:rsidR="00F0465C" w:rsidRDefault="00F0465C" w:rsidP="00F0465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Предвидените дейности да бъдат изпълнявани от определените отговорни лица/комисии в планираните срокове. </w:t>
      </w:r>
    </w:p>
    <w:p w:rsidR="00F0465C" w:rsidRDefault="00F0465C" w:rsidP="00F0465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val="en-US" w:eastAsia="en-US"/>
        </w:rPr>
      </w:pPr>
      <w:r>
        <w:rPr>
          <w:rFonts w:eastAsia="Times New Roman"/>
          <w:bCs/>
          <w:szCs w:val="20"/>
          <w:lang w:eastAsia="en-US"/>
        </w:rPr>
        <w:t>Планът да бъде публикуван на интернет страниц</w:t>
      </w:r>
      <w:r w:rsidR="0094518A">
        <w:rPr>
          <w:rFonts w:eastAsia="Times New Roman"/>
          <w:bCs/>
          <w:szCs w:val="20"/>
          <w:lang w:eastAsia="en-US"/>
        </w:rPr>
        <w:t>ата н</w:t>
      </w:r>
      <w:r w:rsidR="00586703">
        <w:rPr>
          <w:rFonts w:eastAsia="Times New Roman"/>
          <w:bCs/>
          <w:szCs w:val="20"/>
          <w:lang w:eastAsia="en-US"/>
        </w:rPr>
        <w:t>а училището в срок до 30.09.2022</w:t>
      </w:r>
      <w:r>
        <w:rPr>
          <w:rFonts w:eastAsia="Times New Roman"/>
          <w:bCs/>
          <w:szCs w:val="20"/>
          <w:lang w:eastAsia="en-US"/>
        </w:rPr>
        <w:t xml:space="preserve"> г. от </w:t>
      </w:r>
      <w:r>
        <w:rPr>
          <w:rFonts w:eastAsia="Times New Roman"/>
          <w:bCs/>
          <w:kern w:val="18"/>
          <w:szCs w:val="20"/>
          <w:lang w:eastAsia="en-US"/>
        </w:rPr>
        <w:t>Иван Филчев, на длъжност ЗДУД</w:t>
      </w:r>
      <w:r>
        <w:rPr>
          <w:rFonts w:eastAsia="Times New Roman"/>
          <w:bCs/>
          <w:szCs w:val="20"/>
          <w:lang w:eastAsia="en-US"/>
        </w:rPr>
        <w:t>.</w:t>
      </w:r>
    </w:p>
    <w:p w:rsidR="00F0465C" w:rsidRDefault="00F0465C" w:rsidP="00F0465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lang w:val="ru-RU" w:eastAsia="en-US"/>
        </w:rPr>
      </w:pPr>
      <w:r>
        <w:rPr>
          <w:rFonts w:eastAsia="Times New Roman"/>
          <w:bCs/>
          <w:lang w:eastAsia="en-US"/>
        </w:rPr>
        <w:t xml:space="preserve">Хартиен носител на плана да се съхранява в класьор „Училищни документи“ в дирекцията </w:t>
      </w:r>
      <w:r>
        <w:rPr>
          <w:rFonts w:eastAsia="Times New Roman"/>
          <w:bCs/>
          <w:lang w:val="ru-RU" w:eastAsia="en-US"/>
        </w:rPr>
        <w:t xml:space="preserve">от </w:t>
      </w:r>
      <w:r>
        <w:rPr>
          <w:rFonts w:eastAsia="Times New Roman"/>
          <w:bCs/>
          <w:lang w:eastAsia="en-US"/>
        </w:rPr>
        <w:t>Павлинка Шопова – Начкова, директор.</w:t>
      </w:r>
      <w:r>
        <w:rPr>
          <w:rFonts w:eastAsia="Times New Roman"/>
          <w:bCs/>
          <w:i/>
          <w:color w:val="FF0000"/>
          <w:lang w:val="ru-RU" w:eastAsia="en-US"/>
        </w:rPr>
        <w:t xml:space="preserve"> </w:t>
      </w:r>
    </w:p>
    <w:p w:rsidR="00F0465C" w:rsidRDefault="00F0465C" w:rsidP="00F0465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Настоящата заповед да се доведе до знанието на работещите в училището срещу подпис за сведение и изпълнение. </w:t>
      </w:r>
    </w:p>
    <w:p w:rsidR="00F0465C" w:rsidRDefault="00F0465C" w:rsidP="00F0465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 xml:space="preserve">Контрол по изпълнение на заповедта възлагам на Иван Филчев, на длъжност ЗДУД. </w:t>
      </w:r>
    </w:p>
    <w:p w:rsidR="00F0465C" w:rsidRDefault="00F0465C" w:rsidP="00F0465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/>
          <w:bCs/>
          <w:lang w:eastAsia="en-US"/>
        </w:rPr>
      </w:pPr>
    </w:p>
    <w:p w:rsidR="00F0465C" w:rsidRDefault="00F0465C" w:rsidP="00F0465C">
      <w:pPr>
        <w:autoSpaceDE w:val="0"/>
        <w:autoSpaceDN w:val="0"/>
        <w:adjustRightInd w:val="0"/>
        <w:spacing w:after="120"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>
        <w:rPr>
          <w:rFonts w:eastAsia="Times New Roman"/>
          <w:bCs/>
          <w:szCs w:val="20"/>
          <w:lang w:eastAsia="en-US"/>
        </w:rPr>
        <w:t>План за дейността на училищната</w:t>
      </w:r>
      <w:r w:rsidR="00586703">
        <w:rPr>
          <w:rFonts w:eastAsia="Times New Roman"/>
          <w:bCs/>
          <w:szCs w:val="20"/>
          <w:lang w:eastAsia="en-US"/>
        </w:rPr>
        <w:t xml:space="preserve"> комисия по БДП за учебната 2022/2023</w:t>
      </w:r>
      <w:r>
        <w:rPr>
          <w:rFonts w:eastAsia="Times New Roman"/>
          <w:bCs/>
          <w:szCs w:val="20"/>
          <w:lang w:eastAsia="en-US"/>
        </w:rPr>
        <w:t xml:space="preserve"> година. </w:t>
      </w:r>
    </w:p>
    <w:p w:rsidR="00F0465C" w:rsidRDefault="00586703" w:rsidP="00F0465C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</w:t>
      </w:r>
      <w:bookmarkStart w:id="0" w:name="_GoBack"/>
      <w:bookmarkEnd w:id="0"/>
      <w:r>
        <w:rPr>
          <w:rFonts w:eastAsia="Times New Roman"/>
          <w:b/>
          <w:bCs/>
          <w:lang w:eastAsia="en-US"/>
        </w:rPr>
        <w:t>ектор</w:t>
      </w:r>
      <w:r w:rsidR="00F0465C">
        <w:rPr>
          <w:rFonts w:eastAsia="Times New Roman"/>
          <w:bCs/>
          <w:lang w:eastAsia="en-US"/>
        </w:rPr>
        <w:t xml:space="preserve">: </w:t>
      </w:r>
      <w:r w:rsidR="00F0465C">
        <w:rPr>
          <w:rFonts w:eastAsia="Times New Roman"/>
          <w:bCs/>
          <w:lang w:eastAsia="en-US"/>
        </w:rPr>
        <w:tab/>
      </w:r>
    </w:p>
    <w:p w:rsidR="00F0465C" w:rsidRPr="00586703" w:rsidRDefault="00586703" w:rsidP="00586703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i/>
          <w:lang w:eastAsia="en-US"/>
        </w:rPr>
        <w:t xml:space="preserve">                                                                                                 </w:t>
      </w:r>
      <w:r w:rsidR="00F0465C" w:rsidRPr="00586703">
        <w:rPr>
          <w:rFonts w:eastAsia="Times New Roman"/>
          <w:bCs/>
          <w:i/>
          <w:lang w:eastAsia="en-US"/>
        </w:rPr>
        <w:t>/ Павлинка Шопова – Начкова /</w:t>
      </w:r>
    </w:p>
    <w:p w:rsidR="00F0465C" w:rsidRDefault="00F0465C" w:rsidP="00F0465C">
      <w:pPr>
        <w:autoSpaceDE w:val="0"/>
        <w:autoSpaceDN w:val="0"/>
        <w:adjustRightInd w:val="0"/>
        <w:spacing w:line="300" w:lineRule="exact"/>
        <w:rPr>
          <w:rFonts w:eastAsia="Times New Roman"/>
          <w:bCs/>
          <w:i/>
          <w:color w:val="FF0000"/>
          <w:lang w:eastAsia="en-US"/>
        </w:rPr>
      </w:pPr>
    </w:p>
    <w:p w:rsidR="00F0465C" w:rsidRDefault="00F0465C" w:rsidP="00F0465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F0465C" w:rsidRDefault="00F0465C" w:rsidP="00F0465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F0465C" w:rsidRDefault="00F0465C" w:rsidP="00F0465C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F0465C" w:rsidTr="00C3000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0465C" w:rsidRDefault="00F0465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0465C" w:rsidRDefault="00F0465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0465C" w:rsidRDefault="00F0465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0465C" w:rsidRDefault="00F0465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F0465C" w:rsidRDefault="00F0465C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F0465C" w:rsidTr="00C30005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65C" w:rsidRDefault="00F0465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0465C" w:rsidRDefault="00F0465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color w:val="FF0000"/>
                <w:lang w:eastAsia="en-US"/>
              </w:rPr>
            </w:pPr>
            <w:r>
              <w:rPr>
                <w:rFonts w:eastAsia="Times New Roman"/>
                <w:bCs/>
                <w:color w:val="FF0000"/>
                <w:lang w:eastAsia="en-US"/>
              </w:rPr>
              <w:t>Да се въведат им</w:t>
            </w:r>
            <w:r>
              <w:rPr>
                <w:rFonts w:eastAsia="Times New Roman"/>
                <w:bCs/>
                <w:color w:val="FF0000"/>
                <w:lang w:val="en-US" w:eastAsia="en-US"/>
              </w:rPr>
              <w:t>e</w:t>
            </w:r>
            <w:proofErr w:type="spellStart"/>
            <w:r>
              <w:rPr>
                <w:rFonts w:eastAsia="Times New Roman"/>
                <w:bCs/>
                <w:color w:val="FF0000"/>
                <w:lang w:eastAsia="en-US"/>
              </w:rPr>
              <w:t>ната</w:t>
            </w:r>
            <w:proofErr w:type="spellEnd"/>
            <w:r>
              <w:rPr>
                <w:rFonts w:eastAsia="Times New Roman"/>
                <w:bCs/>
                <w:color w:val="FF0000"/>
                <w:lang w:eastAsia="en-US"/>
              </w:rPr>
              <w:t xml:space="preserve"> на всички учители и ЗДУД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65C" w:rsidRDefault="00F0465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65C" w:rsidRDefault="00F0465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0465C" w:rsidRDefault="00F0465C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DE2343" w:rsidRDefault="00DE2343"/>
    <w:sectPr w:rsidR="00DE2343" w:rsidSect="00F0465C">
      <w:pgSz w:w="11906" w:h="16838"/>
      <w:pgMar w:top="142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0465C"/>
    <w:rsid w:val="00082FB1"/>
    <w:rsid w:val="000E33DB"/>
    <w:rsid w:val="00303E7A"/>
    <w:rsid w:val="00586703"/>
    <w:rsid w:val="0094518A"/>
    <w:rsid w:val="00AE2AC9"/>
    <w:rsid w:val="00BD2E56"/>
    <w:rsid w:val="00C30005"/>
    <w:rsid w:val="00DE2343"/>
    <w:rsid w:val="00F0465C"/>
    <w:rsid w:val="00F24D7F"/>
    <w:rsid w:val="00F67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46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0465C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0465C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F0465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4421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258</Words>
  <Characters>1471</Characters>
  <Application>Microsoft Office Word</Application>
  <DocSecurity>0</DocSecurity>
  <Lines>12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1726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7</cp:revision>
  <dcterms:created xsi:type="dcterms:W3CDTF">2022-10-16T16:46:00Z</dcterms:created>
  <dcterms:modified xsi:type="dcterms:W3CDTF">2022-10-16T16:52:00Z</dcterms:modified>
</cp:coreProperties>
</file>