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2829" w:rsidRPr="00572829" w:rsidRDefault="00572829" w:rsidP="00572829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6034C51F" wp14:editId="637B218F">
            <wp:simplePos x="0" y="0"/>
            <wp:positionH relativeFrom="margin">
              <wp:posOffset>-94615</wp:posOffset>
            </wp:positionH>
            <wp:positionV relativeFrom="margin">
              <wp:posOffset>33655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72829" w:rsidRPr="00572829" w:rsidRDefault="00572829" w:rsidP="00572829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 w:rsidRPr="00572829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572829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572829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572829" w:rsidRPr="00572829" w:rsidRDefault="00572829" w:rsidP="00572829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572829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572829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572829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572829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572829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572829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572829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572829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572829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572829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572829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572829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572829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572829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572829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572829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572829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572829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572829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572829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572829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572829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572829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572829" w:rsidRPr="00572829" w:rsidRDefault="00572829" w:rsidP="00572829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572829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572829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572829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572829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572829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572829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572829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572829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572829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572829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572829" w:rsidRPr="00572829" w:rsidRDefault="00572829" w:rsidP="00572829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572829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572829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572829" w:rsidRPr="00572829" w:rsidTr="005C1F05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572829" w:rsidRPr="00572829" w:rsidRDefault="00572829" w:rsidP="00572829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572829" w:rsidRPr="00572829" w:rsidRDefault="00572829" w:rsidP="00572829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</w:p>
    <w:p w:rsidR="005C44EF" w:rsidRDefault="005C44EF" w:rsidP="005C44EF"/>
    <w:p w:rsidR="005C44EF" w:rsidRPr="00723BD7" w:rsidRDefault="005C44EF" w:rsidP="005C44EF">
      <w:pPr>
        <w:jc w:val="center"/>
        <w:outlineLvl w:val="0"/>
        <w:rPr>
          <w:rFonts w:eastAsia="Times New Roman"/>
          <w:b/>
          <w:bCs/>
          <w:lang w:eastAsia="bg-BG"/>
        </w:rPr>
      </w:pPr>
      <w:r w:rsidRPr="00723BD7">
        <w:rPr>
          <w:rFonts w:eastAsia="Times New Roman"/>
          <w:b/>
          <w:bCs/>
          <w:lang w:eastAsia="bg-BG"/>
        </w:rPr>
        <w:t>ЗАПОВЕД</w:t>
      </w:r>
    </w:p>
    <w:p w:rsidR="005C44EF" w:rsidRDefault="005C44EF" w:rsidP="005C44EF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:rsidR="005C44EF" w:rsidRDefault="005C44EF" w:rsidP="005C44EF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723BD7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723BD7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723BD7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723BD7">
        <w:rPr>
          <w:rFonts w:eastAsia="Times New Roman"/>
          <w:b/>
          <w:bCs/>
          <w:highlight w:val="yellow"/>
          <w:lang w:eastAsia="bg-BG"/>
        </w:rPr>
      </w:r>
      <w:r w:rsidRPr="00723BD7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723BD7">
        <w:rPr>
          <w:rFonts w:eastAsia="Times New Roman"/>
          <w:b/>
          <w:bCs/>
          <w:highlight w:val="yellow"/>
          <w:lang w:eastAsia="bg-BG"/>
        </w:rPr>
        <w:t>......</w:t>
      </w:r>
      <w:r w:rsidRPr="00723BD7">
        <w:rPr>
          <w:rFonts w:eastAsia="Times New Roman"/>
          <w:b/>
          <w:highlight w:val="yellow"/>
          <w:lang w:eastAsia="bg-BG"/>
        </w:rPr>
        <w:fldChar w:fldCharType="end"/>
      </w:r>
      <w:r w:rsidRPr="00723BD7">
        <w:rPr>
          <w:rFonts w:eastAsia="Times New Roman"/>
          <w:b/>
          <w:bCs/>
          <w:highlight w:val="yellow"/>
          <w:lang w:val="en-US" w:eastAsia="bg-BG"/>
        </w:rPr>
        <w:t>/</w:t>
      </w:r>
      <w:r w:rsidRPr="00723BD7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723BD7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723BD7">
        <w:rPr>
          <w:rFonts w:eastAsia="Times New Roman"/>
          <w:b/>
          <w:bCs/>
          <w:highlight w:val="yellow"/>
          <w:lang w:eastAsia="bg-BG"/>
        </w:rPr>
      </w:r>
      <w:r w:rsidRPr="00723BD7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723BD7">
        <w:rPr>
          <w:rFonts w:eastAsia="Times New Roman"/>
          <w:b/>
          <w:bCs/>
          <w:highlight w:val="yellow"/>
          <w:lang w:eastAsia="bg-BG"/>
        </w:rPr>
        <w:t>......</w:t>
      </w:r>
      <w:r w:rsidRPr="00723BD7">
        <w:rPr>
          <w:rFonts w:eastAsia="Times New Roman"/>
          <w:b/>
          <w:highlight w:val="yellow"/>
          <w:lang w:eastAsia="bg-BG"/>
        </w:rPr>
        <w:fldChar w:fldCharType="end"/>
      </w:r>
      <w:r w:rsidRPr="00723BD7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723BD7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723BD7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723BD7">
        <w:rPr>
          <w:rFonts w:eastAsia="Times New Roman"/>
          <w:b/>
          <w:bCs/>
          <w:highlight w:val="yellow"/>
          <w:lang w:eastAsia="bg-BG"/>
        </w:rPr>
      </w:r>
      <w:r w:rsidRPr="00723BD7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723BD7">
        <w:rPr>
          <w:rFonts w:eastAsia="Times New Roman"/>
          <w:b/>
          <w:bCs/>
          <w:highlight w:val="yellow"/>
          <w:lang w:eastAsia="bg-BG"/>
        </w:rPr>
        <w:t>......</w:t>
      </w:r>
      <w:r w:rsidRPr="00723BD7">
        <w:rPr>
          <w:rFonts w:eastAsia="Times New Roman"/>
          <w:b/>
          <w:highlight w:val="yellow"/>
          <w:lang w:eastAsia="bg-BG"/>
        </w:rPr>
        <w:fldChar w:fldCharType="end"/>
      </w:r>
      <w:r w:rsidRPr="00723BD7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723BD7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723BD7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723BD7">
        <w:rPr>
          <w:rFonts w:eastAsia="Times New Roman"/>
          <w:b/>
          <w:bCs/>
          <w:highlight w:val="yellow"/>
          <w:lang w:eastAsia="bg-BG"/>
        </w:rPr>
      </w:r>
      <w:r w:rsidRPr="00723BD7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723BD7">
        <w:rPr>
          <w:rFonts w:eastAsia="Times New Roman"/>
          <w:b/>
          <w:bCs/>
          <w:highlight w:val="yellow"/>
          <w:lang w:eastAsia="bg-BG"/>
        </w:rPr>
        <w:t>......</w:t>
      </w:r>
      <w:r w:rsidRPr="00723BD7">
        <w:rPr>
          <w:rFonts w:eastAsia="Times New Roman"/>
          <w:b/>
          <w:highlight w:val="yellow"/>
          <w:lang w:eastAsia="bg-BG"/>
        </w:rPr>
        <w:fldChar w:fldCharType="end"/>
      </w:r>
      <w:r w:rsidRPr="00723BD7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:rsidR="005C44EF" w:rsidRDefault="005C44EF" w:rsidP="005C44E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 259, ал. 1 от Закона за предучилищното и училищното образование, във връзка с 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2  и т. 6 от Наредба № 15/22.07.2019 г. за статута и професионалното развитие на учителите, директорите и другите педагог</w:t>
      </w:r>
      <w:r w:rsidR="00166F48">
        <w:rPr>
          <w:rFonts w:eastAsia="Times New Roman"/>
          <w:bCs/>
          <w:szCs w:val="20"/>
          <w:lang w:eastAsia="en-US"/>
        </w:rPr>
        <w:t xml:space="preserve">ически специалисти и Решение № </w:t>
      </w:r>
      <w:r w:rsidR="00166F48">
        <w:rPr>
          <w:rFonts w:eastAsia="Times New Roman"/>
          <w:szCs w:val="20"/>
          <w:lang w:eastAsia="en-US"/>
        </w:rPr>
        <w:t>64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32279A"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 w:rsidR="00166F48">
        <w:rPr>
          <w:rFonts w:eastAsia="Times New Roman"/>
          <w:szCs w:val="20"/>
          <w:lang w:eastAsia="en-US"/>
        </w:rPr>
        <w:t>14.09.2022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2 от ЗПУО</w:t>
      </w:r>
    </w:p>
    <w:p w:rsidR="005C44EF" w:rsidRDefault="005C44EF" w:rsidP="005C44E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5C44EF" w:rsidRDefault="005C44EF" w:rsidP="005C44EF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szCs w:val="20"/>
          <w:lang w:eastAsia="en-US"/>
        </w:rPr>
      </w:pPr>
    </w:p>
    <w:p w:rsidR="005C44EF" w:rsidRDefault="005C44EF" w:rsidP="005C44EF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УТВЪРЖДАВАМ</w:t>
      </w:r>
      <w:r>
        <w:rPr>
          <w:rFonts w:eastAsia="Times New Roman"/>
          <w:bCs/>
          <w:szCs w:val="20"/>
          <w:lang w:eastAsia="en-US"/>
        </w:rPr>
        <w:t>:</w:t>
      </w:r>
    </w:p>
    <w:p w:rsidR="005C44EF" w:rsidRDefault="005C44EF" w:rsidP="005C44E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5C44EF" w:rsidRDefault="005C44EF" w:rsidP="005C44EF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proofErr w:type="gramStart"/>
      <w:r>
        <w:rPr>
          <w:rFonts w:eastAsia="Times New Roman"/>
          <w:b/>
          <w:bCs/>
          <w:szCs w:val="20"/>
          <w:lang w:val="en-US" w:eastAsia="en-US"/>
        </w:rPr>
        <w:t>I.</w:t>
      </w:r>
      <w:r w:rsidR="00533E9A">
        <w:rPr>
          <w:rFonts w:eastAsia="Times New Roman"/>
          <w:b/>
          <w:bCs/>
          <w:szCs w:val="20"/>
          <w:lang w:eastAsia="en-US"/>
        </w:rPr>
        <w:t>Спортен календар за 2022/2023</w:t>
      </w:r>
      <w:r>
        <w:rPr>
          <w:rFonts w:eastAsia="Times New Roman"/>
          <w:b/>
          <w:bCs/>
          <w:szCs w:val="20"/>
          <w:lang w:eastAsia="en-US"/>
        </w:rPr>
        <w:t xml:space="preserve"> уч</w:t>
      </w:r>
      <w:r w:rsidR="00533E9A">
        <w:rPr>
          <w:rFonts w:eastAsia="Times New Roman"/>
          <w:b/>
          <w:bCs/>
          <w:szCs w:val="20"/>
          <w:lang w:eastAsia="en-US"/>
        </w:rPr>
        <w:t xml:space="preserve">ебна </w:t>
      </w:r>
      <w:r>
        <w:rPr>
          <w:rFonts w:eastAsia="Times New Roman"/>
          <w:b/>
          <w:bCs/>
          <w:szCs w:val="20"/>
          <w:lang w:eastAsia="en-US"/>
        </w:rPr>
        <w:t>г</w:t>
      </w:r>
      <w:r w:rsidR="00533E9A">
        <w:rPr>
          <w:rFonts w:eastAsia="Times New Roman"/>
          <w:b/>
          <w:bCs/>
          <w:szCs w:val="20"/>
          <w:lang w:eastAsia="en-US"/>
        </w:rPr>
        <w:t>одина</w:t>
      </w:r>
      <w:r>
        <w:rPr>
          <w:rFonts w:eastAsia="Times New Roman"/>
          <w:b/>
          <w:bCs/>
          <w:szCs w:val="20"/>
          <w:lang w:eastAsia="en-US"/>
        </w:rPr>
        <w:t>.</w:t>
      </w:r>
      <w:proofErr w:type="gramEnd"/>
      <w:r>
        <w:rPr>
          <w:rFonts w:eastAsia="Times New Roman"/>
          <w:bCs/>
          <w:szCs w:val="20"/>
          <w:lang w:eastAsia="en-US"/>
        </w:rPr>
        <w:t xml:space="preserve"> </w:t>
      </w:r>
    </w:p>
    <w:p w:rsidR="005C44EF" w:rsidRDefault="005C44EF" w:rsidP="005C44EF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Предвидените дейности да бъдат изпълнявани от определените отговорни лица/комисии в планираните срокове. </w:t>
      </w:r>
    </w:p>
    <w:p w:rsidR="005C44EF" w:rsidRDefault="005C44EF" w:rsidP="005C44EF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>Календарът да бъде публикуван на интернет страниц</w:t>
      </w:r>
      <w:r w:rsidR="000F56EA">
        <w:rPr>
          <w:rFonts w:eastAsia="Times New Roman"/>
          <w:bCs/>
          <w:szCs w:val="20"/>
          <w:lang w:eastAsia="en-US"/>
        </w:rPr>
        <w:t>ата н</w:t>
      </w:r>
      <w:r w:rsidR="003C55B1">
        <w:rPr>
          <w:rFonts w:eastAsia="Times New Roman"/>
          <w:bCs/>
          <w:szCs w:val="20"/>
          <w:lang w:eastAsia="en-US"/>
        </w:rPr>
        <w:t>а училището в срок до 30.09.2022</w:t>
      </w:r>
      <w:r>
        <w:rPr>
          <w:rFonts w:eastAsia="Times New Roman"/>
          <w:bCs/>
          <w:szCs w:val="20"/>
          <w:lang w:eastAsia="en-US"/>
        </w:rPr>
        <w:t xml:space="preserve"> г. от </w:t>
      </w:r>
      <w:r>
        <w:rPr>
          <w:rFonts w:eastAsia="Times New Roman"/>
          <w:bCs/>
          <w:kern w:val="18"/>
          <w:szCs w:val="20"/>
          <w:lang w:eastAsia="en-US"/>
        </w:rPr>
        <w:t>Иван Филчев, на длъжност ЗДУД</w:t>
      </w:r>
      <w:r>
        <w:rPr>
          <w:rFonts w:eastAsia="Times New Roman"/>
          <w:bCs/>
          <w:szCs w:val="20"/>
          <w:lang w:eastAsia="en-US"/>
        </w:rPr>
        <w:t>.</w:t>
      </w:r>
    </w:p>
    <w:p w:rsidR="005C44EF" w:rsidRDefault="005C44EF" w:rsidP="005C44EF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lang w:val="ru-RU" w:eastAsia="en-US"/>
        </w:rPr>
      </w:pPr>
      <w:r>
        <w:rPr>
          <w:rFonts w:eastAsia="Times New Roman"/>
          <w:bCs/>
          <w:lang w:eastAsia="en-US"/>
        </w:rPr>
        <w:t xml:space="preserve">Хартиен носител на календара да се съхранява в класьор „Училищни документи“ в дирекцията </w:t>
      </w:r>
      <w:r>
        <w:rPr>
          <w:rFonts w:eastAsia="Times New Roman"/>
          <w:bCs/>
          <w:lang w:val="ru-RU" w:eastAsia="en-US"/>
        </w:rPr>
        <w:t xml:space="preserve">от </w:t>
      </w:r>
      <w:r>
        <w:rPr>
          <w:rFonts w:eastAsia="Times New Roman"/>
          <w:bCs/>
          <w:lang w:eastAsia="en-US"/>
        </w:rPr>
        <w:t>Павлинка Шопова – Начкова, директор.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</w:p>
    <w:p w:rsidR="005C44EF" w:rsidRDefault="005C44EF" w:rsidP="005C44EF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работещите в училището срещу подпис за сведение и изпълнение. </w:t>
      </w:r>
    </w:p>
    <w:p w:rsidR="005C44EF" w:rsidRDefault="005C44EF" w:rsidP="005C44EF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Контрол по изпълнение на заповедта възлагам на Иван Филчев, на длъжност ЗДУД. </w:t>
      </w:r>
    </w:p>
    <w:p w:rsidR="005C44EF" w:rsidRDefault="005C44EF" w:rsidP="005C44EF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</w:p>
    <w:p w:rsidR="005C44EF" w:rsidRDefault="005C44EF" w:rsidP="005C44EF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Приложение: </w:t>
      </w:r>
      <w:r w:rsidR="00AD731E">
        <w:rPr>
          <w:rFonts w:eastAsia="Times New Roman"/>
          <w:bCs/>
          <w:szCs w:val="20"/>
          <w:lang w:eastAsia="en-US"/>
        </w:rPr>
        <w:t xml:space="preserve">Спортен календар за 2022/2023 учебна </w:t>
      </w:r>
      <w:r>
        <w:rPr>
          <w:rFonts w:eastAsia="Times New Roman"/>
          <w:bCs/>
          <w:szCs w:val="20"/>
          <w:lang w:eastAsia="en-US"/>
        </w:rPr>
        <w:t>г</w:t>
      </w:r>
      <w:r w:rsidR="00AD731E">
        <w:rPr>
          <w:rFonts w:eastAsia="Times New Roman"/>
          <w:bCs/>
          <w:szCs w:val="20"/>
          <w:lang w:eastAsia="en-US"/>
        </w:rPr>
        <w:t>одина</w:t>
      </w:r>
      <w:r>
        <w:rPr>
          <w:rFonts w:eastAsia="Times New Roman"/>
          <w:bCs/>
          <w:szCs w:val="20"/>
          <w:lang w:eastAsia="en-US"/>
        </w:rPr>
        <w:t>.</w:t>
      </w:r>
    </w:p>
    <w:p w:rsidR="005C44EF" w:rsidRDefault="005C44EF" w:rsidP="005C44EF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:rsidR="005C44EF" w:rsidRDefault="00E60416" w:rsidP="005C44EF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5C44EF">
        <w:rPr>
          <w:rFonts w:eastAsia="Times New Roman"/>
          <w:bCs/>
          <w:lang w:eastAsia="en-US"/>
        </w:rPr>
        <w:t xml:space="preserve">: </w:t>
      </w:r>
      <w:r w:rsidR="005C44EF">
        <w:rPr>
          <w:rFonts w:eastAsia="Times New Roman"/>
          <w:bCs/>
          <w:lang w:eastAsia="en-US"/>
        </w:rPr>
        <w:tab/>
      </w:r>
    </w:p>
    <w:p w:rsidR="005C44EF" w:rsidRPr="00E60416" w:rsidRDefault="00E60416" w:rsidP="00E60416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i/>
          <w:lang w:eastAsia="en-US"/>
        </w:rPr>
        <w:t xml:space="preserve">                                                                                                </w:t>
      </w:r>
      <w:bookmarkStart w:id="0" w:name="_GoBack"/>
      <w:bookmarkEnd w:id="0"/>
      <w:r w:rsidR="005C44EF" w:rsidRPr="00E60416">
        <w:rPr>
          <w:rFonts w:eastAsia="Times New Roman"/>
          <w:bCs/>
          <w:i/>
          <w:lang w:eastAsia="en-US"/>
        </w:rPr>
        <w:t>/ Павлинка Шопова – Начкова /</w:t>
      </w:r>
    </w:p>
    <w:p w:rsidR="005C44EF" w:rsidRDefault="005C44EF" w:rsidP="005C44EF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:rsidR="005C44EF" w:rsidRDefault="005C44EF" w:rsidP="005C44EF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5C44EF" w:rsidRDefault="005C44EF" w:rsidP="005C44EF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5C44EF" w:rsidRDefault="005C44EF" w:rsidP="005C44EF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598"/>
        <w:gridCol w:w="1417"/>
      </w:tblGrid>
      <w:tr w:rsidR="005C44EF" w:rsidTr="00E60416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C44EF" w:rsidRDefault="005C44E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C44EF" w:rsidRDefault="005C44E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C44EF" w:rsidRDefault="005C44E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C44EF" w:rsidRDefault="005C44E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C44EF" w:rsidRDefault="005C44E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5C44EF" w:rsidTr="00E60416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4EF" w:rsidRDefault="005C44E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44EF" w:rsidRDefault="005C44E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</w:t>
            </w:r>
            <w:r>
              <w:rPr>
                <w:rFonts w:eastAsia="Times New Roman"/>
                <w:bCs/>
                <w:color w:val="FF0000"/>
                <w:lang w:val="en-US" w:eastAsia="en-US"/>
              </w:rPr>
              <w:t>e</w:t>
            </w:r>
            <w:proofErr w:type="spellStart"/>
            <w:r>
              <w:rPr>
                <w:rFonts w:eastAsia="Times New Roman"/>
                <w:bCs/>
                <w:color w:val="FF0000"/>
                <w:lang w:eastAsia="en-US"/>
              </w:rPr>
              <w:t>ната</w:t>
            </w:r>
            <w:proofErr w:type="spellEnd"/>
            <w:r>
              <w:rPr>
                <w:rFonts w:eastAsia="Times New Roman"/>
                <w:bCs/>
                <w:color w:val="FF0000"/>
                <w:lang w:eastAsia="en-US"/>
              </w:rPr>
              <w:t xml:space="preserve"> на всички учители и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4EF" w:rsidRDefault="005C44E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4EF" w:rsidRDefault="005C44E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4EF" w:rsidRDefault="005C44E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800C40" w:rsidRDefault="00800C40"/>
    <w:sectPr w:rsidR="00800C40" w:rsidSect="005C44EF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44EF"/>
    <w:rsid w:val="000F56EA"/>
    <w:rsid w:val="00166F48"/>
    <w:rsid w:val="0032279A"/>
    <w:rsid w:val="003C55B1"/>
    <w:rsid w:val="00443F9C"/>
    <w:rsid w:val="00533E9A"/>
    <w:rsid w:val="00572829"/>
    <w:rsid w:val="005834C1"/>
    <w:rsid w:val="005C44EF"/>
    <w:rsid w:val="00723BD7"/>
    <w:rsid w:val="00800C40"/>
    <w:rsid w:val="00AD731E"/>
    <w:rsid w:val="00E60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44EF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C44E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44EF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C44E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284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265</Words>
  <Characters>1512</Characters>
  <Application>Microsoft Office Word</Application>
  <DocSecurity>0</DocSecurity>
  <Lines>12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1774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10</cp:revision>
  <dcterms:created xsi:type="dcterms:W3CDTF">2022-10-16T15:21:00Z</dcterms:created>
  <dcterms:modified xsi:type="dcterms:W3CDTF">2022-10-16T15:26:00Z</dcterms:modified>
</cp:coreProperties>
</file>