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XSpec="center" w:tblpY="-2917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ED7158" w:rsidRPr="00503FE9" w14:paraId="33ADB116" w14:textId="77777777" w:rsidTr="00870ABF">
        <w:trPr>
          <w:trHeight w:val="1418"/>
        </w:trPr>
        <w:tc>
          <w:tcPr>
            <w:tcW w:w="1833" w:type="dxa"/>
          </w:tcPr>
          <w:p w14:paraId="4AC47752" w14:textId="77777777" w:rsidR="00ED7158" w:rsidRPr="008E411B" w:rsidRDefault="00ED7158" w:rsidP="00870ABF">
            <w:pPr>
              <w:rPr>
                <w:rFonts w:ascii="Times New Roman" w:hAnsi="Times New Roman" w:cs="Times New Roman"/>
                <w:lang w:val="en-US"/>
              </w:rPr>
            </w:pPr>
            <w:bookmarkStart w:id="0" w:name="_Hlk113443073"/>
            <w:r w:rsidRPr="008E411B">
              <w:rPr>
                <w:rFonts w:ascii="Times New Roman" w:hAnsi="Times New Roman" w:cs="Times New Roman"/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296F7681" wp14:editId="20837DB9">
                  <wp:simplePos x="0" y="0"/>
                  <wp:positionH relativeFrom="margin">
                    <wp:posOffset>118745</wp:posOffset>
                  </wp:positionH>
                  <wp:positionV relativeFrom="margin">
                    <wp:posOffset>412115</wp:posOffset>
                  </wp:positionV>
                  <wp:extent cx="848995" cy="809625"/>
                  <wp:effectExtent l="0" t="0" r="8255" b="9525"/>
                  <wp:wrapSquare wrapText="bothSides"/>
                  <wp:docPr id="2" name="Picture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6E22539C" w14:textId="77777777" w:rsidR="00ED7158" w:rsidRPr="008E411B" w:rsidRDefault="00ED7158" w:rsidP="00870AB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en-US"/>
              </w:rPr>
            </w:pPr>
          </w:p>
          <w:p w14:paraId="35EE8B2C" w14:textId="77777777" w:rsidR="00ED7158" w:rsidRPr="008E411B" w:rsidRDefault="00ED7158" w:rsidP="00870AB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E411B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СРЕДНО УЧИЛИЩЕ  „СВЕТИ КЛИМЕНТ ОХРИДСКИ”</w:t>
            </w:r>
          </w:p>
          <w:p w14:paraId="1B5DE86F" w14:textId="77777777" w:rsidR="00ED7158" w:rsidRPr="008E411B" w:rsidRDefault="00ED7158" w:rsidP="00870ABF">
            <w:pPr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E411B">
              <w:rPr>
                <w:rFonts w:ascii="Times New Roman" w:hAnsi="Times New Roman" w:cs="Times New Roman"/>
                <w:iCs/>
                <w:sz w:val="24"/>
                <w:szCs w:val="24"/>
              </w:rPr>
              <w:t>4550 гр. Пещера, общ. Пещера, обл. Пазарджик,  ул. „Димчо Дебелянов“ № 4,</w:t>
            </w:r>
          </w:p>
          <w:p w14:paraId="7CAAAECE" w14:textId="77777777" w:rsidR="00ED7158" w:rsidRPr="008E411B" w:rsidRDefault="00ED7158" w:rsidP="00870ABF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u w:val="single"/>
              </w:rPr>
            </w:pPr>
            <w:r w:rsidRPr="008E411B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тел./факс: 0350/ 6-36-41, e-</w:t>
            </w:r>
            <w:proofErr w:type="spellStart"/>
            <w:r w:rsidRPr="008E411B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mail</w:t>
            </w:r>
            <w:proofErr w:type="spellEnd"/>
            <w:r w:rsidRPr="008E411B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: </w:t>
            </w:r>
            <w:hyperlink r:id="rId6" w:history="1">
              <w:r w:rsidRPr="008E411B">
                <w:rPr>
                  <w:rFonts w:ascii="Times New Roman" w:hAnsi="Times New Roman" w:cs="Times New Roman"/>
                  <w:iCs/>
                  <w:color w:val="000000"/>
                  <w:sz w:val="24"/>
                  <w:szCs w:val="24"/>
                  <w:u w:val="single"/>
                </w:rPr>
                <w:t>ohridski@abv.bg</w:t>
              </w:r>
            </w:hyperlink>
            <w:r w:rsidRPr="008E411B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, </w:t>
            </w:r>
            <w:r w:rsidRPr="008E411B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u w:val="single"/>
              </w:rPr>
              <w:t>1302630@edu.mon.bg</w:t>
            </w:r>
          </w:p>
          <w:p w14:paraId="3B0115CA" w14:textId="77777777" w:rsidR="00ED7158" w:rsidRPr="008E411B" w:rsidRDefault="00ED7158" w:rsidP="00870ABF">
            <w:pPr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 w:rsidRPr="008E411B">
              <w:rPr>
                <w:rFonts w:ascii="Times New Roman" w:hAnsi="Times New Roman" w:cs="Times New Roman"/>
                <w:iCs/>
                <w:sz w:val="24"/>
                <w:szCs w:val="24"/>
              </w:rPr>
              <w:t>web</w:t>
            </w:r>
            <w:proofErr w:type="spellEnd"/>
            <w:r w:rsidRPr="008E411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8E411B">
              <w:rPr>
                <w:rFonts w:ascii="Times New Roman" w:hAnsi="Times New Roman" w:cs="Times New Roman"/>
                <w:iCs/>
                <w:sz w:val="24"/>
                <w:szCs w:val="24"/>
              </w:rPr>
              <w:t>site</w:t>
            </w:r>
            <w:proofErr w:type="spellEnd"/>
            <w:r w:rsidRPr="008E411B">
              <w:rPr>
                <w:rFonts w:ascii="Times New Roman" w:hAnsi="Times New Roman" w:cs="Times New Roman"/>
                <w:iCs/>
                <w:sz w:val="24"/>
                <w:szCs w:val="24"/>
              </w:rPr>
              <w:t>: https://ohridski.eu</w:t>
            </w:r>
          </w:p>
        </w:tc>
      </w:tr>
    </w:tbl>
    <w:p w14:paraId="042D1BEB" w14:textId="5AB8DCD0" w:rsidR="0077106C" w:rsidRDefault="00FB1840" w:rsidP="007710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D2D2D"/>
          <w:sz w:val="21"/>
          <w:szCs w:val="21"/>
          <w:lang w:val="en-US" w:eastAsia="bg-BG"/>
        </w:rPr>
      </w:pPr>
      <w:r w:rsidRPr="00FB1840">
        <w:rPr>
          <w:rFonts w:ascii="Arial" w:eastAsia="Times New Roman" w:hAnsi="Arial" w:cs="Arial"/>
          <w:color w:val="2D2D2D"/>
          <w:sz w:val="24"/>
          <w:szCs w:val="24"/>
          <w:lang w:eastAsia="bg-BG"/>
        </w:rPr>
        <w:t> </w:t>
      </w:r>
      <w:bookmarkEnd w:id="0"/>
    </w:p>
    <w:p w14:paraId="00FC069C" w14:textId="77777777" w:rsidR="0077106C" w:rsidRPr="0077106C" w:rsidRDefault="0077106C" w:rsidP="007710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D2D2D"/>
          <w:sz w:val="21"/>
          <w:szCs w:val="21"/>
          <w:lang w:val="en-US" w:eastAsia="bg-BG"/>
        </w:rPr>
      </w:pPr>
    </w:p>
    <w:p w14:paraId="586AFEA9" w14:textId="0E5AE134" w:rsidR="00982E58" w:rsidRDefault="00982E58" w:rsidP="00982E58">
      <w:pPr>
        <w:rPr>
          <w:rFonts w:ascii="Times New Roman" w:hAnsi="Times New Roman" w:cs="Times New Roman"/>
          <w:b/>
          <w:sz w:val="28"/>
          <w:szCs w:val="28"/>
        </w:rPr>
      </w:pPr>
      <w:r w:rsidRPr="00334FE0">
        <w:rPr>
          <w:b/>
          <w:sz w:val="28"/>
          <w:szCs w:val="28"/>
          <w:lang w:val="en-US"/>
        </w:rPr>
        <w:t xml:space="preserve">                                                                   </w:t>
      </w:r>
      <w:r>
        <w:rPr>
          <w:b/>
          <w:sz w:val="28"/>
          <w:szCs w:val="28"/>
        </w:rPr>
        <w:t xml:space="preserve">        </w:t>
      </w:r>
      <w:r w:rsidRPr="00982E58">
        <w:rPr>
          <w:rFonts w:ascii="Times New Roman" w:hAnsi="Times New Roman" w:cs="Times New Roman"/>
          <w:b/>
          <w:sz w:val="28"/>
          <w:szCs w:val="28"/>
        </w:rPr>
        <w:t>Утвърждавам</w:t>
      </w:r>
      <w:r w:rsidR="0077106C" w:rsidRPr="00982E58">
        <w:rPr>
          <w:rFonts w:ascii="Times New Roman" w:hAnsi="Times New Roman" w:cs="Times New Roman"/>
          <w:b/>
          <w:sz w:val="28"/>
          <w:szCs w:val="28"/>
        </w:rPr>
        <w:t>!</w:t>
      </w:r>
    </w:p>
    <w:p w14:paraId="1BC6FFA6" w14:textId="0E656443" w:rsidR="0077106C" w:rsidRPr="00982E58" w:rsidRDefault="0077106C" w:rsidP="00982E58">
      <w:pPr>
        <w:rPr>
          <w:rFonts w:ascii="Times New Roman" w:hAnsi="Times New Roman" w:cs="Times New Roman"/>
          <w:b/>
          <w:sz w:val="28"/>
          <w:szCs w:val="28"/>
        </w:rPr>
      </w:pPr>
      <w:r w:rsidRPr="00BD007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</w:t>
      </w:r>
      <w:r w:rsidR="00982E58">
        <w:rPr>
          <w:rFonts w:ascii="Times New Roman" w:hAnsi="Times New Roman" w:cs="Times New Roman"/>
          <w:b/>
          <w:sz w:val="24"/>
          <w:szCs w:val="24"/>
        </w:rPr>
        <w:t xml:space="preserve">        Д</w:t>
      </w:r>
      <w:r w:rsidR="00982E58" w:rsidRPr="00BD0075">
        <w:rPr>
          <w:rFonts w:ascii="Times New Roman" w:hAnsi="Times New Roman" w:cs="Times New Roman"/>
          <w:b/>
          <w:sz w:val="24"/>
          <w:szCs w:val="24"/>
        </w:rPr>
        <w:t>иректор</w:t>
      </w:r>
      <w:r w:rsidR="00982E58" w:rsidRPr="00063D3F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  <w:r w:rsidRPr="00BD0075">
        <w:rPr>
          <w:rFonts w:ascii="Times New Roman" w:hAnsi="Times New Roman" w:cs="Times New Roman"/>
          <w:sz w:val="24"/>
          <w:szCs w:val="24"/>
        </w:rPr>
        <w:t>……………………....................</w:t>
      </w:r>
    </w:p>
    <w:p w14:paraId="3C4A49F6" w14:textId="27A426B3" w:rsidR="0077106C" w:rsidRPr="00BD0075" w:rsidRDefault="0077106C" w:rsidP="0077106C">
      <w:pPr>
        <w:rPr>
          <w:rFonts w:ascii="Times New Roman" w:hAnsi="Times New Roman" w:cs="Times New Roman"/>
          <w:i/>
          <w:sz w:val="24"/>
          <w:szCs w:val="24"/>
        </w:rPr>
      </w:pPr>
      <w:r w:rsidRPr="00063D3F">
        <w:rPr>
          <w:rFonts w:ascii="Times New Roman" w:hAnsi="Times New Roman" w:cs="Times New Roman"/>
          <w:i/>
          <w:sz w:val="24"/>
          <w:szCs w:val="24"/>
          <w:lang w:val="ru-RU"/>
        </w:rPr>
        <w:t xml:space="preserve">                                                                                  </w:t>
      </w:r>
      <w:r w:rsidR="00982E58">
        <w:rPr>
          <w:rFonts w:ascii="Times New Roman" w:hAnsi="Times New Roman" w:cs="Times New Roman"/>
          <w:i/>
          <w:sz w:val="24"/>
          <w:szCs w:val="24"/>
          <w:lang w:val="ru-RU"/>
        </w:rPr>
        <w:t xml:space="preserve">     </w:t>
      </w:r>
      <w:r w:rsidRPr="00063D3F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="00982E58">
        <w:rPr>
          <w:rFonts w:ascii="Times New Roman" w:hAnsi="Times New Roman" w:cs="Times New Roman"/>
          <w:i/>
          <w:sz w:val="24"/>
          <w:szCs w:val="24"/>
          <w:lang w:val="ru-RU"/>
        </w:rPr>
        <w:t xml:space="preserve">        </w:t>
      </w:r>
      <w:r w:rsidRPr="00BD0075">
        <w:rPr>
          <w:rFonts w:ascii="Times New Roman" w:hAnsi="Times New Roman" w:cs="Times New Roman"/>
          <w:i/>
          <w:sz w:val="24"/>
          <w:szCs w:val="24"/>
        </w:rPr>
        <w:t xml:space="preserve"> / Павлинка Шопова – Начкова /</w:t>
      </w:r>
    </w:p>
    <w:p w14:paraId="09044739" w14:textId="77777777" w:rsidR="0077106C" w:rsidRPr="00063D3F" w:rsidRDefault="0077106C" w:rsidP="00BD7A0B">
      <w:pPr>
        <w:jc w:val="right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2DC47FBB" w14:textId="510EA4A0" w:rsidR="00D46BDB" w:rsidRPr="00063D3F" w:rsidRDefault="00FB1840" w:rsidP="00047F9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 w:eastAsia="bg-BG"/>
        </w:rPr>
      </w:pPr>
      <w:r w:rsidRPr="00BD0075">
        <w:rPr>
          <w:rFonts w:ascii="Times New Roman" w:eastAsia="Times New Roman" w:hAnsi="Times New Roman" w:cs="Times New Roman"/>
          <w:color w:val="2D2D2D"/>
          <w:sz w:val="32"/>
          <w:szCs w:val="32"/>
          <w:lang w:eastAsia="bg-BG"/>
        </w:rPr>
        <w:t> </w:t>
      </w:r>
    </w:p>
    <w:p w14:paraId="57282435" w14:textId="640BA4F7" w:rsidR="00FB1840" w:rsidRPr="00BD0075" w:rsidRDefault="00FB1840" w:rsidP="00FB18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bg-BG"/>
        </w:rPr>
      </w:pPr>
      <w:r w:rsidRPr="00BD0075">
        <w:rPr>
          <w:rFonts w:ascii="Times New Roman" w:eastAsia="Times New Roman" w:hAnsi="Times New Roman" w:cs="Times New Roman"/>
          <w:b/>
          <w:bCs/>
          <w:sz w:val="32"/>
          <w:szCs w:val="32"/>
          <w:lang w:eastAsia="bg-BG"/>
        </w:rPr>
        <w:t>П Л А Н – Г Р А Ф И К</w:t>
      </w:r>
    </w:p>
    <w:p w14:paraId="3A01E35D" w14:textId="77777777" w:rsidR="00FB1840" w:rsidRPr="00BD0075" w:rsidRDefault="00FB1840" w:rsidP="00FB18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D007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 </w:t>
      </w:r>
    </w:p>
    <w:p w14:paraId="757C4604" w14:textId="73D217EF" w:rsidR="00FB1840" w:rsidRPr="00BD0075" w:rsidRDefault="00047F9F" w:rsidP="00FB18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BD007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за дейността на координатора</w:t>
      </w:r>
    </w:p>
    <w:p w14:paraId="6B26CB33" w14:textId="77777777" w:rsidR="00047F9F" w:rsidRPr="00BD0075" w:rsidRDefault="00FB1840" w:rsidP="00FB18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BD007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по организиране и осигуряване на обща и допълнителна подкрепа за </w:t>
      </w:r>
    </w:p>
    <w:p w14:paraId="0EBD18B3" w14:textId="707000F8" w:rsidR="00047F9F" w:rsidRPr="00BD0075" w:rsidRDefault="00FB1840" w:rsidP="00FB18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BD007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личностно развитие</w:t>
      </w:r>
      <w:r w:rsidR="000071DB" w:rsidRPr="00BD007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</w:t>
      </w:r>
      <w:r w:rsidR="00047F9F" w:rsidRPr="00BD007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на учениците </w:t>
      </w:r>
      <w:r w:rsidR="000071DB" w:rsidRPr="00BD007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в СУ „Св</w:t>
      </w:r>
      <w:r w:rsidR="00447140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</w:t>
      </w:r>
      <w:r w:rsidR="000071DB" w:rsidRPr="00BD007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.Климент Охридски“</w:t>
      </w:r>
      <w:r w:rsidR="00047F9F" w:rsidRPr="00BD007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,</w:t>
      </w:r>
      <w:r w:rsidR="000071DB" w:rsidRPr="00BD007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град Пещера</w:t>
      </w:r>
    </w:p>
    <w:p w14:paraId="3B97027C" w14:textId="627EFB83" w:rsidR="00FB1840" w:rsidRPr="00BD0075" w:rsidRDefault="00047F9F" w:rsidP="00FB18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BD007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за учебната 202</w:t>
      </w:r>
      <w:r w:rsidR="00BD0075" w:rsidRPr="00BD007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3</w:t>
      </w:r>
      <w:r w:rsidRPr="00BD007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/</w:t>
      </w:r>
      <w:r w:rsidR="00232294" w:rsidRPr="00BD007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202</w:t>
      </w:r>
      <w:r w:rsidR="00BD0075" w:rsidRPr="00BD007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4</w:t>
      </w:r>
      <w:r w:rsidR="00232294" w:rsidRPr="00BD007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год.,</w:t>
      </w:r>
    </w:p>
    <w:p w14:paraId="2B4732C7" w14:textId="71205895" w:rsidR="00FB1840" w:rsidRPr="00BD0075" w:rsidRDefault="00FB1840" w:rsidP="00FB18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BD0075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bg-BG"/>
        </w:rPr>
        <w:t>съгласно Наредб</w:t>
      </w:r>
      <w:r w:rsidR="00047F9F" w:rsidRPr="00BD0075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bg-BG"/>
        </w:rPr>
        <w:t>ата за приобщаващо образование от</w:t>
      </w:r>
      <w:r w:rsidR="00D46BDB" w:rsidRPr="00063D3F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ru-RU" w:eastAsia="bg-BG"/>
        </w:rPr>
        <w:t xml:space="preserve"> 27</w:t>
      </w:r>
      <w:r w:rsidR="00D46BDB" w:rsidRPr="00BD0075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bg-BG"/>
        </w:rPr>
        <w:t>.10.2017 год.,</w:t>
      </w:r>
      <w:r w:rsidRPr="00BD0075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bg-BG"/>
        </w:rPr>
        <w:t xml:space="preserve"> чл. 7, ал. 3</w:t>
      </w:r>
    </w:p>
    <w:p w14:paraId="4FA08ACD" w14:textId="3A19F6E4" w:rsidR="00FB1840" w:rsidRPr="00BD0075" w:rsidRDefault="00FB1840" w:rsidP="004D6F2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D0075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 </w:t>
      </w:r>
    </w:p>
    <w:p w14:paraId="48FBDCA5" w14:textId="46C17D0B" w:rsidR="004D6F23" w:rsidRPr="00334FE0" w:rsidRDefault="00FB1840" w:rsidP="004D6F23">
      <w:pPr>
        <w:jc w:val="center"/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</w:pPr>
      <w:r w:rsidRPr="00BD0075">
        <w:rPr>
          <w:rFonts w:ascii="Times New Roman" w:eastAsia="Times New Roman" w:hAnsi="Times New Roman" w:cs="Times New Roman"/>
          <w:color w:val="2D2D2D"/>
          <w:sz w:val="24"/>
          <w:szCs w:val="24"/>
          <w:lang w:eastAsia="bg-BG"/>
        </w:rPr>
        <w:t> </w:t>
      </w:r>
      <w:r w:rsidR="004D6F23" w:rsidRPr="00334FE0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План – графикът е приет на заседание на Педагогическия съвет</w:t>
      </w:r>
    </w:p>
    <w:p w14:paraId="014C7897" w14:textId="0F68D1C6" w:rsidR="004D6F23" w:rsidRPr="00334FE0" w:rsidRDefault="004D6F23" w:rsidP="004D6F23">
      <w:pPr>
        <w:jc w:val="center"/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</w:pPr>
      <w:r w:rsidRPr="00334FE0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 xml:space="preserve"> с Решение № </w:t>
      </w:r>
      <w:r w:rsidR="00334FE0" w:rsidRPr="00334FE0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87</w:t>
      </w:r>
      <w:r w:rsidRPr="00334FE0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 xml:space="preserve"> от </w:t>
      </w:r>
      <w:r w:rsidR="00447140" w:rsidRPr="00334FE0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П</w:t>
      </w:r>
      <w:r w:rsidRPr="00334FE0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 xml:space="preserve">ротокол № </w:t>
      </w:r>
      <w:r w:rsidR="00334FE0" w:rsidRPr="00334FE0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 xml:space="preserve">9/14.09.23 </w:t>
      </w:r>
      <w:r w:rsidRPr="00334FE0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година</w:t>
      </w:r>
    </w:p>
    <w:p w14:paraId="6DBAF9BE" w14:textId="4E7BB73A" w:rsidR="004D6F23" w:rsidRPr="00334FE0" w:rsidRDefault="004D6F23" w:rsidP="004D6F23">
      <w:pPr>
        <w:jc w:val="center"/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</w:pPr>
      <w:r w:rsidRPr="00334FE0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 xml:space="preserve"> и е утвърден със </w:t>
      </w:r>
      <w:r w:rsidR="00DD2B5A" w:rsidRPr="00334FE0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 xml:space="preserve">заповед на директора № </w:t>
      </w:r>
      <w:r w:rsidR="00334FE0" w:rsidRPr="00334FE0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1111</w:t>
      </w:r>
      <w:r w:rsidR="00DD2B5A" w:rsidRPr="00334FE0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/</w:t>
      </w:r>
      <w:r w:rsidR="00334FE0" w:rsidRPr="00334FE0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14.09.23</w:t>
      </w:r>
      <w:r w:rsidRPr="00334FE0">
        <w:rPr>
          <w:rFonts w:ascii="Times New Roman" w:eastAsia="Times New Roman" w:hAnsi="Times New Roman" w:cs="Times New Roman"/>
          <w:bCs/>
          <w:i/>
          <w:sz w:val="24"/>
          <w:szCs w:val="24"/>
          <w:lang w:val="ru-RU" w:eastAsia="bg-BG"/>
        </w:rPr>
        <w:t xml:space="preserve"> </w:t>
      </w:r>
      <w:r w:rsidRPr="00334FE0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година</w:t>
      </w:r>
    </w:p>
    <w:p w14:paraId="1CFE79C7" w14:textId="77777777" w:rsidR="00E05F16" w:rsidRPr="00BD0075" w:rsidRDefault="00E05F16" w:rsidP="00FB18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D2D2D"/>
          <w:sz w:val="24"/>
          <w:szCs w:val="24"/>
          <w:lang w:eastAsia="bg-BG"/>
        </w:rPr>
      </w:pPr>
    </w:p>
    <w:p w14:paraId="1121637F" w14:textId="77777777" w:rsidR="004D6F23" w:rsidRPr="00BD0075" w:rsidRDefault="004D6F23" w:rsidP="00FB18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D2D2D"/>
          <w:sz w:val="24"/>
          <w:szCs w:val="24"/>
          <w:lang w:eastAsia="bg-BG"/>
        </w:rPr>
      </w:pPr>
    </w:p>
    <w:tbl>
      <w:tblPr>
        <w:tblStyle w:val="a5"/>
        <w:tblW w:w="10207" w:type="dxa"/>
        <w:tblInd w:w="-714" w:type="dxa"/>
        <w:tblLook w:val="04A0" w:firstRow="1" w:lastRow="0" w:firstColumn="1" w:lastColumn="0" w:noHBand="0" w:noVBand="1"/>
      </w:tblPr>
      <w:tblGrid>
        <w:gridCol w:w="1244"/>
        <w:gridCol w:w="5506"/>
        <w:gridCol w:w="3457"/>
      </w:tblGrid>
      <w:tr w:rsidR="00E05F16" w:rsidRPr="00BD0075" w14:paraId="35F50CCA" w14:textId="77777777" w:rsidTr="00DD2B5A">
        <w:tc>
          <w:tcPr>
            <w:tcW w:w="10207" w:type="dxa"/>
            <w:gridSpan w:val="3"/>
            <w:shd w:val="clear" w:color="auto" w:fill="D9D9D9" w:themeFill="background1" w:themeFillShade="D9"/>
          </w:tcPr>
          <w:p w14:paraId="3B30BA92" w14:textId="41695D8A" w:rsidR="00DD2B5A" w:rsidRPr="00BD0075" w:rsidRDefault="00DD2B5A" w:rsidP="00126D2B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</w:pPr>
            <w:r w:rsidRPr="00BD0075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  <w:t>Дейности</w:t>
            </w:r>
            <w:r w:rsidR="00E05F16" w:rsidRPr="00BD0075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  <w:t xml:space="preserve"> на координатора </w:t>
            </w:r>
            <w:r w:rsidR="00ED7158" w:rsidRPr="00BD0075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  <w:t xml:space="preserve">реализиране </w:t>
            </w:r>
            <w:r w:rsidR="00E05F16" w:rsidRPr="00BD0075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  <w:t xml:space="preserve"> на</w:t>
            </w:r>
            <w:r w:rsidR="00ED7158" w:rsidRPr="00BD0075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  <w:t xml:space="preserve"> обща и </w:t>
            </w:r>
            <w:r w:rsidR="00E05F16" w:rsidRPr="00BD0075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  <w:t xml:space="preserve"> допълнителната подкрепа</w:t>
            </w:r>
            <w:r w:rsidR="00ED7158" w:rsidRPr="00BD0075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  <w:t xml:space="preserve"> </w:t>
            </w:r>
          </w:p>
          <w:p w14:paraId="69928B40" w14:textId="55FF30CA" w:rsidR="00E05F16" w:rsidRPr="00BD0075" w:rsidRDefault="00ED7158" w:rsidP="00126D2B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</w:pPr>
            <w:r w:rsidRPr="00BD0075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  <w:t>за личностно развитие на учениците</w:t>
            </w:r>
          </w:p>
        </w:tc>
      </w:tr>
      <w:tr w:rsidR="00833BE1" w:rsidRPr="00BD0075" w14:paraId="5AE7C8CD" w14:textId="77777777" w:rsidTr="00DD2B5A">
        <w:trPr>
          <w:trHeight w:val="3193"/>
        </w:trPr>
        <w:tc>
          <w:tcPr>
            <w:tcW w:w="1244" w:type="dxa"/>
          </w:tcPr>
          <w:p w14:paraId="14F86280" w14:textId="77777777" w:rsidR="00E05F16" w:rsidRPr="00BD0075" w:rsidRDefault="00E05F16" w:rsidP="00DD2B5A">
            <w:pPr>
              <w:pStyle w:val="a4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5506" w:type="dxa"/>
          </w:tcPr>
          <w:p w14:paraId="17E7760F" w14:textId="12C2449D" w:rsidR="00E05F16" w:rsidRPr="00BD0075" w:rsidRDefault="00E05F16" w:rsidP="00BD0075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Обсъжда с класните ръководители и с учителите, които преподават на съответните ученици, техните наблюдения и анализи по отношение на обучението, развитието и участието на деца или ученици в дейността на класа, с цел разпознаване на потребностите от предоставяне</w:t>
            </w:r>
            <w:r w:rsidR="009D0D61"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на обща и </w:t>
            </w:r>
            <w:r w:rsidR="00721B9C"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допълнителна подкрепа</w:t>
            </w:r>
            <w:r w:rsidR="00721B9C"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за личностно развитие</w:t>
            </w:r>
            <w:r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.</w:t>
            </w:r>
            <w:r w:rsidR="00542304"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В резултат на извършените обсъждания предлага до директора да бъд</w:t>
            </w:r>
            <w:r w:rsidR="00DD5608"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а</w:t>
            </w:r>
            <w:r w:rsidR="00542304"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т предприети необходимите дейности за</w:t>
            </w:r>
            <w:r w:rsidR="00721B9C"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оказване на личностна подкрепа</w:t>
            </w:r>
            <w:r w:rsidR="00542304"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на учениците. </w:t>
            </w:r>
          </w:p>
        </w:tc>
        <w:tc>
          <w:tcPr>
            <w:tcW w:w="3457" w:type="dxa"/>
          </w:tcPr>
          <w:p w14:paraId="25A8E1B6" w14:textId="028F7582" w:rsidR="00E05F16" w:rsidRPr="00BD0075" w:rsidRDefault="00721B9C" w:rsidP="00BD007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Постоянен</w:t>
            </w:r>
          </w:p>
        </w:tc>
      </w:tr>
      <w:tr w:rsidR="00833BE1" w:rsidRPr="00BD0075" w14:paraId="2306502E" w14:textId="77777777" w:rsidTr="00E05F16">
        <w:tc>
          <w:tcPr>
            <w:tcW w:w="1244" w:type="dxa"/>
          </w:tcPr>
          <w:p w14:paraId="6C267FB3" w14:textId="77777777" w:rsidR="00833BE1" w:rsidRPr="00BD0075" w:rsidRDefault="00833BE1" w:rsidP="00DD2B5A">
            <w:pPr>
              <w:pStyle w:val="a4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5506" w:type="dxa"/>
          </w:tcPr>
          <w:p w14:paraId="1BFDD544" w14:textId="497CAD46" w:rsidR="00833BE1" w:rsidRPr="00BD0075" w:rsidRDefault="00BD0075" w:rsidP="00BD0075">
            <w:pPr>
              <w:jc w:val="both"/>
              <w:rPr>
                <w:rFonts w:ascii="Times New Roman" w:eastAsia="Calibri" w:hAnsi="Times New Roman" w:cs="Times New Roman"/>
                <w:color w:val="70AD47" w:themeColor="accent6"/>
                <w:sz w:val="24"/>
                <w:szCs w:val="24"/>
              </w:rPr>
            </w:pPr>
            <w:r w:rsidRPr="00BD007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Координира</w:t>
            </w:r>
            <w:r w:rsidR="00833BE1" w:rsidRPr="00BD007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процеса на определяне на индивидуален ЕПЛР за всеки ученик със СОП и подготовката на придружаващата документация. </w:t>
            </w:r>
          </w:p>
        </w:tc>
        <w:tc>
          <w:tcPr>
            <w:tcW w:w="3457" w:type="dxa"/>
          </w:tcPr>
          <w:p w14:paraId="438B605C" w14:textId="77E8A49F" w:rsidR="00DD2B5A" w:rsidRPr="00BD0075" w:rsidRDefault="00DD2B5A" w:rsidP="00BD007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>Д</w:t>
            </w:r>
            <w:r w:rsidR="00833BE1"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>о края на м.</w:t>
            </w:r>
            <w:r w:rsidR="008D65A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833BE1"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>септември</w:t>
            </w:r>
          </w:p>
          <w:p w14:paraId="73EB4015" w14:textId="3DC799D4" w:rsidR="00833BE1" w:rsidRPr="00BD0075" w:rsidRDefault="00833BE1" w:rsidP="00BD0075">
            <w:pPr>
              <w:jc w:val="center"/>
              <w:rPr>
                <w:rFonts w:ascii="Times New Roman" w:eastAsia="Calibri" w:hAnsi="Times New Roman" w:cs="Times New Roman"/>
                <w:color w:val="70AD47" w:themeColor="accent6"/>
                <w:sz w:val="24"/>
                <w:szCs w:val="24"/>
              </w:rPr>
            </w:pPr>
            <w:r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>202</w:t>
            </w:r>
            <w:r w:rsidR="00BD0075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  <w:r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год.</w:t>
            </w:r>
          </w:p>
        </w:tc>
      </w:tr>
      <w:tr w:rsidR="00833BE1" w:rsidRPr="00BD0075" w14:paraId="4C06CB9C" w14:textId="77777777" w:rsidTr="00E05F16">
        <w:tc>
          <w:tcPr>
            <w:tcW w:w="1244" w:type="dxa"/>
          </w:tcPr>
          <w:p w14:paraId="4D5E6C15" w14:textId="77777777" w:rsidR="00833BE1" w:rsidRPr="00BD0075" w:rsidRDefault="00833BE1" w:rsidP="00DD2B5A">
            <w:pPr>
              <w:pStyle w:val="a4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5506" w:type="dxa"/>
          </w:tcPr>
          <w:p w14:paraId="392B2E63" w14:textId="77777777" w:rsidR="00833BE1" w:rsidRPr="00BD0075" w:rsidRDefault="00833BE1" w:rsidP="00BD0075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>Коор</w:t>
            </w:r>
            <w:r w:rsidR="00862129"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>дини</w:t>
            </w:r>
            <w:r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ра процеса по изготвяне на индивидуални учебни програми и индивидуални учебни планове на ученици със СОП, изготвяне на план за подкрепа и придружаващата документация. </w:t>
            </w:r>
          </w:p>
          <w:p w14:paraId="3A653E8A" w14:textId="70385B87" w:rsidR="00DD2B5A" w:rsidRPr="00BD0075" w:rsidRDefault="00DD2B5A" w:rsidP="00BD0075">
            <w:pPr>
              <w:jc w:val="both"/>
              <w:rPr>
                <w:rFonts w:ascii="Times New Roman" w:eastAsia="Calibri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3457" w:type="dxa"/>
          </w:tcPr>
          <w:p w14:paraId="0952A7E2" w14:textId="330072D4" w:rsidR="00DD2B5A" w:rsidRPr="00BD0075" w:rsidRDefault="00833BE1" w:rsidP="00BD007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>До края на м.</w:t>
            </w:r>
            <w:r w:rsidR="008D65A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>октомври</w:t>
            </w:r>
          </w:p>
          <w:p w14:paraId="591D16F6" w14:textId="2051F569" w:rsidR="00833BE1" w:rsidRPr="00BD0075" w:rsidRDefault="00833BE1" w:rsidP="00BD0075">
            <w:pPr>
              <w:jc w:val="center"/>
              <w:rPr>
                <w:rFonts w:ascii="Times New Roman" w:eastAsia="Calibri" w:hAnsi="Times New Roman" w:cs="Times New Roman"/>
                <w:color w:val="70AD47" w:themeColor="accent6"/>
                <w:sz w:val="24"/>
                <w:szCs w:val="24"/>
              </w:rPr>
            </w:pPr>
            <w:r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>202</w:t>
            </w:r>
            <w:r w:rsidR="00BD0075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  <w:r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год. и в нач</w:t>
            </w:r>
            <w:r w:rsidR="00862129"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>а</w:t>
            </w:r>
            <w:r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>лото на втори учебен срок</w:t>
            </w:r>
          </w:p>
        </w:tc>
      </w:tr>
      <w:tr w:rsidR="00833BE1" w:rsidRPr="00BD0075" w14:paraId="3BA3F775" w14:textId="77777777" w:rsidTr="00E05F16">
        <w:tc>
          <w:tcPr>
            <w:tcW w:w="1244" w:type="dxa"/>
          </w:tcPr>
          <w:p w14:paraId="090F3778" w14:textId="33420DA7" w:rsidR="00E05F16" w:rsidRPr="00BD0075" w:rsidRDefault="008D65AD" w:rsidP="00DF7263">
            <w:pPr>
              <w:pStyle w:val="a4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lastRenderedPageBreak/>
              <w:t xml:space="preserve"> </w:t>
            </w:r>
          </w:p>
        </w:tc>
        <w:tc>
          <w:tcPr>
            <w:tcW w:w="5506" w:type="dxa"/>
          </w:tcPr>
          <w:p w14:paraId="27CFA5A7" w14:textId="77777777" w:rsidR="00E05F16" w:rsidRPr="00BD0075" w:rsidRDefault="00E05F16" w:rsidP="00BD0075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Координира дейността на екипите за подкрепа за личностно развитие на децата и учениците, включително работата им с родителите.</w:t>
            </w:r>
          </w:p>
        </w:tc>
        <w:tc>
          <w:tcPr>
            <w:tcW w:w="3457" w:type="dxa"/>
          </w:tcPr>
          <w:p w14:paraId="6412ADD7" w14:textId="77777777" w:rsidR="00E05F16" w:rsidRPr="00BD0075" w:rsidRDefault="00E05F16" w:rsidP="00BD007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Постоянен</w:t>
            </w:r>
          </w:p>
        </w:tc>
      </w:tr>
      <w:tr w:rsidR="00833BE1" w:rsidRPr="00BD0075" w14:paraId="1EDAFAE5" w14:textId="77777777" w:rsidTr="00E05F16">
        <w:tc>
          <w:tcPr>
            <w:tcW w:w="1244" w:type="dxa"/>
          </w:tcPr>
          <w:p w14:paraId="1C5921FE" w14:textId="00DB8C62" w:rsidR="00E05F16" w:rsidRPr="00BD0075" w:rsidRDefault="00862129" w:rsidP="00DF726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5</w:t>
            </w:r>
            <w:r w:rsidR="00E05F16"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5506" w:type="dxa"/>
          </w:tcPr>
          <w:p w14:paraId="2279C2A0" w14:textId="5521F23C" w:rsidR="00E05F16" w:rsidRPr="00BD0075" w:rsidRDefault="00E05F16" w:rsidP="00BD0075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Координира предоставянето на </w:t>
            </w:r>
            <w:r w:rsidR="009D0D61"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общата и </w:t>
            </w:r>
            <w:r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допълнителната подкрепа за личностно ра</w:t>
            </w:r>
            <w:r w:rsidR="00DF6152"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звитие на учениците в училището</w:t>
            </w:r>
            <w:r w:rsidR="00542304"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862129"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/съобразно изготвена училищна програма за личностно развитие на учениците в училище/</w:t>
            </w:r>
            <w:r w:rsidR="00DF6152"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3457" w:type="dxa"/>
          </w:tcPr>
          <w:p w14:paraId="342C3431" w14:textId="77777777" w:rsidR="00E05F16" w:rsidRPr="00BD0075" w:rsidRDefault="00E05F16" w:rsidP="00BD007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Постоянен</w:t>
            </w:r>
          </w:p>
        </w:tc>
      </w:tr>
      <w:tr w:rsidR="00833BE1" w:rsidRPr="00BD0075" w14:paraId="5D66CB96" w14:textId="77777777" w:rsidTr="00E05F16">
        <w:tc>
          <w:tcPr>
            <w:tcW w:w="1244" w:type="dxa"/>
          </w:tcPr>
          <w:p w14:paraId="0C0FA170" w14:textId="4D87E1F5" w:rsidR="00E05F16" w:rsidRPr="00BD0075" w:rsidRDefault="00862129" w:rsidP="00DF726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5506" w:type="dxa"/>
          </w:tcPr>
          <w:p w14:paraId="4EB100E1" w14:textId="0F77F856" w:rsidR="00E05F16" w:rsidRPr="00BD0075" w:rsidRDefault="00E05F16" w:rsidP="00BD0075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>Координира провеждането на редовни</w:t>
            </w:r>
            <w:r w:rsidR="00721B9C"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и/или извънредни </w:t>
            </w:r>
            <w:r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>заседания на ЕПЛР</w:t>
            </w:r>
            <w:r w:rsidR="00DF6152"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57" w:type="dxa"/>
          </w:tcPr>
          <w:p w14:paraId="777BA49B" w14:textId="066A417D" w:rsidR="00E05F16" w:rsidRPr="00BD0075" w:rsidRDefault="00E05F16" w:rsidP="00BD007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>Съгласно утвърдени индивид</w:t>
            </w:r>
            <w:r w:rsidR="00542304"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>у</w:t>
            </w:r>
            <w:r w:rsidR="00721B9C"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>а</w:t>
            </w:r>
            <w:r w:rsidR="00DF6152"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>лни п</w:t>
            </w:r>
            <w:r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лан-графици </w:t>
            </w:r>
            <w:r w:rsidR="00DD5608"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>з</w:t>
            </w:r>
            <w:r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а </w:t>
            </w:r>
            <w:r w:rsidR="00DF6152"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заседания на </w:t>
            </w:r>
            <w:r w:rsidR="00DD5608"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>ЕПЛР</w:t>
            </w:r>
            <w:r w:rsidR="00BD007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и при необходимост провеждане на извънредни заседания</w:t>
            </w:r>
          </w:p>
        </w:tc>
      </w:tr>
      <w:tr w:rsidR="00833BE1" w:rsidRPr="00BD0075" w14:paraId="1F199EDC" w14:textId="77777777" w:rsidTr="00E05F16">
        <w:tc>
          <w:tcPr>
            <w:tcW w:w="1244" w:type="dxa"/>
          </w:tcPr>
          <w:p w14:paraId="51D7D46B" w14:textId="6AE4A067" w:rsidR="00E05F16" w:rsidRPr="00BD0075" w:rsidRDefault="00862129" w:rsidP="00DF726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7</w:t>
            </w:r>
            <w:r w:rsidR="00E05F16"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5506" w:type="dxa"/>
          </w:tcPr>
          <w:p w14:paraId="5FFCF3AC" w14:textId="1DF8538C" w:rsidR="00E05F16" w:rsidRPr="00BD0075" w:rsidRDefault="00E05F16" w:rsidP="00BD0075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Обобщава резултатите от дейността на ЕПЛР </w:t>
            </w:r>
            <w:r w:rsidR="00C349EE"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в училище и представя </w:t>
            </w:r>
            <w:r w:rsidR="009D0D61"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индивидуален </w:t>
            </w:r>
            <w:r w:rsidR="00DF6152"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доклад /</w:t>
            </w:r>
            <w:r w:rsidR="00C349EE"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в ел. вариант/ до директора за всеки ученик.</w:t>
            </w:r>
          </w:p>
        </w:tc>
        <w:tc>
          <w:tcPr>
            <w:tcW w:w="3457" w:type="dxa"/>
          </w:tcPr>
          <w:p w14:paraId="6C734F58" w14:textId="60BD21A2" w:rsidR="00E05F16" w:rsidRPr="00BD0075" w:rsidRDefault="00E05F16" w:rsidP="00BD007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До 7 дни след пр</w:t>
            </w:r>
            <w:r w:rsidR="00DF6152"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иключване на първия учебен срок</w:t>
            </w:r>
          </w:p>
          <w:p w14:paraId="4C4C7A11" w14:textId="77777777" w:rsidR="00C349EE" w:rsidRPr="00BD0075" w:rsidRDefault="00C349EE" w:rsidP="00BD007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  <w:p w14:paraId="1AED59E4" w14:textId="5EF1B393" w:rsidR="00C349EE" w:rsidRPr="00BD0075" w:rsidRDefault="00C349EE" w:rsidP="00BD007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До 10 дни след края на учебната година / в зависимост от продължителността на учебната година за отделните ученици/</w:t>
            </w:r>
          </w:p>
          <w:p w14:paraId="061CEF6B" w14:textId="2CF3AAD4" w:rsidR="00C349EE" w:rsidRPr="00BD0075" w:rsidRDefault="00C349EE" w:rsidP="00BD007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833BE1" w:rsidRPr="00BD0075" w14:paraId="188D4AD1" w14:textId="77777777" w:rsidTr="00E05F16">
        <w:tc>
          <w:tcPr>
            <w:tcW w:w="1244" w:type="dxa"/>
          </w:tcPr>
          <w:p w14:paraId="34F0203C" w14:textId="3FB510A3" w:rsidR="00E05F16" w:rsidRPr="00BD0075" w:rsidRDefault="00862129" w:rsidP="00DF726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8</w:t>
            </w:r>
            <w:r w:rsidR="00E05F16"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5506" w:type="dxa"/>
          </w:tcPr>
          <w:p w14:paraId="7B116E1E" w14:textId="7B876180" w:rsidR="00E05F16" w:rsidRPr="00F42163" w:rsidRDefault="00BA4912" w:rsidP="00BD0075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F421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Координира процеса на явяване/неявяване на </w:t>
            </w:r>
            <w:r w:rsidRPr="008D65AD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учени</w:t>
            </w:r>
            <w:r w:rsidR="00BD0075" w:rsidRPr="008D65AD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ци</w:t>
            </w:r>
            <w:r w:rsidRPr="008D65AD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със СОП на </w:t>
            </w:r>
            <w:r w:rsidR="00BD0075" w:rsidRPr="008D65AD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НВО</w:t>
            </w:r>
            <w:r w:rsidRPr="008D65AD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5B32BE" w:rsidRPr="008D65AD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в края на </w:t>
            </w:r>
            <w:r w:rsidR="00BD0075" w:rsidRPr="008D65AD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V</w:t>
            </w:r>
            <w:r w:rsidR="005B32BE" w:rsidRPr="008D65AD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II</w:t>
            </w:r>
            <w:r w:rsidR="005B32BE" w:rsidRPr="008D65AD"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 xml:space="preserve"> </w:t>
            </w:r>
            <w:r w:rsidR="00BD0075" w:rsidRPr="008D65AD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и </w:t>
            </w:r>
            <w:r w:rsidR="00BD0075" w:rsidRPr="008D65AD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>X</w:t>
            </w:r>
            <w:r w:rsidR="00BD0075" w:rsidRPr="008D65AD"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 xml:space="preserve"> </w:t>
            </w:r>
            <w:r w:rsidR="005B32BE" w:rsidRPr="008D65AD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клас.</w:t>
            </w:r>
            <w:r w:rsidR="005B32BE" w:rsidRPr="00F421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542304" w:rsidRPr="00F421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Координира провеждането на </w:t>
            </w:r>
            <w:r w:rsidR="005B32BE" w:rsidRPr="00F421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засед</w:t>
            </w:r>
            <w:r w:rsidR="00542304" w:rsidRPr="00F421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а</w:t>
            </w:r>
            <w:r w:rsidR="005B32BE" w:rsidRPr="00F421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ние на ЕПЛ</w:t>
            </w:r>
            <w:r w:rsidR="00542304" w:rsidRPr="00F421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Р за взимане на решение. </w:t>
            </w:r>
          </w:p>
        </w:tc>
        <w:tc>
          <w:tcPr>
            <w:tcW w:w="3457" w:type="dxa"/>
          </w:tcPr>
          <w:p w14:paraId="03898CBE" w14:textId="7982E6E4" w:rsidR="00BD0075" w:rsidRPr="00F42163" w:rsidRDefault="00DF6152" w:rsidP="00BD007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F421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месец </w:t>
            </w:r>
            <w:r w:rsidR="00BD0075" w:rsidRPr="00F421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февруари/ март</w:t>
            </w:r>
          </w:p>
          <w:p w14:paraId="66BA6A4F" w14:textId="2DE0A686" w:rsidR="00E05F16" w:rsidRPr="00F42163" w:rsidRDefault="00BA4912" w:rsidP="00BD007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F421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202</w:t>
            </w:r>
            <w:r w:rsidR="00BD0075" w:rsidRPr="00F421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4</w:t>
            </w:r>
            <w:r w:rsidRPr="00F421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год.</w:t>
            </w:r>
          </w:p>
        </w:tc>
      </w:tr>
      <w:tr w:rsidR="00833BE1" w:rsidRPr="00BD0075" w14:paraId="1538C783" w14:textId="77777777" w:rsidTr="00E05F16">
        <w:tc>
          <w:tcPr>
            <w:tcW w:w="1244" w:type="dxa"/>
          </w:tcPr>
          <w:p w14:paraId="4BFF28ED" w14:textId="20E9B399" w:rsidR="00DD5608" w:rsidRPr="00BD0075" w:rsidRDefault="00862129" w:rsidP="00DF726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  <w:r w:rsidR="00DD5608"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506" w:type="dxa"/>
          </w:tcPr>
          <w:p w14:paraId="16D1DB86" w14:textId="7B9139D2" w:rsidR="00DD5608" w:rsidRPr="00BD0075" w:rsidRDefault="00DD5608" w:rsidP="00BD0075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Разглежда</w:t>
            </w:r>
            <w:r w:rsidR="00570294"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и представя на директора</w:t>
            </w:r>
            <w:r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нови заявления от родители и предложения на учители за възникнала потребност от оценяване на индивидуалните потребности за предоставяне на допълнителна подкрепа. Обсъждане с родители и учители възникнала необходимост от оценяване на индивидуалните потребности на ученик за предоставяне на допълнителна подкрепа.</w:t>
            </w:r>
          </w:p>
        </w:tc>
        <w:tc>
          <w:tcPr>
            <w:tcW w:w="3457" w:type="dxa"/>
          </w:tcPr>
          <w:p w14:paraId="0BDF6BD7" w14:textId="1E613986" w:rsidR="00DD5608" w:rsidRPr="00BD0075" w:rsidRDefault="00DD5608" w:rsidP="00BD007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>Постоянен</w:t>
            </w:r>
          </w:p>
        </w:tc>
      </w:tr>
      <w:tr w:rsidR="00833BE1" w:rsidRPr="00BD0075" w14:paraId="2DB6A0ED" w14:textId="77777777" w:rsidTr="00E05F16">
        <w:tc>
          <w:tcPr>
            <w:tcW w:w="1244" w:type="dxa"/>
          </w:tcPr>
          <w:p w14:paraId="7EF63B1D" w14:textId="220A4CDA" w:rsidR="005B32BE" w:rsidRPr="00BD0075" w:rsidRDefault="00DF7263" w:rsidP="00DF7263">
            <w:pPr>
              <w:jc w:val="center"/>
              <w:rPr>
                <w:rFonts w:ascii="Times New Roman" w:eastAsia="Calibri" w:hAnsi="Times New Roman" w:cs="Times New Roman"/>
                <w:color w:val="70AD47" w:themeColor="accent6"/>
                <w:sz w:val="24"/>
                <w:szCs w:val="24"/>
              </w:rPr>
            </w:pPr>
            <w:r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  <w:r w:rsidR="005B32BE"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506" w:type="dxa"/>
          </w:tcPr>
          <w:p w14:paraId="4746B5FB" w14:textId="7F0DCA15" w:rsidR="005B32BE" w:rsidRPr="00BD0075" w:rsidRDefault="00232294" w:rsidP="00BD0075">
            <w:pPr>
              <w:jc w:val="both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BD0075">
              <w:rPr>
                <w:rFonts w:ascii="Times New Roman" w:hAnsi="Times New Roman" w:cs="Times New Roman"/>
                <w:sz w:val="24"/>
                <w:szCs w:val="24"/>
              </w:rPr>
              <w:t xml:space="preserve">Планира и осъществява съвместно с координаторите на другите институции и родителите на учениците успешен преход на учениците между институциите в системата </w:t>
            </w:r>
            <w:r w:rsidR="00395831" w:rsidRPr="00BD0075">
              <w:rPr>
                <w:rFonts w:ascii="Times New Roman" w:hAnsi="Times New Roman" w:cs="Times New Roman"/>
                <w:sz w:val="24"/>
                <w:szCs w:val="24"/>
              </w:rPr>
              <w:t xml:space="preserve">на предучилищното и училищното образование, както и изисква или предоставя от/на координатора на другата институция и от родителя на актуална информация за състоянието на </w:t>
            </w:r>
            <w:r w:rsidR="00BD0075" w:rsidRPr="00BD0075">
              <w:rPr>
                <w:rFonts w:ascii="Times New Roman" w:hAnsi="Times New Roman" w:cs="Times New Roman"/>
                <w:sz w:val="24"/>
                <w:szCs w:val="24"/>
              </w:rPr>
              <w:t>учениците</w:t>
            </w:r>
            <w:r w:rsidR="00395831" w:rsidRPr="00BD0075">
              <w:rPr>
                <w:rFonts w:ascii="Times New Roman" w:hAnsi="Times New Roman" w:cs="Times New Roman"/>
                <w:sz w:val="24"/>
                <w:szCs w:val="24"/>
              </w:rPr>
              <w:t xml:space="preserve">, включително съпътстващи документи за здравен или социален статус. В случаите на ученик, обучаван в условията на ДПЛР, координаторът осигурява предоставянето/получаването на плана за подкрепа на ученика. </w:t>
            </w:r>
          </w:p>
        </w:tc>
        <w:tc>
          <w:tcPr>
            <w:tcW w:w="3457" w:type="dxa"/>
          </w:tcPr>
          <w:p w14:paraId="7EC02E21" w14:textId="12E8912A" w:rsidR="005B32BE" w:rsidRPr="00BD0075" w:rsidRDefault="005B32BE" w:rsidP="00BD0075">
            <w:pPr>
              <w:jc w:val="center"/>
              <w:rPr>
                <w:rFonts w:ascii="Times New Roman" w:eastAsia="Calibri" w:hAnsi="Times New Roman" w:cs="Times New Roman"/>
                <w:color w:val="70AD47" w:themeColor="accent6"/>
                <w:sz w:val="24"/>
                <w:szCs w:val="24"/>
              </w:rPr>
            </w:pPr>
            <w:r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>Постоянен</w:t>
            </w:r>
          </w:p>
        </w:tc>
      </w:tr>
      <w:tr w:rsidR="00833BE1" w:rsidRPr="00BD0075" w14:paraId="587A8BD9" w14:textId="77777777" w:rsidTr="00E05F16">
        <w:tc>
          <w:tcPr>
            <w:tcW w:w="1244" w:type="dxa"/>
          </w:tcPr>
          <w:p w14:paraId="3E76FEFD" w14:textId="54067E00" w:rsidR="009D0D61" w:rsidRPr="00BD0075" w:rsidRDefault="00DF7263" w:rsidP="00DF7263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BD0075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5506" w:type="dxa"/>
          </w:tcPr>
          <w:p w14:paraId="762117FC" w14:textId="652B2860" w:rsidR="00DF7263" w:rsidRPr="008D65AD" w:rsidRDefault="009D0D61" w:rsidP="00BD00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75">
              <w:rPr>
                <w:rFonts w:ascii="Times New Roman" w:hAnsi="Times New Roman" w:cs="Times New Roman"/>
                <w:sz w:val="24"/>
                <w:szCs w:val="24"/>
              </w:rPr>
              <w:t>Организира и координира дейностите във връзка с провеждането на събеседването и насочването на ученика в определен клас на малолетни и непълнолетни чужденци, търсещи или получили международна закрила, при приемането им за обучение в училище.</w:t>
            </w:r>
          </w:p>
        </w:tc>
        <w:tc>
          <w:tcPr>
            <w:tcW w:w="3457" w:type="dxa"/>
          </w:tcPr>
          <w:p w14:paraId="6EA203D9" w14:textId="77777777" w:rsidR="009D0D61" w:rsidRPr="00BD0075" w:rsidRDefault="009D0D61" w:rsidP="00BD0075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BD0075">
              <w:rPr>
                <w:rFonts w:ascii="Times New Roman" w:hAnsi="Times New Roman" w:cs="Times New Roman"/>
                <w:sz w:val="24"/>
                <w:szCs w:val="24"/>
              </w:rPr>
              <w:t>Постоянен</w:t>
            </w:r>
          </w:p>
        </w:tc>
      </w:tr>
      <w:tr w:rsidR="00833BE1" w:rsidRPr="00BD0075" w14:paraId="1A8120DC" w14:textId="77777777" w:rsidTr="00E05F16">
        <w:tc>
          <w:tcPr>
            <w:tcW w:w="1244" w:type="dxa"/>
          </w:tcPr>
          <w:p w14:paraId="34FFD06C" w14:textId="179D8622" w:rsidR="00680D5E" w:rsidRPr="00BD0075" w:rsidRDefault="003404B1" w:rsidP="003404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0075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5506" w:type="dxa"/>
          </w:tcPr>
          <w:p w14:paraId="54EBA091" w14:textId="43F49C9B" w:rsidR="00680D5E" w:rsidRPr="00BD0075" w:rsidRDefault="00680D5E" w:rsidP="00BD0075">
            <w:pPr>
              <w:jc w:val="both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BD0075">
              <w:rPr>
                <w:rFonts w:ascii="Times New Roman" w:hAnsi="Times New Roman" w:cs="Times New Roman"/>
                <w:sz w:val="24"/>
                <w:szCs w:val="24"/>
              </w:rPr>
              <w:t>Осъществява и координира съвместната работа с РУО град Пазарджик,  РЦППП град Пазарджик и ЦПЛР към ОДК град Пещера, Центрове за обществена подкрепа, ЦНСТ град Пещера, Дневен център за дец</w:t>
            </w:r>
            <w:r w:rsidR="00BD0075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D0075">
              <w:rPr>
                <w:rFonts w:ascii="Times New Roman" w:hAnsi="Times New Roman" w:cs="Times New Roman"/>
                <w:sz w:val="24"/>
                <w:szCs w:val="24"/>
              </w:rPr>
              <w:t xml:space="preserve"> с увреждания град Пещера,</w:t>
            </w:r>
            <w:r w:rsidR="00F421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42163" w:rsidRPr="008D65AD">
              <w:rPr>
                <w:rFonts w:ascii="Times New Roman" w:hAnsi="Times New Roman" w:cs="Times New Roman"/>
                <w:sz w:val="24"/>
                <w:szCs w:val="24"/>
              </w:rPr>
              <w:t>Кризисен център</w:t>
            </w:r>
            <w:r w:rsidR="003B1A93" w:rsidRPr="008D65A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F42163" w:rsidRPr="008D65AD">
              <w:rPr>
                <w:rFonts w:ascii="Times New Roman" w:hAnsi="Times New Roman" w:cs="Times New Roman"/>
                <w:sz w:val="24"/>
                <w:szCs w:val="24"/>
              </w:rPr>
              <w:t>град Пещера,</w:t>
            </w:r>
            <w:r w:rsidRPr="00F421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D0075">
              <w:rPr>
                <w:rFonts w:ascii="Times New Roman" w:hAnsi="Times New Roman" w:cs="Times New Roman"/>
                <w:sz w:val="24"/>
                <w:szCs w:val="24"/>
              </w:rPr>
              <w:t xml:space="preserve">а при необходимост и с други институции, които имат отношение към реализиране на общата и допълнителната подкрепа за личностно развитие на учениците. </w:t>
            </w:r>
          </w:p>
        </w:tc>
        <w:tc>
          <w:tcPr>
            <w:tcW w:w="3457" w:type="dxa"/>
          </w:tcPr>
          <w:p w14:paraId="6E7BB2A4" w14:textId="4705AB52" w:rsidR="00680D5E" w:rsidRPr="00BD0075" w:rsidRDefault="00680D5E" w:rsidP="00680D5E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Постоянен </w:t>
            </w:r>
          </w:p>
        </w:tc>
      </w:tr>
      <w:tr w:rsidR="00833BE1" w:rsidRPr="00BD0075" w14:paraId="6F01EE94" w14:textId="77777777" w:rsidTr="00E05F16">
        <w:tc>
          <w:tcPr>
            <w:tcW w:w="1244" w:type="dxa"/>
          </w:tcPr>
          <w:p w14:paraId="7A40FD8C" w14:textId="112F7B7B" w:rsidR="00680D5E" w:rsidRPr="00BD0075" w:rsidRDefault="003404B1" w:rsidP="003404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0075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5506" w:type="dxa"/>
          </w:tcPr>
          <w:p w14:paraId="2A4BEA22" w14:textId="5B02C9F7" w:rsidR="00680D5E" w:rsidRPr="00BD0075" w:rsidRDefault="00680D5E" w:rsidP="00BD0075">
            <w:pPr>
              <w:jc w:val="both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BD0075">
              <w:rPr>
                <w:rFonts w:ascii="Times New Roman" w:hAnsi="Times New Roman" w:cs="Times New Roman"/>
                <w:sz w:val="24"/>
                <w:szCs w:val="24"/>
              </w:rPr>
              <w:t>Подготвяне и предоставя на директора информация за предоставянето на обща и допълнителна подкрепа в училище при изгот</w:t>
            </w:r>
            <w:r w:rsidR="00570294" w:rsidRPr="00BD0075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BD0075">
              <w:rPr>
                <w:rFonts w:ascii="Times New Roman" w:hAnsi="Times New Roman" w:cs="Times New Roman"/>
                <w:sz w:val="24"/>
                <w:szCs w:val="24"/>
              </w:rPr>
              <w:t>яте на справки, доклад</w:t>
            </w:r>
            <w:r w:rsidR="003404B1" w:rsidRPr="00BD0075">
              <w:rPr>
                <w:rFonts w:ascii="Times New Roman" w:hAnsi="Times New Roman" w:cs="Times New Roman"/>
                <w:sz w:val="24"/>
                <w:szCs w:val="24"/>
              </w:rPr>
              <w:t>и за училище и други институции.</w:t>
            </w:r>
          </w:p>
        </w:tc>
        <w:tc>
          <w:tcPr>
            <w:tcW w:w="3457" w:type="dxa"/>
          </w:tcPr>
          <w:p w14:paraId="3D61E102" w14:textId="7A17D496" w:rsidR="00680D5E" w:rsidRPr="00BD0075" w:rsidRDefault="00680D5E" w:rsidP="00680D5E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Постоянен </w:t>
            </w:r>
          </w:p>
        </w:tc>
      </w:tr>
      <w:tr w:rsidR="00833BE1" w:rsidRPr="00BD0075" w14:paraId="4C7C8A6C" w14:textId="77777777" w:rsidTr="00E05F16">
        <w:tc>
          <w:tcPr>
            <w:tcW w:w="1244" w:type="dxa"/>
          </w:tcPr>
          <w:p w14:paraId="560A3098" w14:textId="65A0C8D7" w:rsidR="00680D5E" w:rsidRPr="00BD0075" w:rsidRDefault="003404B1" w:rsidP="003404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0075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5506" w:type="dxa"/>
          </w:tcPr>
          <w:p w14:paraId="5FF71EEB" w14:textId="343DDB7E" w:rsidR="00680D5E" w:rsidRPr="00BD0075" w:rsidRDefault="00680D5E" w:rsidP="00BD0075">
            <w:pPr>
              <w:jc w:val="both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Обсъждане и приемане на Обобщен доклад за годишните резултати от дейностите по прилагане на Приобщаващото образование</w:t>
            </w:r>
            <w:r w:rsidR="00AE7650"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в училище.</w:t>
            </w:r>
            <w:r w:rsidRPr="00BD007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Предложения и препоръки за новата учебна година.</w:t>
            </w:r>
          </w:p>
        </w:tc>
        <w:tc>
          <w:tcPr>
            <w:tcW w:w="3457" w:type="dxa"/>
          </w:tcPr>
          <w:p w14:paraId="266A0633" w14:textId="2B0F5CE2" w:rsidR="00680D5E" w:rsidRPr="00BD0075" w:rsidRDefault="00680D5E" w:rsidP="00680D5E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>В зависимост от посочения срок в Плана за приключване на учебната 202</w:t>
            </w:r>
            <w:r w:rsidR="00F42163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  <w:r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>/202</w:t>
            </w:r>
            <w:r w:rsidR="00F42163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  <w:r w:rsidRPr="00BD007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год.</w:t>
            </w:r>
          </w:p>
        </w:tc>
      </w:tr>
    </w:tbl>
    <w:p w14:paraId="7865E6D7" w14:textId="342FB0D2" w:rsidR="00FB1840" w:rsidRPr="00BD0075" w:rsidRDefault="00FB1840" w:rsidP="00FB18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D0075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 </w:t>
      </w:r>
    </w:p>
    <w:p w14:paraId="7855B093" w14:textId="77777777" w:rsidR="00FB1840" w:rsidRPr="00BD0075" w:rsidRDefault="00FB1840" w:rsidP="00FB18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D0075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 </w:t>
      </w:r>
    </w:p>
    <w:p w14:paraId="6D7F25AC" w14:textId="52C4B1B3" w:rsidR="009D0D61" w:rsidRPr="00BD0075" w:rsidRDefault="00595DE5" w:rsidP="009D0D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D007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                                                            </w:t>
      </w:r>
      <w:r w:rsidR="008D65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BD007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FB1840" w:rsidRPr="00BD0075">
        <w:rPr>
          <w:rFonts w:ascii="Times New Roman" w:eastAsia="Times New Roman" w:hAnsi="Times New Roman" w:cs="Times New Roman"/>
          <w:sz w:val="24"/>
          <w:szCs w:val="24"/>
          <w:lang w:eastAsia="bg-BG"/>
        </w:rPr>
        <w:t>И</w:t>
      </w:r>
      <w:r w:rsidRPr="00BD0075">
        <w:rPr>
          <w:rFonts w:ascii="Times New Roman" w:eastAsia="Times New Roman" w:hAnsi="Times New Roman" w:cs="Times New Roman"/>
          <w:sz w:val="24"/>
          <w:szCs w:val="24"/>
          <w:lang w:eastAsia="bg-BG"/>
        </w:rPr>
        <w:t>зготвил:</w:t>
      </w:r>
    </w:p>
    <w:p w14:paraId="38C57F8E" w14:textId="5EE1F478" w:rsidR="00FB1840" w:rsidRPr="00BD0075" w:rsidRDefault="00595DE5" w:rsidP="009D0D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D007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                                                              </w:t>
      </w:r>
      <w:r w:rsidR="00BA4912" w:rsidRPr="00BD007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Елена </w:t>
      </w:r>
      <w:proofErr w:type="spellStart"/>
      <w:r w:rsidR="00BA4912" w:rsidRPr="00BD0075">
        <w:rPr>
          <w:rFonts w:ascii="Times New Roman" w:eastAsia="Times New Roman" w:hAnsi="Times New Roman" w:cs="Times New Roman"/>
          <w:sz w:val="24"/>
          <w:szCs w:val="24"/>
          <w:lang w:eastAsia="bg-BG"/>
        </w:rPr>
        <w:t>Гивечева</w:t>
      </w:r>
      <w:proofErr w:type="spellEnd"/>
      <w:r w:rsidR="008D65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BD0075">
        <w:rPr>
          <w:rFonts w:ascii="Times New Roman" w:eastAsia="Times New Roman" w:hAnsi="Times New Roman" w:cs="Times New Roman"/>
          <w:sz w:val="24"/>
          <w:szCs w:val="24"/>
          <w:lang w:eastAsia="bg-BG"/>
        </w:rPr>
        <w:t>- Михова</w:t>
      </w:r>
      <w:r w:rsidRPr="00BD0075">
        <w:rPr>
          <w:rFonts w:ascii="Times New Roman" w:eastAsia="Times New Roman" w:hAnsi="Times New Roman" w:cs="Times New Roman"/>
          <w:sz w:val="24"/>
          <w:szCs w:val="24"/>
          <w:lang w:eastAsia="bg-BG"/>
        </w:rPr>
        <w:t>,</w:t>
      </w:r>
      <w:r w:rsidR="003B1A9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педагогически съветник </w:t>
      </w:r>
    </w:p>
    <w:p w14:paraId="0BBB421B" w14:textId="77777777" w:rsidR="00FB1840" w:rsidRPr="00BD0075" w:rsidRDefault="00FB1840" w:rsidP="00FB1840">
      <w:pPr>
        <w:shd w:val="clear" w:color="auto" w:fill="FFFFFF"/>
        <w:spacing w:after="0" w:line="216" w:lineRule="atLeast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29E3BF48" w14:textId="77777777" w:rsidR="00FB1840" w:rsidRPr="00BD0075" w:rsidRDefault="00FB1840" w:rsidP="00FB1840">
      <w:pPr>
        <w:shd w:val="clear" w:color="auto" w:fill="FFFFFF"/>
        <w:spacing w:after="0" w:line="216" w:lineRule="atLeast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212DECD9" w14:textId="77777777" w:rsidR="00FB1840" w:rsidRPr="00BD0075" w:rsidRDefault="00FB1840" w:rsidP="00FB1840">
      <w:pPr>
        <w:shd w:val="clear" w:color="auto" w:fill="FFFFFF"/>
        <w:spacing w:after="0" w:line="216" w:lineRule="atLeast"/>
        <w:rPr>
          <w:rFonts w:ascii="Times New Roman" w:eastAsia="Times New Roman" w:hAnsi="Times New Roman" w:cs="Times New Roman"/>
          <w:color w:val="2D2D2D"/>
          <w:sz w:val="24"/>
          <w:szCs w:val="24"/>
          <w:lang w:eastAsia="bg-BG"/>
        </w:rPr>
      </w:pPr>
    </w:p>
    <w:p w14:paraId="79E40371" w14:textId="77777777" w:rsidR="00FB1840" w:rsidRPr="00BD0075" w:rsidRDefault="00FB1840" w:rsidP="00FB1840">
      <w:pPr>
        <w:shd w:val="clear" w:color="auto" w:fill="FFFFFF"/>
        <w:spacing w:after="0" w:line="216" w:lineRule="atLeast"/>
        <w:rPr>
          <w:rFonts w:ascii="Times New Roman" w:eastAsia="Times New Roman" w:hAnsi="Times New Roman" w:cs="Times New Roman"/>
          <w:color w:val="2D2D2D"/>
          <w:sz w:val="24"/>
          <w:szCs w:val="24"/>
          <w:lang w:eastAsia="bg-BG"/>
        </w:rPr>
      </w:pPr>
    </w:p>
    <w:p w14:paraId="3B64F23F" w14:textId="77777777" w:rsidR="00FB1840" w:rsidRPr="00BD0075" w:rsidRDefault="00FB1840" w:rsidP="00FB1840">
      <w:pPr>
        <w:shd w:val="clear" w:color="auto" w:fill="FFFFFF"/>
        <w:spacing w:after="0" w:line="216" w:lineRule="atLeast"/>
        <w:rPr>
          <w:rFonts w:ascii="Times New Roman" w:eastAsia="Times New Roman" w:hAnsi="Times New Roman" w:cs="Times New Roman"/>
          <w:color w:val="2D2D2D"/>
          <w:sz w:val="24"/>
          <w:szCs w:val="24"/>
          <w:lang w:eastAsia="bg-BG"/>
        </w:rPr>
      </w:pPr>
    </w:p>
    <w:p w14:paraId="2AAE3FD1" w14:textId="77777777" w:rsidR="00FB1840" w:rsidRPr="00BD0075" w:rsidRDefault="00FB1840" w:rsidP="00FB1840">
      <w:pPr>
        <w:shd w:val="clear" w:color="auto" w:fill="FFFFFF"/>
        <w:spacing w:after="0" w:line="216" w:lineRule="atLeast"/>
        <w:rPr>
          <w:rFonts w:ascii="Times New Roman" w:eastAsia="Times New Roman" w:hAnsi="Times New Roman" w:cs="Times New Roman"/>
          <w:color w:val="2D2D2D"/>
          <w:sz w:val="24"/>
          <w:szCs w:val="24"/>
          <w:lang w:eastAsia="bg-BG"/>
        </w:rPr>
      </w:pPr>
    </w:p>
    <w:p w14:paraId="79D30219" w14:textId="77777777" w:rsidR="00FB1840" w:rsidRPr="00BD0075" w:rsidRDefault="00FB1840" w:rsidP="00FB1840">
      <w:pPr>
        <w:shd w:val="clear" w:color="auto" w:fill="FFFFFF"/>
        <w:spacing w:after="0" w:line="216" w:lineRule="atLeast"/>
        <w:rPr>
          <w:rFonts w:ascii="Times New Roman" w:eastAsia="Times New Roman" w:hAnsi="Times New Roman" w:cs="Times New Roman"/>
          <w:color w:val="2D2D2D"/>
          <w:sz w:val="24"/>
          <w:szCs w:val="24"/>
          <w:lang w:eastAsia="bg-BG"/>
        </w:rPr>
      </w:pPr>
      <w:r w:rsidRPr="00BD0075">
        <w:rPr>
          <w:rFonts w:ascii="Times New Roman" w:eastAsia="Times New Roman" w:hAnsi="Times New Roman" w:cs="Times New Roman"/>
          <w:color w:val="2D2D2D"/>
          <w:sz w:val="24"/>
          <w:szCs w:val="24"/>
          <w:lang w:eastAsia="bg-BG"/>
        </w:rPr>
        <w:t> </w:t>
      </w:r>
    </w:p>
    <w:p w14:paraId="2F047CBB" w14:textId="77777777" w:rsidR="00180B75" w:rsidRPr="00BD0075" w:rsidRDefault="00180B75">
      <w:pPr>
        <w:rPr>
          <w:rFonts w:ascii="Times New Roman" w:hAnsi="Times New Roman" w:cs="Times New Roman"/>
          <w:sz w:val="24"/>
          <w:szCs w:val="24"/>
        </w:rPr>
      </w:pPr>
    </w:p>
    <w:sectPr w:rsidR="00180B75" w:rsidRPr="00BD0075" w:rsidSect="00DF7263"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77762"/>
    <w:multiLevelType w:val="hybridMultilevel"/>
    <w:tmpl w:val="BEB4ABB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A95D60"/>
    <w:multiLevelType w:val="hybridMultilevel"/>
    <w:tmpl w:val="6A1C4158"/>
    <w:lvl w:ilvl="0" w:tplc="BAD8A4D0">
      <w:numFmt w:val="bullet"/>
      <w:lvlText w:val=""/>
      <w:lvlJc w:val="left"/>
      <w:pPr>
        <w:ind w:left="135" w:hanging="495"/>
      </w:pPr>
      <w:rPr>
        <w:rFonts w:ascii="Times New Roman" w:eastAsia="Times New Roman" w:hAnsi="Times New Roman" w:cs="Times New Roman" w:hint="default"/>
        <w:sz w:val="24"/>
      </w:rPr>
    </w:lvl>
    <w:lvl w:ilvl="1" w:tplc="0402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2ACE6199"/>
    <w:multiLevelType w:val="hybridMultilevel"/>
    <w:tmpl w:val="D3749D9C"/>
    <w:lvl w:ilvl="0" w:tplc="0402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8A3670"/>
    <w:multiLevelType w:val="hybridMultilevel"/>
    <w:tmpl w:val="EA5C84A8"/>
    <w:lvl w:ilvl="0" w:tplc="040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13F2ED3"/>
    <w:multiLevelType w:val="hybridMultilevel"/>
    <w:tmpl w:val="FCB6626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DC35B7"/>
    <w:multiLevelType w:val="multilevel"/>
    <w:tmpl w:val="DF82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618698">
    <w:abstractNumId w:val="5"/>
  </w:num>
  <w:num w:numId="2" w16cid:durableId="1184515931">
    <w:abstractNumId w:val="3"/>
  </w:num>
  <w:num w:numId="3" w16cid:durableId="1895507956">
    <w:abstractNumId w:val="4"/>
  </w:num>
  <w:num w:numId="4" w16cid:durableId="1019743737">
    <w:abstractNumId w:val="0"/>
  </w:num>
  <w:num w:numId="5" w16cid:durableId="488594519">
    <w:abstractNumId w:val="2"/>
  </w:num>
  <w:num w:numId="6" w16cid:durableId="436874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840"/>
    <w:rsid w:val="000071DB"/>
    <w:rsid w:val="00025114"/>
    <w:rsid w:val="00047F9F"/>
    <w:rsid w:val="00063D3F"/>
    <w:rsid w:val="00180B75"/>
    <w:rsid w:val="001F0128"/>
    <w:rsid w:val="001F183A"/>
    <w:rsid w:val="00232294"/>
    <w:rsid w:val="00334FE0"/>
    <w:rsid w:val="003404B1"/>
    <w:rsid w:val="00395831"/>
    <w:rsid w:val="003B1A93"/>
    <w:rsid w:val="00447140"/>
    <w:rsid w:val="004D6F23"/>
    <w:rsid w:val="0050706A"/>
    <w:rsid w:val="00542304"/>
    <w:rsid w:val="00570294"/>
    <w:rsid w:val="00595DE5"/>
    <w:rsid w:val="005B32BE"/>
    <w:rsid w:val="00680D5E"/>
    <w:rsid w:val="00721B9C"/>
    <w:rsid w:val="0077106C"/>
    <w:rsid w:val="00833BE1"/>
    <w:rsid w:val="00862129"/>
    <w:rsid w:val="008D65AD"/>
    <w:rsid w:val="00982E58"/>
    <w:rsid w:val="009D0D61"/>
    <w:rsid w:val="00A37070"/>
    <w:rsid w:val="00A43776"/>
    <w:rsid w:val="00A6259B"/>
    <w:rsid w:val="00AE7650"/>
    <w:rsid w:val="00B5183B"/>
    <w:rsid w:val="00B8331E"/>
    <w:rsid w:val="00BA4912"/>
    <w:rsid w:val="00BD0075"/>
    <w:rsid w:val="00BD7A0B"/>
    <w:rsid w:val="00C349EE"/>
    <w:rsid w:val="00CA5EED"/>
    <w:rsid w:val="00D46BDB"/>
    <w:rsid w:val="00DD2B5A"/>
    <w:rsid w:val="00DD5608"/>
    <w:rsid w:val="00DF6152"/>
    <w:rsid w:val="00DF7263"/>
    <w:rsid w:val="00E05F16"/>
    <w:rsid w:val="00ED7158"/>
    <w:rsid w:val="00F42163"/>
    <w:rsid w:val="00FB1840"/>
    <w:rsid w:val="00FB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39308"/>
  <w15:docId w15:val="{82FC3688-AC3F-4847-BCBA-B63BBC83C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qFormat/>
    <w:rsid w:val="00D46BDB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05F16"/>
    <w:pPr>
      <w:spacing w:after="200" w:line="276" w:lineRule="auto"/>
      <w:ind w:left="720"/>
      <w:contextualSpacing/>
    </w:pPr>
    <w:rPr>
      <w:lang w:eastAsia="bg-BG"/>
    </w:rPr>
  </w:style>
  <w:style w:type="table" w:styleId="a5">
    <w:name w:val="Table Grid"/>
    <w:basedOn w:val="a1"/>
    <w:uiPriority w:val="59"/>
    <w:rsid w:val="00E05F16"/>
    <w:pPr>
      <w:spacing w:after="0" w:line="240" w:lineRule="auto"/>
    </w:pPr>
    <w:rPr>
      <w:lang w:eastAsia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E05F16"/>
    <w:pPr>
      <w:tabs>
        <w:tab w:val="center" w:pos="4536"/>
        <w:tab w:val="right" w:pos="9072"/>
      </w:tabs>
      <w:spacing w:after="0" w:line="240" w:lineRule="auto"/>
    </w:pPr>
    <w:rPr>
      <w:lang w:eastAsia="bg-BG"/>
    </w:rPr>
  </w:style>
  <w:style w:type="character" w:customStyle="1" w:styleId="a7">
    <w:name w:val="Горен колонтитул Знак"/>
    <w:basedOn w:val="a0"/>
    <w:link w:val="a6"/>
    <w:uiPriority w:val="99"/>
    <w:rsid w:val="00E05F16"/>
    <w:rPr>
      <w:lang w:eastAsia="bg-BG"/>
    </w:rPr>
  </w:style>
  <w:style w:type="paragraph" w:styleId="a8">
    <w:name w:val="footer"/>
    <w:basedOn w:val="a"/>
    <w:link w:val="a9"/>
    <w:uiPriority w:val="99"/>
    <w:unhideWhenUsed/>
    <w:rsid w:val="00E05F16"/>
    <w:pPr>
      <w:tabs>
        <w:tab w:val="center" w:pos="4536"/>
        <w:tab w:val="right" w:pos="9072"/>
      </w:tabs>
      <w:spacing w:after="0" w:line="240" w:lineRule="auto"/>
    </w:pPr>
    <w:rPr>
      <w:lang w:eastAsia="bg-BG"/>
    </w:rPr>
  </w:style>
  <w:style w:type="character" w:customStyle="1" w:styleId="a9">
    <w:name w:val="Долен колонтитул Знак"/>
    <w:basedOn w:val="a0"/>
    <w:link w:val="a8"/>
    <w:uiPriority w:val="99"/>
    <w:rsid w:val="00E05F16"/>
    <w:rPr>
      <w:lang w:eastAsia="bg-BG"/>
    </w:rPr>
  </w:style>
  <w:style w:type="paragraph" w:styleId="aa">
    <w:name w:val="Balloon Text"/>
    <w:basedOn w:val="a"/>
    <w:link w:val="ab"/>
    <w:uiPriority w:val="99"/>
    <w:semiHidden/>
    <w:unhideWhenUsed/>
    <w:rsid w:val="00E05F16"/>
    <w:pPr>
      <w:spacing w:after="0" w:line="240" w:lineRule="auto"/>
    </w:pPr>
    <w:rPr>
      <w:rFonts w:ascii="Tahoma" w:hAnsi="Tahoma" w:cs="Tahoma"/>
      <w:sz w:val="16"/>
      <w:szCs w:val="16"/>
      <w:lang w:eastAsia="bg-BG"/>
    </w:rPr>
  </w:style>
  <w:style w:type="character" w:customStyle="1" w:styleId="ab">
    <w:name w:val="Изнесен текст Знак"/>
    <w:basedOn w:val="a0"/>
    <w:link w:val="aa"/>
    <w:uiPriority w:val="99"/>
    <w:semiHidden/>
    <w:rsid w:val="00E05F16"/>
    <w:rPr>
      <w:rFonts w:ascii="Tahoma" w:hAnsi="Tahoma" w:cs="Tahoma"/>
      <w:sz w:val="16"/>
      <w:szCs w:val="16"/>
      <w:lang w:eastAsia="bg-BG"/>
    </w:rPr>
  </w:style>
  <w:style w:type="paragraph" w:customStyle="1" w:styleId="1">
    <w:name w:val="Без разредка1"/>
    <w:rsid w:val="00B5183B"/>
    <w:pPr>
      <w:suppressAutoHyphens/>
      <w:spacing w:after="0" w:line="100" w:lineRule="atLeast"/>
    </w:pPr>
    <w:rPr>
      <w:rFonts w:ascii="Times New Roman" w:eastAsia="Lucida Sans Unicode" w:hAnsi="Times New Roman" w:cs="Arial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98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1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283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42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50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6705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07301">
                  <w:marLeft w:val="0"/>
                  <w:marRight w:val="0"/>
                  <w:marTop w:val="27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5" w:color="EDEDED"/>
                    <w:right w:val="none" w:sz="0" w:space="0" w:color="auto"/>
                  </w:divBdr>
                  <w:divsChild>
                    <w:div w:id="163606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38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69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9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3304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9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57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0670992">
                  <w:marLeft w:val="0"/>
                  <w:marRight w:val="0"/>
                  <w:marTop w:val="27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5" w:color="EDEDED"/>
                    <w:right w:val="none" w:sz="0" w:space="0" w:color="auto"/>
                  </w:divBdr>
                  <w:divsChild>
                    <w:div w:id="189531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347046">
                  <w:marLeft w:val="0"/>
                  <w:marRight w:val="0"/>
                  <w:marTop w:val="27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5" w:color="EDEDED"/>
                    <w:right w:val="none" w:sz="0" w:space="0" w:color="auto"/>
                  </w:divBdr>
                  <w:divsChild>
                    <w:div w:id="91346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7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808080"/>
                            <w:left w:val="none" w:sz="0" w:space="0" w:color="auto"/>
                            <w:bottom w:val="single" w:sz="6" w:space="4" w:color="808080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909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1748">
              <w:marLeft w:val="150"/>
              <w:marRight w:val="150"/>
              <w:marTop w:val="150"/>
              <w:marBottom w:val="150"/>
              <w:divBdr>
                <w:top w:val="single" w:sz="6" w:space="15" w:color="EDEDE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76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798</Words>
  <Characters>4553</Characters>
  <Application>Microsoft Office Word</Application>
  <DocSecurity>0</DocSecurity>
  <Lines>37</Lines>
  <Paragraphs>10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1301343: НУ"Михаил Куманов" - Пещера</dc:creator>
  <cp:lastModifiedBy>1302630: СУ"Св. Климент Охридски" - Пещера</cp:lastModifiedBy>
  <cp:revision>6</cp:revision>
  <dcterms:created xsi:type="dcterms:W3CDTF">2023-09-17T18:27:00Z</dcterms:created>
  <dcterms:modified xsi:type="dcterms:W3CDTF">2023-10-18T13:58:00Z</dcterms:modified>
</cp:coreProperties>
</file>