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6133F" w14:textId="77777777" w:rsidR="00833599" w:rsidRPr="00833599" w:rsidRDefault="00833599" w:rsidP="0083359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D050934" wp14:editId="453F102B">
            <wp:simplePos x="0" y="0"/>
            <wp:positionH relativeFrom="margin">
              <wp:posOffset>4445</wp:posOffset>
            </wp:positionH>
            <wp:positionV relativeFrom="margin">
              <wp:posOffset>71755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D3E8A" w14:textId="77777777" w:rsidR="00833599" w:rsidRPr="00DB31E5" w:rsidRDefault="00833599" w:rsidP="00833599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DB31E5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1FE50848" w14:textId="77777777" w:rsidR="00833599" w:rsidRPr="00F14880" w:rsidRDefault="00833599" w:rsidP="00833599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833599">
        <w:rPr>
          <w:rFonts w:ascii="Arial Narrow" w:eastAsia="Times New Roman" w:hAnsi="Arial Narrow"/>
          <w:i/>
          <w:lang w:val="en-US" w:eastAsia="bg-BG"/>
        </w:rPr>
        <w:t xml:space="preserve">4550 гр. Пещера, общ. </w:t>
      </w:r>
      <w:r w:rsidRPr="00F14880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307B64F5" w14:textId="77777777" w:rsidR="00833599" w:rsidRPr="00833599" w:rsidRDefault="00833599" w:rsidP="0083359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33599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833599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83359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33599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83359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33599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3359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3359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8DCEAB1" w14:textId="77777777" w:rsidR="00833599" w:rsidRPr="00833599" w:rsidRDefault="00833599" w:rsidP="00833599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833599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33599" w:rsidRPr="00833599" w14:paraId="6ED3F5F0" w14:textId="77777777" w:rsidTr="005C1F05">
        <w:trPr>
          <w:trHeight w:val="100"/>
        </w:trPr>
        <w:tc>
          <w:tcPr>
            <w:tcW w:w="10008" w:type="dxa"/>
          </w:tcPr>
          <w:p w14:paraId="1E243A0E" w14:textId="77777777" w:rsidR="00833599" w:rsidRPr="00833599" w:rsidRDefault="00833599" w:rsidP="0083359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548EE3A2" w14:textId="77777777" w:rsidR="00D92DBE" w:rsidRDefault="00D92DBE" w:rsidP="00D92DBE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14:paraId="08BFA9FA" w14:textId="77777777" w:rsidR="00D92DBE" w:rsidRDefault="00D92DBE" w:rsidP="00D92DB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3BE8936B" w14:textId="77777777" w:rsidR="00D92DBE" w:rsidRDefault="00D92DBE" w:rsidP="00D92DBE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646C412B" w14:textId="77777777" w:rsidR="00D92DBE" w:rsidRDefault="00D92DBE" w:rsidP="00D92DBE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33599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3359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33599">
        <w:rPr>
          <w:rFonts w:eastAsia="Times New Roman"/>
          <w:b/>
          <w:bCs/>
          <w:highlight w:val="yellow"/>
          <w:lang w:eastAsia="bg-BG"/>
        </w:rPr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33599">
        <w:rPr>
          <w:rFonts w:eastAsia="Times New Roman"/>
          <w:b/>
          <w:bCs/>
          <w:highlight w:val="yellow"/>
          <w:lang w:eastAsia="bg-BG"/>
        </w:rPr>
        <w:t>......</w:t>
      </w:r>
      <w:r w:rsidRPr="00833599">
        <w:rPr>
          <w:rFonts w:eastAsia="Times New Roman"/>
          <w:b/>
          <w:highlight w:val="yellow"/>
          <w:lang w:eastAsia="bg-BG"/>
        </w:rPr>
        <w:fldChar w:fldCharType="end"/>
      </w:r>
      <w:r w:rsidRPr="00F14880">
        <w:rPr>
          <w:rFonts w:eastAsia="Times New Roman"/>
          <w:b/>
          <w:bCs/>
          <w:highlight w:val="yellow"/>
          <w:lang w:val="ru-RU" w:eastAsia="bg-BG"/>
        </w:rPr>
        <w:t>/</w:t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3359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33599">
        <w:rPr>
          <w:rFonts w:eastAsia="Times New Roman"/>
          <w:b/>
          <w:bCs/>
          <w:highlight w:val="yellow"/>
          <w:lang w:eastAsia="bg-BG"/>
        </w:rPr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33599">
        <w:rPr>
          <w:rFonts w:eastAsia="Times New Roman"/>
          <w:b/>
          <w:bCs/>
          <w:highlight w:val="yellow"/>
          <w:lang w:eastAsia="bg-BG"/>
        </w:rPr>
        <w:t>......</w:t>
      </w:r>
      <w:r w:rsidRPr="00833599">
        <w:rPr>
          <w:rFonts w:eastAsia="Times New Roman"/>
          <w:b/>
          <w:highlight w:val="yellow"/>
          <w:lang w:eastAsia="bg-BG"/>
        </w:rPr>
        <w:fldChar w:fldCharType="end"/>
      </w:r>
      <w:r w:rsidRPr="00833599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3359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33599">
        <w:rPr>
          <w:rFonts w:eastAsia="Times New Roman"/>
          <w:b/>
          <w:bCs/>
          <w:highlight w:val="yellow"/>
          <w:lang w:eastAsia="bg-BG"/>
        </w:rPr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33599">
        <w:rPr>
          <w:rFonts w:eastAsia="Times New Roman"/>
          <w:b/>
          <w:bCs/>
          <w:highlight w:val="yellow"/>
          <w:lang w:eastAsia="bg-BG"/>
        </w:rPr>
        <w:t>......</w:t>
      </w:r>
      <w:r w:rsidRPr="00833599">
        <w:rPr>
          <w:rFonts w:eastAsia="Times New Roman"/>
          <w:b/>
          <w:highlight w:val="yellow"/>
          <w:lang w:eastAsia="bg-BG"/>
        </w:rPr>
        <w:fldChar w:fldCharType="end"/>
      </w:r>
      <w:r w:rsidRPr="00833599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3359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33599">
        <w:rPr>
          <w:rFonts w:eastAsia="Times New Roman"/>
          <w:b/>
          <w:bCs/>
          <w:highlight w:val="yellow"/>
          <w:lang w:eastAsia="bg-BG"/>
        </w:rPr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33599">
        <w:rPr>
          <w:rFonts w:eastAsia="Times New Roman"/>
          <w:b/>
          <w:bCs/>
          <w:highlight w:val="yellow"/>
          <w:lang w:eastAsia="bg-BG"/>
        </w:rPr>
        <w:t>......</w:t>
      </w:r>
      <w:r w:rsidRPr="00833599">
        <w:rPr>
          <w:rFonts w:eastAsia="Times New Roman"/>
          <w:b/>
          <w:highlight w:val="yellow"/>
          <w:lang w:eastAsia="bg-BG"/>
        </w:rPr>
        <w:fldChar w:fldCharType="end"/>
      </w:r>
      <w:r w:rsidRPr="00833599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280CEB89" w14:textId="77777777" w:rsidR="00D92DBE" w:rsidRPr="00F14880" w:rsidRDefault="00D92DBE" w:rsidP="00D92DBE">
      <w:pPr>
        <w:rPr>
          <w:rFonts w:eastAsia="Times New Roman"/>
          <w:lang w:val="ru-RU" w:eastAsia="bg-BG"/>
        </w:rPr>
      </w:pPr>
    </w:p>
    <w:p w14:paraId="12B4A33D" w14:textId="77777777"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чл.259, ал.1 от Закона за предучилищното и училищното образование,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F1488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F1488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F1488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 w:rsidRPr="00F1488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15 от Наредба № 15/22.07.2019 г. </w:t>
      </w:r>
      <w:r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14:paraId="36E7250A" w14:textId="77777777"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14:paraId="5C84CE38" w14:textId="77777777"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6DE80F29" w14:textId="77777777"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7A9A8968" w14:textId="7E2C58CE" w:rsidR="00D92DBE" w:rsidRDefault="00D92DBE" w:rsidP="00D92DBE">
      <w:pPr>
        <w:rPr>
          <w:rFonts w:eastAsia="Courier New"/>
          <w:color w:val="000000"/>
          <w:lang w:eastAsia="bg-BG" w:bidi="bg-BG"/>
        </w:rPr>
      </w:pPr>
      <w:r>
        <w:rPr>
          <w:rFonts w:eastAsia="Times New Roman"/>
          <w:b/>
          <w:bCs/>
          <w:lang w:val="en-US" w:eastAsia="en-US"/>
        </w:rPr>
        <w:t>I</w:t>
      </w:r>
      <w:r w:rsidRPr="00DB31E5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Courier New"/>
          <w:b/>
          <w:color w:val="000000"/>
          <w:sz w:val="28"/>
          <w:szCs w:val="28"/>
          <w:lang w:eastAsia="bg-BG" w:bidi="bg-BG"/>
        </w:rPr>
        <w:t xml:space="preserve"> </w:t>
      </w:r>
      <w:r>
        <w:rPr>
          <w:rFonts w:eastAsia="Courier New"/>
          <w:b/>
          <w:color w:val="000000"/>
          <w:lang w:eastAsia="bg-BG" w:bidi="bg-BG"/>
        </w:rPr>
        <w:t>на дейности за изпълнение в работното време на педагогическия съветник</w:t>
      </w:r>
      <w:r>
        <w:rPr>
          <w:rFonts w:eastAsia="Courier New"/>
          <w:color w:val="000000"/>
          <w:lang w:eastAsia="bg-BG" w:bidi="bg-BG"/>
        </w:rPr>
        <w:t xml:space="preserve"> в СУ </w:t>
      </w:r>
      <w:r w:rsidRPr="00DB31E5">
        <w:rPr>
          <w:rFonts w:eastAsia="Courier New"/>
          <w:color w:val="000000"/>
          <w:lang w:val="ru-RU" w:eastAsia="bg-BG" w:bidi="bg-BG"/>
        </w:rPr>
        <w:t>”</w:t>
      </w:r>
      <w:r>
        <w:rPr>
          <w:rFonts w:eastAsia="Courier New"/>
          <w:color w:val="000000"/>
          <w:lang w:eastAsia="bg-BG" w:bidi="bg-BG"/>
        </w:rPr>
        <w:t>Св. Климент Охридски</w:t>
      </w:r>
      <w:r w:rsidRPr="00F14880">
        <w:rPr>
          <w:rFonts w:eastAsia="Courier New"/>
          <w:color w:val="000000"/>
          <w:lang w:val="ru-RU" w:eastAsia="bg-BG" w:bidi="bg-BG"/>
        </w:rPr>
        <w:t>”</w:t>
      </w:r>
      <w:r>
        <w:rPr>
          <w:rFonts w:eastAsia="Courier New"/>
          <w:color w:val="000000"/>
          <w:lang w:eastAsia="bg-BG" w:bidi="bg-BG"/>
        </w:rPr>
        <w:t>, гр. Пещера</w:t>
      </w:r>
      <w:r w:rsidRPr="00F14880">
        <w:rPr>
          <w:rFonts w:eastAsia="Courier New"/>
          <w:color w:val="000000"/>
          <w:lang w:val="ru-RU" w:eastAsia="bg-BG" w:bidi="bg-BG"/>
        </w:rPr>
        <w:t xml:space="preserve"> </w:t>
      </w:r>
      <w:r w:rsidR="00833599">
        <w:rPr>
          <w:rFonts w:eastAsia="Courier New"/>
          <w:color w:val="000000"/>
          <w:lang w:eastAsia="bg-BG" w:bidi="bg-BG"/>
        </w:rPr>
        <w:t>за учебната 202</w:t>
      </w:r>
      <w:r w:rsidR="00F14880">
        <w:rPr>
          <w:rFonts w:eastAsia="Courier New"/>
          <w:color w:val="000000"/>
          <w:lang w:eastAsia="bg-BG" w:bidi="bg-BG"/>
        </w:rPr>
        <w:t>3</w:t>
      </w:r>
      <w:r w:rsidR="00833599">
        <w:rPr>
          <w:rFonts w:eastAsia="Courier New"/>
          <w:color w:val="000000"/>
          <w:lang w:eastAsia="bg-BG" w:bidi="bg-BG"/>
        </w:rPr>
        <w:t>/202</w:t>
      </w:r>
      <w:r w:rsidR="00F14880">
        <w:rPr>
          <w:rFonts w:eastAsia="Courier New"/>
          <w:color w:val="000000"/>
          <w:lang w:eastAsia="bg-BG" w:bidi="bg-BG"/>
        </w:rPr>
        <w:t>4</w:t>
      </w:r>
      <w:r>
        <w:rPr>
          <w:rFonts w:eastAsia="Courier New"/>
          <w:color w:val="000000"/>
          <w:lang w:eastAsia="bg-BG" w:bidi="bg-BG"/>
        </w:rPr>
        <w:t xml:space="preserve"> година, </w:t>
      </w:r>
      <w:r>
        <w:rPr>
          <w:rFonts w:eastAsia="Times New Roman"/>
          <w:bCs/>
          <w:lang w:eastAsia="en-US"/>
        </w:rPr>
        <w:t xml:space="preserve">приложен към настоящата заповед. </w:t>
      </w:r>
    </w:p>
    <w:p w14:paraId="1596622E" w14:textId="77777777"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45413AE1" w14:textId="77777777"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II</w:t>
      </w:r>
      <w:r w:rsidRPr="00F14880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 xml:space="preserve">Задължения на </w:t>
      </w:r>
      <w:r>
        <w:rPr>
          <w:rFonts w:eastAsia="Courier New"/>
          <w:b/>
          <w:color w:val="000000"/>
          <w:lang w:eastAsia="bg-BG" w:bidi="bg-BG"/>
        </w:rPr>
        <w:t>педагогическия съветник</w:t>
      </w:r>
      <w:r>
        <w:rPr>
          <w:rFonts w:eastAsia="Courier New"/>
          <w:color w:val="000000"/>
          <w:lang w:eastAsia="bg-BG" w:bidi="bg-BG"/>
        </w:rPr>
        <w:t xml:space="preserve"> </w:t>
      </w:r>
      <w:r>
        <w:rPr>
          <w:rFonts w:eastAsia="Times New Roman"/>
          <w:b/>
          <w:bCs/>
          <w:lang w:eastAsia="en-US"/>
        </w:rPr>
        <w:t>по изпълнение на графика</w:t>
      </w:r>
      <w:r>
        <w:rPr>
          <w:rFonts w:eastAsia="Courier New"/>
          <w:b/>
          <w:color w:val="000000"/>
          <w:lang w:eastAsia="bg-BG" w:bidi="bg-BG"/>
        </w:rPr>
        <w:t xml:space="preserve"> на дейности в работно време</w:t>
      </w:r>
      <w:r>
        <w:rPr>
          <w:rFonts w:eastAsia="Times New Roman"/>
          <w:bCs/>
          <w:lang w:eastAsia="en-US"/>
        </w:rPr>
        <w:t>:</w:t>
      </w:r>
      <w:r>
        <w:rPr>
          <w:rFonts w:eastAsia="Times New Roman"/>
          <w:b/>
          <w:bCs/>
          <w:lang w:eastAsia="en-US"/>
        </w:rPr>
        <w:t xml:space="preserve"> </w:t>
      </w:r>
    </w:p>
    <w:p w14:paraId="727C9E1B" w14:textId="77777777"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1.</w:t>
      </w:r>
      <w:r>
        <w:rPr>
          <w:rFonts w:eastAsia="Courier New"/>
          <w:color w:val="000000"/>
          <w:lang w:eastAsia="bg-BG" w:bidi="bg-BG"/>
        </w:rPr>
        <w:t xml:space="preserve"> Педагогическият съветник:</w:t>
      </w:r>
      <w:r>
        <w:rPr>
          <w:rFonts w:eastAsia="Times New Roman"/>
          <w:bCs/>
          <w:lang w:eastAsia="en-US"/>
        </w:rPr>
        <w:t xml:space="preserve"> </w:t>
      </w:r>
    </w:p>
    <w:p w14:paraId="31CA5FE1" w14:textId="77777777" w:rsidR="00D92DBE" w:rsidRDefault="00D92DBE" w:rsidP="00D92DB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Пристига в училището 15 минути преди началото на учебните занятия.</w:t>
      </w:r>
    </w:p>
    <w:p w14:paraId="3BCD0E22" w14:textId="77777777" w:rsidR="00D92DBE" w:rsidRDefault="00D92DBE" w:rsidP="00D92DB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Изпълнява стриктно планираните по график дейности.</w:t>
      </w:r>
    </w:p>
    <w:p w14:paraId="44A40E8F" w14:textId="0DC550F9" w:rsidR="00D92DBE" w:rsidRDefault="00D92DBE" w:rsidP="00D92DBE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709" w:hanging="425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Спазва регламентираното в графика </w:t>
      </w:r>
      <w:r w:rsidR="00F14880">
        <w:rPr>
          <w:rFonts w:eastAsia="Times New Roman"/>
          <w:bCs/>
          <w:lang w:eastAsia="en-US"/>
        </w:rPr>
        <w:t xml:space="preserve">и ПВТР </w:t>
      </w:r>
      <w:r>
        <w:rPr>
          <w:rFonts w:eastAsia="Times New Roman"/>
          <w:bCs/>
          <w:lang w:eastAsia="en-US"/>
        </w:rPr>
        <w:t xml:space="preserve">работно време. </w:t>
      </w:r>
    </w:p>
    <w:p w14:paraId="64CF667A" w14:textId="77777777" w:rsidR="00D92DBE" w:rsidRDefault="00D92DBE" w:rsidP="00D92DBE">
      <w:pPr>
        <w:autoSpaceDE w:val="0"/>
        <w:autoSpaceDN w:val="0"/>
        <w:adjustRightInd w:val="0"/>
        <w:spacing w:line="300" w:lineRule="exact"/>
        <w:ind w:left="709"/>
        <w:jc w:val="both"/>
        <w:rPr>
          <w:rFonts w:eastAsia="Times New Roman"/>
          <w:bCs/>
          <w:lang w:eastAsia="en-US"/>
        </w:rPr>
      </w:pPr>
    </w:p>
    <w:p w14:paraId="039B510F" w14:textId="77777777" w:rsidR="00D92DBE" w:rsidRDefault="002C09B2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Графикът да се постави</w:t>
      </w:r>
      <w:r w:rsidR="00D92DBE">
        <w:rPr>
          <w:rFonts w:eastAsia="Times New Roman"/>
          <w:bCs/>
          <w:lang w:eastAsia="en-US"/>
        </w:rPr>
        <w:t xml:space="preserve"> на видно място в учителската стая от </w:t>
      </w:r>
      <w:r w:rsidR="00833599">
        <w:rPr>
          <w:rFonts w:eastAsia="Times New Roman"/>
          <w:bCs/>
          <w:lang w:eastAsia="en-US"/>
        </w:rPr>
        <w:t>Мария Цветанова, на длъжност</w:t>
      </w:r>
      <w:r w:rsidR="004164CE">
        <w:rPr>
          <w:rFonts w:eastAsia="Times New Roman"/>
          <w:bCs/>
          <w:lang w:eastAsia="en-US"/>
        </w:rPr>
        <w:t xml:space="preserve"> </w:t>
      </w:r>
      <w:r w:rsidR="00D92DBE">
        <w:rPr>
          <w:rFonts w:eastAsia="Times New Roman"/>
          <w:bCs/>
          <w:lang w:eastAsia="en-US"/>
        </w:rPr>
        <w:t>ЗАС.</w:t>
      </w:r>
    </w:p>
    <w:p w14:paraId="78814DCA" w14:textId="77777777"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u w:val="single"/>
          <w:lang w:eastAsia="en-US"/>
        </w:rPr>
      </w:pPr>
    </w:p>
    <w:p w14:paraId="13923812" w14:textId="2E8D367C" w:rsidR="00D92DBE" w:rsidRPr="00F14880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Настоящата заповед да се доведе до знанието на отговорните лица срещу подпис за сведение и изпълнение</w:t>
      </w:r>
      <w:r w:rsidR="00F14880">
        <w:rPr>
          <w:rFonts w:eastAsia="Times New Roman"/>
          <w:bCs/>
          <w:lang w:eastAsia="en-US"/>
        </w:rPr>
        <w:t xml:space="preserve"> от Мария Цветанова, на длъжност ЗАС.</w:t>
      </w:r>
    </w:p>
    <w:p w14:paraId="6B7DBD6A" w14:textId="77777777" w:rsidR="00D92DBE" w:rsidRPr="00F14880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51D87229" w14:textId="77777777"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ЗДУД.</w:t>
      </w:r>
    </w:p>
    <w:p w14:paraId="77A06309" w14:textId="77777777" w:rsidR="00D92DBE" w:rsidRDefault="00D92DBE" w:rsidP="00D92DBE">
      <w:pPr>
        <w:jc w:val="both"/>
        <w:rPr>
          <w:rFonts w:eastAsia="Times New Roman"/>
          <w:b/>
          <w:lang w:eastAsia="bg-BG"/>
        </w:rPr>
      </w:pPr>
    </w:p>
    <w:p w14:paraId="5F044FCC" w14:textId="10D7933A" w:rsidR="00D92DBE" w:rsidRDefault="00D92DBE" w:rsidP="00D92DBE">
      <w:pPr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 на </w:t>
      </w:r>
      <w:r>
        <w:rPr>
          <w:rFonts w:eastAsia="Courier New"/>
          <w:color w:val="000000"/>
          <w:lang w:eastAsia="bg-BG" w:bidi="bg-BG"/>
        </w:rPr>
        <w:t>дейности за изпълнение в работното време на педагоги</w:t>
      </w:r>
      <w:r w:rsidR="00833599">
        <w:rPr>
          <w:rFonts w:eastAsia="Courier New"/>
          <w:color w:val="000000"/>
          <w:lang w:eastAsia="bg-BG" w:bidi="bg-BG"/>
        </w:rPr>
        <w:t>ческия съветник за учебната 202</w:t>
      </w:r>
      <w:r w:rsidR="00F14880">
        <w:rPr>
          <w:rFonts w:eastAsia="Courier New"/>
          <w:color w:val="000000"/>
          <w:lang w:eastAsia="bg-BG" w:bidi="bg-BG"/>
        </w:rPr>
        <w:t>3</w:t>
      </w:r>
      <w:r w:rsidR="00833599">
        <w:rPr>
          <w:rFonts w:eastAsia="Courier New"/>
          <w:color w:val="000000"/>
          <w:lang w:eastAsia="bg-BG" w:bidi="bg-BG"/>
        </w:rPr>
        <w:t>/202</w:t>
      </w:r>
      <w:r w:rsidR="00F14880">
        <w:rPr>
          <w:rFonts w:eastAsia="Courier New"/>
          <w:color w:val="000000"/>
          <w:lang w:eastAsia="bg-BG" w:bidi="bg-BG"/>
        </w:rPr>
        <w:t>4</w:t>
      </w:r>
      <w:r>
        <w:rPr>
          <w:rFonts w:eastAsia="Courier New"/>
          <w:color w:val="000000"/>
          <w:lang w:eastAsia="bg-BG" w:bidi="bg-BG"/>
        </w:rPr>
        <w:t xml:space="preserve"> година</w:t>
      </w:r>
      <w:r>
        <w:rPr>
          <w:rFonts w:eastAsia="Times New Roman"/>
          <w:lang w:eastAsia="bg-BG"/>
        </w:rPr>
        <w:t>.</w:t>
      </w:r>
    </w:p>
    <w:p w14:paraId="437624F1" w14:textId="77777777" w:rsidR="00D92DBE" w:rsidRDefault="00D92DBE" w:rsidP="00D92DBE">
      <w:pPr>
        <w:jc w:val="both"/>
        <w:rPr>
          <w:rFonts w:eastAsia="Times New Roman"/>
          <w:lang w:eastAsia="bg-BG"/>
        </w:rPr>
      </w:pPr>
    </w:p>
    <w:p w14:paraId="2674179B" w14:textId="77777777" w:rsidR="00D92DBE" w:rsidRDefault="00833599" w:rsidP="00D92DB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92DBE">
        <w:rPr>
          <w:rFonts w:eastAsia="Times New Roman"/>
          <w:bCs/>
          <w:lang w:eastAsia="en-US"/>
        </w:rPr>
        <w:t xml:space="preserve">: </w:t>
      </w:r>
      <w:r w:rsidR="00D92DBE">
        <w:rPr>
          <w:rFonts w:eastAsia="Times New Roman"/>
          <w:bCs/>
          <w:lang w:eastAsia="en-US"/>
        </w:rPr>
        <w:tab/>
      </w:r>
    </w:p>
    <w:p w14:paraId="4EBA57EB" w14:textId="77777777" w:rsidR="00D92DBE" w:rsidRPr="00833599" w:rsidRDefault="00D92DBE" w:rsidP="00D92DBE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833599">
        <w:rPr>
          <w:rFonts w:eastAsia="Times New Roman"/>
          <w:bCs/>
          <w:i/>
          <w:lang w:eastAsia="en-US"/>
        </w:rPr>
        <w:t>/ Павлинка Шопова – Начкова /</w:t>
      </w:r>
    </w:p>
    <w:p w14:paraId="5DCBBE91" w14:textId="77777777"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C5AA59A" w14:textId="77777777"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D92DBE" w14:paraId="0D5874F1" w14:textId="77777777" w:rsidTr="00833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C8FF87B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A3C8A7B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997E01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E83C6BA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06BA9A9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92DBE" w14:paraId="3CC493B6" w14:textId="77777777" w:rsidTr="00833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AEC0A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DEEBD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000000" w:themeColor="text1"/>
                <w:lang w:eastAsia="en-US"/>
              </w:rPr>
            </w:pPr>
            <w:r>
              <w:rPr>
                <w:rFonts w:eastAsia="Times New Roman"/>
                <w:bCs/>
                <w:color w:val="000000" w:themeColor="text1"/>
                <w:lang w:eastAsia="en-US"/>
              </w:rPr>
              <w:t>Елена Гивечева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777E" w14:textId="77777777" w:rsidR="00D92DBE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</w:t>
            </w:r>
            <w:r w:rsidR="00D92DBE">
              <w:rPr>
                <w:rFonts w:eastAsia="Times New Roman"/>
                <w:bCs/>
                <w:lang w:eastAsia="en-US"/>
              </w:rPr>
              <w:t>едагогически съветник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E469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73622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92DBE" w14:paraId="4CB79E2E" w14:textId="77777777" w:rsidTr="00833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39365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6134" w14:textId="77777777" w:rsidR="00D92DBE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0E16" w14:textId="77777777" w:rsidR="00D92DBE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481F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96D8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3599" w14:paraId="48D5543A" w14:textId="77777777" w:rsidTr="00833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3004" w14:textId="77777777"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AD31C" w14:textId="77777777"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Мария Цветанова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A1DB" w14:textId="77777777"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ЗАС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0961" w14:textId="77777777"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9845" w14:textId="77777777"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3B0D01A6" w14:textId="77777777" w:rsidR="009F6C5D" w:rsidRPr="00225351" w:rsidRDefault="009F6C5D" w:rsidP="00225351"/>
    <w:sectPr w:rsidR="009F6C5D" w:rsidRPr="00225351" w:rsidSect="00D92DB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7C1A75"/>
    <w:multiLevelType w:val="multilevel"/>
    <w:tmpl w:val="5AF84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77" w:hanging="360"/>
      </w:pPr>
    </w:lvl>
    <w:lvl w:ilvl="2">
      <w:start w:val="1"/>
      <w:numFmt w:val="decimal"/>
      <w:lvlText w:val="%1.%2.%3."/>
      <w:lvlJc w:val="left"/>
      <w:pPr>
        <w:ind w:left="2954" w:hanging="720"/>
      </w:pPr>
    </w:lvl>
    <w:lvl w:ilvl="3">
      <w:start w:val="1"/>
      <w:numFmt w:val="decimal"/>
      <w:lvlText w:val="%1.%2.%3.%4."/>
      <w:lvlJc w:val="left"/>
      <w:pPr>
        <w:ind w:left="4071" w:hanging="720"/>
      </w:pPr>
    </w:lvl>
    <w:lvl w:ilvl="4">
      <w:start w:val="1"/>
      <w:numFmt w:val="decimal"/>
      <w:lvlText w:val="%1.%2.%3.%4.%5."/>
      <w:lvlJc w:val="left"/>
      <w:pPr>
        <w:ind w:left="5548" w:hanging="1080"/>
      </w:pPr>
    </w:lvl>
    <w:lvl w:ilvl="5">
      <w:start w:val="1"/>
      <w:numFmt w:val="decimal"/>
      <w:lvlText w:val="%1.%2.%3.%4.%5.%6."/>
      <w:lvlJc w:val="left"/>
      <w:pPr>
        <w:ind w:left="6665" w:hanging="1080"/>
      </w:pPr>
    </w:lvl>
    <w:lvl w:ilvl="6">
      <w:start w:val="1"/>
      <w:numFmt w:val="decimal"/>
      <w:lvlText w:val="%1.%2.%3.%4.%5.%6.%7."/>
      <w:lvlJc w:val="left"/>
      <w:pPr>
        <w:ind w:left="8142" w:hanging="1440"/>
      </w:pPr>
    </w:lvl>
    <w:lvl w:ilvl="7">
      <w:start w:val="1"/>
      <w:numFmt w:val="decimal"/>
      <w:lvlText w:val="%1.%2.%3.%4.%5.%6.%7.%8."/>
      <w:lvlJc w:val="left"/>
      <w:pPr>
        <w:ind w:left="9259" w:hanging="1440"/>
      </w:pPr>
    </w:lvl>
    <w:lvl w:ilvl="8">
      <w:start w:val="1"/>
      <w:numFmt w:val="decimal"/>
      <w:lvlText w:val="%1.%2.%3.%4.%5.%6.%7.%8.%9."/>
      <w:lvlJc w:val="left"/>
      <w:pPr>
        <w:ind w:left="10736" w:hanging="1800"/>
      </w:pPr>
    </w:lvl>
  </w:abstractNum>
  <w:num w:numId="1" w16cid:durableId="1375813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DBE"/>
    <w:rsid w:val="00225351"/>
    <w:rsid w:val="002C09B2"/>
    <w:rsid w:val="00383B53"/>
    <w:rsid w:val="004164CE"/>
    <w:rsid w:val="005F3745"/>
    <w:rsid w:val="007A4B4E"/>
    <w:rsid w:val="00833599"/>
    <w:rsid w:val="009F6C5D"/>
    <w:rsid w:val="00D92DBE"/>
    <w:rsid w:val="00DB31E5"/>
    <w:rsid w:val="00F1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519C"/>
  <w15:docId w15:val="{CDD4C29E-BCB6-4D39-9653-FDAADD7B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D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D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3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....../...... ...... 20...... г.</vt:lpstr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2023-10-15T17:08:00Z</dcterms:created>
  <dcterms:modified xsi:type="dcterms:W3CDTF">2023-10-15T17:10:00Z</dcterms:modified>
</cp:coreProperties>
</file>