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0F618" w14:textId="77777777" w:rsidR="00094025" w:rsidRPr="00094025" w:rsidRDefault="00094025" w:rsidP="00094025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14:paraId="788DE935" w14:textId="77777777" w:rsidR="00094025" w:rsidRPr="00094025" w:rsidRDefault="00094025" w:rsidP="00094025">
      <w:pPr>
        <w:rPr>
          <w:bCs/>
          <w:iCs/>
          <w:lang w:val="en-US"/>
        </w:rPr>
      </w:pPr>
    </w:p>
    <w:p w14:paraId="77388512" w14:textId="77777777" w:rsidR="00094025" w:rsidRPr="0001033C" w:rsidRDefault="00094025" w:rsidP="00094025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48AB4A8" wp14:editId="28414DCD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033C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4E55F641" w14:textId="77777777" w:rsidR="00094025" w:rsidRPr="00094025" w:rsidRDefault="00094025" w:rsidP="00094025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01033C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094025"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52D4F90C" w14:textId="77777777" w:rsidR="00094025" w:rsidRPr="00094025" w:rsidRDefault="00094025" w:rsidP="00094025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094025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094025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094025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094025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 w:rsidRPr="00094025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094025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094025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094025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4F632E9B" w14:textId="77777777" w:rsidR="00094025" w:rsidRPr="00094025" w:rsidRDefault="00094025" w:rsidP="00094025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094025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094025" w:rsidRPr="00094025" w14:paraId="3103B09A" w14:textId="77777777" w:rsidTr="000A2BBF">
        <w:trPr>
          <w:trHeight w:val="100"/>
        </w:trPr>
        <w:tc>
          <w:tcPr>
            <w:tcW w:w="10008" w:type="dxa"/>
          </w:tcPr>
          <w:p w14:paraId="2AFFC3B5" w14:textId="77777777" w:rsidR="00094025" w:rsidRPr="00094025" w:rsidRDefault="00094025" w:rsidP="00094025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759AC01C" w14:textId="77777777" w:rsidR="00094025" w:rsidRPr="00094025" w:rsidRDefault="00094025" w:rsidP="00094025">
      <w:pPr>
        <w:rPr>
          <w:rFonts w:ascii="Calibri" w:eastAsia="Calibri" w:hAnsi="Calibri"/>
          <w:b/>
          <w:bCs/>
          <w:sz w:val="28"/>
          <w:szCs w:val="28"/>
          <w:lang w:eastAsia="en-US"/>
        </w:rPr>
      </w:pPr>
    </w:p>
    <w:p w14:paraId="4CC8ECE7" w14:textId="77777777" w:rsidR="007A10E9" w:rsidRDefault="007A10E9" w:rsidP="00094025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14:paraId="53354823" w14:textId="77777777" w:rsidR="00094025" w:rsidRDefault="00094025" w:rsidP="00094025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14:paraId="3E1D47F9" w14:textId="77777777" w:rsidR="007A10E9" w:rsidRDefault="007A10E9" w:rsidP="007A10E9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№ </w:t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09402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01033C">
        <w:rPr>
          <w:rFonts w:eastAsia="Times New Roman"/>
          <w:b/>
          <w:bCs/>
          <w:sz w:val="22"/>
          <w:szCs w:val="22"/>
          <w:highlight w:val="yellow"/>
          <w:lang w:val="ru-RU" w:eastAsia="en-US"/>
        </w:rPr>
        <w:t>/</w:t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09402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</w:t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09402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20</w:t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09402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г.</w:t>
      </w:r>
    </w:p>
    <w:p w14:paraId="045EEC75" w14:textId="77777777" w:rsidR="007A10E9" w:rsidRDefault="007A10E9" w:rsidP="007A10E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48A2058B" w14:textId="77777777" w:rsidR="007A10E9" w:rsidRDefault="007A10E9" w:rsidP="007A10E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</w:t>
      </w:r>
      <w:r>
        <w:rPr>
          <w:rFonts w:eastAsia="Times New Roman"/>
          <w:bCs/>
          <w:szCs w:val="20"/>
          <w:lang w:eastAsia="en-US"/>
        </w:rPr>
        <w:t xml:space="preserve">чл.259, ал.1 от Закона за предучилищното и училищното образование, </w:t>
      </w:r>
      <w:r>
        <w:rPr>
          <w:rFonts w:eastAsia="Times New Roman"/>
          <w:bCs/>
          <w:lang w:eastAsia="en-US"/>
        </w:rPr>
        <w:t xml:space="preserve">чл.27, ал.1 от Закона за здравословни и безопасни условия на труд и във връзка с </w:t>
      </w:r>
      <w:r>
        <w:rPr>
          <w:rFonts w:eastAsia="Times New Roman"/>
          <w:bCs/>
          <w:szCs w:val="20"/>
          <w:lang w:eastAsia="en-US"/>
        </w:rPr>
        <w:t xml:space="preserve">чл.31, ал.1, т.2 и т.24 от Наредба № 15/22.07.2019 г. </w:t>
      </w:r>
      <w:r>
        <w:rPr>
          <w:rFonts w:eastAsia="Times New Roman"/>
          <w:bCs/>
          <w:lang w:eastAsia="en-US"/>
        </w:rPr>
        <w:t>за статута и професионалното развитие на учителите, директорите и другите педагогически специалисти:</w:t>
      </w:r>
    </w:p>
    <w:p w14:paraId="0ABB7273" w14:textId="77777777" w:rsidR="007A10E9" w:rsidRDefault="007A10E9" w:rsidP="007A10E9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Cs/>
          <w:lang w:eastAsia="en-US"/>
        </w:rPr>
      </w:pPr>
    </w:p>
    <w:p w14:paraId="54226E28" w14:textId="77777777" w:rsidR="007A10E9" w:rsidRDefault="007A10E9" w:rsidP="007A10E9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</w:t>
      </w:r>
      <w:r>
        <w:rPr>
          <w:rFonts w:eastAsia="Times New Roman"/>
          <w:bCs/>
          <w:lang w:eastAsia="en-US"/>
        </w:rPr>
        <w:t>:</w:t>
      </w:r>
    </w:p>
    <w:p w14:paraId="47E8E034" w14:textId="77777777" w:rsidR="007A10E9" w:rsidRDefault="007A10E9" w:rsidP="007A10E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4BEE0567" w14:textId="77777777" w:rsidR="007A10E9" w:rsidRDefault="007A10E9" w:rsidP="007A10E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Комисия по условия на труд</w:t>
      </w:r>
      <w:r w:rsidR="00A11E0E">
        <w:rPr>
          <w:rFonts w:eastAsia="Times New Roman"/>
          <w:bCs/>
          <w:lang w:eastAsia="en-US"/>
        </w:rPr>
        <w:t xml:space="preserve"> в СУ ,,</w:t>
      </w:r>
      <w:r>
        <w:rPr>
          <w:rFonts w:eastAsia="Times New Roman"/>
          <w:bCs/>
          <w:lang w:eastAsia="en-US"/>
        </w:rPr>
        <w:t>Св. Климент Охридски‘‘ ‚ гр. Пещера</w:t>
      </w:r>
    </w:p>
    <w:p w14:paraId="05522A72" w14:textId="77777777" w:rsidR="007A10E9" w:rsidRDefault="007A10E9" w:rsidP="007A10E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ascii="Courier New" w:eastAsia="Times New Roman" w:hAnsi="Courier New" w:cs="Courier New"/>
          <w:b/>
          <w:bCs/>
          <w:i/>
          <w:color w:val="FF0000"/>
          <w:sz w:val="20"/>
          <w:lang w:eastAsia="en-US"/>
        </w:rPr>
      </w:pPr>
    </w:p>
    <w:p w14:paraId="3C330BB7" w14:textId="77777777" w:rsidR="007A10E9" w:rsidRDefault="007A10E9" w:rsidP="007A10E9">
      <w:pPr>
        <w:autoSpaceDE w:val="0"/>
        <w:autoSpaceDN w:val="0"/>
        <w:adjustRightInd w:val="0"/>
        <w:spacing w:line="300" w:lineRule="exact"/>
        <w:rPr>
          <w:rFonts w:eastAsia="Times New Roman"/>
          <w:b/>
          <w:bCs/>
          <w:i/>
          <w:lang w:eastAsia="en-US"/>
        </w:rPr>
      </w:pPr>
      <w:r>
        <w:rPr>
          <w:rFonts w:eastAsia="Times New Roman"/>
          <w:bCs/>
          <w:lang w:eastAsia="en-US"/>
        </w:rPr>
        <w:t>в състав:</w:t>
      </w:r>
    </w:p>
    <w:p w14:paraId="0D553D15" w14:textId="77777777" w:rsidR="007A10E9" w:rsidRDefault="007A10E9" w:rsidP="007A10E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>: Иван Филчев, на длъжност ЗДУД</w:t>
      </w:r>
    </w:p>
    <w:p w14:paraId="1A14FAB0" w14:textId="77777777" w:rsidR="007A10E9" w:rsidRDefault="007A10E9" w:rsidP="007A10E9">
      <w:pPr>
        <w:autoSpaceDE w:val="0"/>
        <w:autoSpaceDN w:val="0"/>
        <w:adjustRightInd w:val="0"/>
        <w:spacing w:line="300" w:lineRule="exact"/>
        <w:ind w:left="757"/>
        <w:rPr>
          <w:rFonts w:eastAsia="Times New Roman"/>
          <w:bCs/>
          <w:i/>
          <w:color w:val="FF0000"/>
          <w:lang w:eastAsia="en-US"/>
        </w:rPr>
      </w:pPr>
    </w:p>
    <w:p w14:paraId="31E20449" w14:textId="77777777" w:rsidR="007A10E9" w:rsidRDefault="007A10E9" w:rsidP="007A10E9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Зам.</w:t>
      </w:r>
      <w:r w:rsidRPr="0001033C">
        <w:rPr>
          <w:rFonts w:eastAsia="Times New Roman"/>
          <w:b/>
          <w:bCs/>
          <w:lang w:val="ru-RU" w:eastAsia="en-US"/>
        </w:rPr>
        <w:t>-</w:t>
      </w: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>: Валентин Стоянов, на длъжност старши учител по БЕЛ</w:t>
      </w:r>
    </w:p>
    <w:p w14:paraId="46CB2FE6" w14:textId="77777777" w:rsidR="007A10E9" w:rsidRDefault="007A10E9" w:rsidP="007A10E9">
      <w:pPr>
        <w:autoSpaceDE w:val="0"/>
        <w:autoSpaceDN w:val="0"/>
        <w:adjustRightInd w:val="0"/>
        <w:spacing w:line="300" w:lineRule="exact"/>
        <w:ind w:left="757"/>
        <w:jc w:val="center"/>
        <w:rPr>
          <w:rFonts w:eastAsia="Times New Roman"/>
          <w:bCs/>
          <w:i/>
          <w:color w:val="FF0000"/>
          <w:lang w:eastAsia="en-US"/>
        </w:rPr>
      </w:pPr>
    </w:p>
    <w:p w14:paraId="7BF95A0D" w14:textId="77777777" w:rsidR="007A10E9" w:rsidRDefault="007A10E9" w:rsidP="007A10E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>:</w:t>
      </w:r>
      <w:r w:rsidRPr="0001033C">
        <w:rPr>
          <w:rFonts w:eastAsia="Times New Roman"/>
          <w:bCs/>
          <w:lang w:val="ru-RU" w:eastAsia="en-US"/>
        </w:rPr>
        <w:t xml:space="preserve"> </w:t>
      </w:r>
    </w:p>
    <w:p w14:paraId="28009A36" w14:textId="6639332D" w:rsidR="007A10E9" w:rsidRDefault="007A10E9" w:rsidP="007A10E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</w:t>
      </w:r>
      <w:r w:rsidR="0001033C">
        <w:rPr>
          <w:rFonts w:eastAsia="Times New Roman"/>
          <w:bCs/>
          <w:lang w:eastAsia="en-US"/>
        </w:rPr>
        <w:t>Георги Шопов</w:t>
      </w:r>
      <w:r w:rsidR="00A11E0E">
        <w:rPr>
          <w:rFonts w:eastAsia="Times New Roman"/>
          <w:bCs/>
          <w:lang w:eastAsia="en-US"/>
        </w:rPr>
        <w:t xml:space="preserve">, на длъжност учител по </w:t>
      </w:r>
      <w:r w:rsidR="0001033C">
        <w:rPr>
          <w:rFonts w:eastAsia="Times New Roman"/>
          <w:bCs/>
          <w:lang w:eastAsia="en-US"/>
        </w:rPr>
        <w:t>ФВС</w:t>
      </w:r>
    </w:p>
    <w:p w14:paraId="3A28DC44" w14:textId="77777777" w:rsidR="007A10E9" w:rsidRDefault="007A10E9" w:rsidP="007A10E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Петя Георгиева</w:t>
      </w:r>
      <w:r w:rsidR="00A11E0E">
        <w:rPr>
          <w:rFonts w:eastAsia="Times New Roman"/>
          <w:bCs/>
          <w:lang w:eastAsia="en-US"/>
        </w:rPr>
        <w:t>, на длъжност старши учител по б</w:t>
      </w:r>
      <w:r>
        <w:rPr>
          <w:rFonts w:eastAsia="Times New Roman"/>
          <w:bCs/>
          <w:lang w:eastAsia="en-US"/>
        </w:rPr>
        <w:t>иология и ЗО</w:t>
      </w:r>
    </w:p>
    <w:p w14:paraId="4C96DD97" w14:textId="77777777" w:rsidR="007A10E9" w:rsidRDefault="007A10E9" w:rsidP="007A10E9">
      <w:pPr>
        <w:shd w:val="clear" w:color="auto" w:fill="FEFEFE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52BFCF3C" w14:textId="77777777" w:rsidR="007A10E9" w:rsidRPr="0001033C" w:rsidRDefault="007A10E9" w:rsidP="007A10E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color w:val="FF0000"/>
          <w:lang w:val="ru-RU" w:eastAsia="en-US"/>
        </w:rPr>
      </w:pPr>
    </w:p>
    <w:p w14:paraId="237E016C" w14:textId="77777777" w:rsidR="007A10E9" w:rsidRPr="0001033C" w:rsidRDefault="00A11E0E" w:rsidP="007A10E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Комисията</w:t>
      </w:r>
      <w:r w:rsidR="007A10E9">
        <w:rPr>
          <w:rFonts w:eastAsia="Times New Roman"/>
          <w:bCs/>
          <w:lang w:eastAsia="en-US"/>
        </w:rPr>
        <w:t xml:space="preserve"> по условия на труд изпълнява задълженията си съгласно разпоредбите на Закона за здравословни и безопасни условия на труд, свързаните с него нормативни актове и утвърдения Правилник за осигуряване на здравословни и безопасни и условия на обучение и труд в училището. </w:t>
      </w:r>
    </w:p>
    <w:p w14:paraId="340950CB" w14:textId="77777777" w:rsidR="007A10E9" w:rsidRPr="0001033C" w:rsidRDefault="007A10E9" w:rsidP="007A10E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646D5D4D" w14:textId="3F4247D5" w:rsidR="007A10E9" w:rsidRPr="0001033C" w:rsidRDefault="007A10E9" w:rsidP="007A10E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Настоящата заповед да се връчи на горепосочените лица срещу подпис за сведение и изпълнение</w:t>
      </w:r>
      <w:r w:rsidR="00FC7579">
        <w:rPr>
          <w:rFonts w:eastAsia="Times New Roman"/>
          <w:bCs/>
          <w:lang w:eastAsia="en-US"/>
        </w:rPr>
        <w:t xml:space="preserve"> от Мария Цветанова, на длъжност ЗАС.</w:t>
      </w:r>
    </w:p>
    <w:p w14:paraId="52A13FD8" w14:textId="77777777" w:rsidR="007A10E9" w:rsidRDefault="007A10E9" w:rsidP="007A10E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01033C">
        <w:rPr>
          <w:rFonts w:eastAsia="Times New Roman"/>
          <w:bCs/>
          <w:lang w:val="ru-RU" w:eastAsia="en-US"/>
        </w:rPr>
        <w:t xml:space="preserve"> </w:t>
      </w:r>
    </w:p>
    <w:p w14:paraId="0F1B1864" w14:textId="77777777" w:rsidR="007A10E9" w:rsidRPr="00094025" w:rsidRDefault="007A10E9" w:rsidP="0009402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ще осъществя лично.</w:t>
      </w:r>
    </w:p>
    <w:p w14:paraId="1D835C6B" w14:textId="77777777" w:rsidR="007A10E9" w:rsidRDefault="007A10E9" w:rsidP="007A10E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14:paraId="537D2F2A" w14:textId="77777777" w:rsidR="007A10E9" w:rsidRDefault="00E639B0" w:rsidP="007A10E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7A10E9">
        <w:rPr>
          <w:rFonts w:eastAsia="Times New Roman"/>
          <w:bCs/>
          <w:lang w:eastAsia="en-US"/>
        </w:rPr>
        <w:t xml:space="preserve">: </w:t>
      </w:r>
      <w:r w:rsidR="007A10E9">
        <w:rPr>
          <w:rFonts w:eastAsia="Times New Roman"/>
          <w:bCs/>
          <w:lang w:eastAsia="en-US"/>
        </w:rPr>
        <w:tab/>
      </w:r>
    </w:p>
    <w:p w14:paraId="0487443D" w14:textId="77777777" w:rsidR="007A10E9" w:rsidRPr="00E639B0" w:rsidRDefault="007A10E9" w:rsidP="0009402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E639B0">
        <w:rPr>
          <w:rFonts w:eastAsia="Times New Roman"/>
          <w:bCs/>
          <w:i/>
          <w:lang w:eastAsia="en-US"/>
        </w:rPr>
        <w:t>/ Павлинка Шопова – Начкова /</w:t>
      </w:r>
    </w:p>
    <w:p w14:paraId="545193CD" w14:textId="77777777" w:rsidR="007A10E9" w:rsidRPr="00E639B0" w:rsidRDefault="007A10E9" w:rsidP="007A10E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lang w:eastAsia="en-US"/>
        </w:rPr>
      </w:pPr>
    </w:p>
    <w:p w14:paraId="58A00FCA" w14:textId="77777777" w:rsidR="007A10E9" w:rsidRDefault="007A10E9" w:rsidP="007A10E9">
      <w:pPr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7A10E9" w14:paraId="50E48F8B" w14:textId="77777777" w:rsidTr="00E639B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F8A9CF1" w14:textId="77777777" w:rsidR="007A10E9" w:rsidRDefault="007A10E9">
            <w:pPr>
              <w:spacing w:line="276" w:lineRule="auto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3B373E2" w14:textId="77777777" w:rsidR="007A10E9" w:rsidRDefault="007A10E9">
            <w:pPr>
              <w:spacing w:line="276" w:lineRule="auto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67196FF" w14:textId="77777777" w:rsidR="007A10E9" w:rsidRDefault="007A10E9">
            <w:pPr>
              <w:spacing w:line="276" w:lineRule="auto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EBA6BB5" w14:textId="77777777" w:rsidR="007A10E9" w:rsidRDefault="007A10E9">
            <w:pPr>
              <w:spacing w:line="276" w:lineRule="auto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0C2EC01" w14:textId="77777777" w:rsidR="007A10E9" w:rsidRDefault="007A10E9">
            <w:pPr>
              <w:spacing w:line="276" w:lineRule="auto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A10E9" w14:paraId="00C81A87" w14:textId="77777777" w:rsidTr="00E639B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3B5A4" w14:textId="77777777" w:rsidR="007A10E9" w:rsidRDefault="007A10E9">
            <w:pPr>
              <w:spacing w:line="276" w:lineRule="auto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C3A54" w14:textId="77777777" w:rsidR="007A10E9" w:rsidRDefault="007A10E9">
            <w:pPr>
              <w:spacing w:line="276" w:lineRule="auto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69C22" w14:textId="77777777" w:rsidR="007A10E9" w:rsidRDefault="007A10E9">
            <w:pPr>
              <w:spacing w:line="276" w:lineRule="auto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08252" w14:textId="77777777" w:rsidR="007A10E9" w:rsidRDefault="007A10E9">
            <w:pPr>
              <w:spacing w:line="276" w:lineRule="auto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43F96" w14:textId="77777777" w:rsidR="007A10E9" w:rsidRDefault="007A10E9">
            <w:pPr>
              <w:spacing w:line="276" w:lineRule="auto"/>
              <w:rPr>
                <w:rFonts w:eastAsia="Times New Roman"/>
                <w:bCs/>
                <w:lang w:eastAsia="en-US"/>
              </w:rPr>
            </w:pPr>
          </w:p>
        </w:tc>
      </w:tr>
    </w:tbl>
    <w:p w14:paraId="17AE4B48" w14:textId="77777777" w:rsidR="0025199C" w:rsidRDefault="0025199C" w:rsidP="00A11E0E"/>
    <w:sectPr w:rsidR="0025199C" w:rsidSect="007A10E9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0E9"/>
    <w:rsid w:val="0001033C"/>
    <w:rsid w:val="00094025"/>
    <w:rsid w:val="0025199C"/>
    <w:rsid w:val="007A10E9"/>
    <w:rsid w:val="00A11E0E"/>
    <w:rsid w:val="00D632B4"/>
    <w:rsid w:val="00DF3A90"/>
    <w:rsid w:val="00E639B0"/>
    <w:rsid w:val="00FC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5FB5B"/>
  <w15:docId w15:val="{8A28768F-E2D9-4B60-A983-3CD6289C8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10E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A10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21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/>
      <vt:lpstr>ЗАПОВЕД</vt:lpstr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4</cp:revision>
  <dcterms:created xsi:type="dcterms:W3CDTF">2023-09-09T20:56:00Z</dcterms:created>
  <dcterms:modified xsi:type="dcterms:W3CDTF">2023-09-09T20:57:00Z</dcterms:modified>
</cp:coreProperties>
</file>