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49CFD" w14:textId="77777777" w:rsidR="00C92722" w:rsidRDefault="00C92722" w:rsidP="002B74A2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</w:p>
    <w:p w14:paraId="35D76722" w14:textId="77777777" w:rsidR="00C92722" w:rsidRDefault="00C92722" w:rsidP="002B74A2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</w:p>
    <w:p w14:paraId="239C594C" w14:textId="77777777" w:rsidR="00C92722" w:rsidRPr="00D32105" w:rsidRDefault="00C92722" w:rsidP="00C92722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1E66380B" wp14:editId="5280C746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32105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401A7933" w14:textId="77777777" w:rsidR="00C92722" w:rsidRPr="00C92722" w:rsidRDefault="00C92722" w:rsidP="00C92722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D32105">
        <w:rPr>
          <w:rFonts w:ascii="Arial Narrow" w:eastAsia="Times New Roman" w:hAnsi="Arial Narrow"/>
          <w:i/>
          <w:lang w:val="ru-RU" w:eastAsia="bg-BG"/>
        </w:rPr>
        <w:t xml:space="preserve">4550 гр. Пещера, общ. Пещера, обл. </w:t>
      </w:r>
      <w:r w:rsidRPr="00C92722">
        <w:rPr>
          <w:rFonts w:ascii="Arial Narrow" w:eastAsia="Times New Roman" w:hAnsi="Arial Narrow"/>
          <w:i/>
          <w:lang w:val="en-US" w:eastAsia="bg-BG"/>
        </w:rPr>
        <w:t>Пазарджик,  ул. „Димчо Дебелянов“ № 4,</w:t>
      </w:r>
    </w:p>
    <w:p w14:paraId="52A86308" w14:textId="77777777" w:rsidR="00C92722" w:rsidRPr="00C92722" w:rsidRDefault="00C92722" w:rsidP="00C92722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C92722">
        <w:rPr>
          <w:rFonts w:ascii="Arial Narrow" w:eastAsia="Times New Roman" w:hAnsi="Arial Narrow"/>
          <w:i/>
          <w:color w:val="000000"/>
          <w:lang w:eastAsia="bg-BG"/>
        </w:rPr>
        <w:t>т</w:t>
      </w:r>
      <w:r w:rsidRPr="00C92722">
        <w:rPr>
          <w:rFonts w:ascii="Arial Narrow" w:eastAsia="Times New Roman" w:hAnsi="Arial Narrow"/>
          <w:i/>
          <w:color w:val="000000"/>
          <w:lang w:val="en-US" w:eastAsia="bg-BG"/>
        </w:rPr>
        <w:t>ел./факс</w:t>
      </w:r>
      <w:r w:rsidRPr="00C92722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C92722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5" w:history="1">
        <w:r w:rsidRPr="00C92722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C92722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C92722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C92722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20EC0B04" w14:textId="77777777" w:rsidR="00C92722" w:rsidRPr="00C92722" w:rsidRDefault="00C92722" w:rsidP="00C92722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C92722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C92722" w:rsidRPr="00C92722" w14:paraId="3D16A03C" w14:textId="77777777" w:rsidTr="005C1F05">
        <w:trPr>
          <w:trHeight w:val="100"/>
        </w:trPr>
        <w:tc>
          <w:tcPr>
            <w:tcW w:w="10008" w:type="dxa"/>
          </w:tcPr>
          <w:p w14:paraId="1A6F5B84" w14:textId="77777777" w:rsidR="00C92722" w:rsidRPr="00C92722" w:rsidRDefault="00C92722" w:rsidP="00C92722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280DEA00" w14:textId="77777777" w:rsidR="00C92722" w:rsidRDefault="00C92722" w:rsidP="00C92722">
      <w:pPr>
        <w:outlineLvl w:val="0"/>
        <w:rPr>
          <w:rFonts w:eastAsia="Times New Roman"/>
          <w:b/>
          <w:bCs/>
          <w:sz w:val="28"/>
          <w:szCs w:val="28"/>
          <w:lang w:eastAsia="bg-BG"/>
        </w:rPr>
      </w:pPr>
    </w:p>
    <w:p w14:paraId="38D6D16D" w14:textId="77777777" w:rsidR="002B74A2" w:rsidRPr="00C92722" w:rsidRDefault="002B74A2" w:rsidP="002B74A2">
      <w:pPr>
        <w:jc w:val="center"/>
        <w:outlineLvl w:val="0"/>
        <w:rPr>
          <w:rFonts w:eastAsia="Times New Roman"/>
          <w:b/>
          <w:bCs/>
          <w:lang w:eastAsia="bg-BG"/>
        </w:rPr>
      </w:pPr>
      <w:r w:rsidRPr="00C92722">
        <w:rPr>
          <w:rFonts w:eastAsia="Times New Roman"/>
          <w:b/>
          <w:bCs/>
          <w:lang w:eastAsia="bg-BG"/>
        </w:rPr>
        <w:t>ЗАПОВЕД</w:t>
      </w:r>
    </w:p>
    <w:p w14:paraId="242D0AC1" w14:textId="77777777" w:rsidR="002B74A2" w:rsidRDefault="002B74A2" w:rsidP="002B74A2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</w:p>
    <w:p w14:paraId="6F0264E1" w14:textId="77777777" w:rsidR="002B74A2" w:rsidRDefault="002B74A2" w:rsidP="002B74A2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C92722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C92722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92722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92722">
        <w:rPr>
          <w:rFonts w:eastAsia="Times New Roman"/>
          <w:b/>
          <w:bCs/>
          <w:highlight w:val="yellow"/>
          <w:lang w:eastAsia="bg-BG"/>
        </w:rPr>
      </w:r>
      <w:r w:rsidRPr="00C92722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92722">
        <w:rPr>
          <w:rFonts w:eastAsia="Times New Roman"/>
          <w:b/>
          <w:bCs/>
          <w:highlight w:val="yellow"/>
          <w:lang w:eastAsia="bg-BG"/>
        </w:rPr>
        <w:t>......</w:t>
      </w:r>
      <w:r w:rsidRPr="00C92722">
        <w:rPr>
          <w:rFonts w:eastAsia="Times New Roman"/>
          <w:b/>
          <w:highlight w:val="yellow"/>
          <w:lang w:eastAsia="bg-BG"/>
        </w:rPr>
        <w:fldChar w:fldCharType="end"/>
      </w:r>
      <w:r w:rsidRPr="00D32105">
        <w:rPr>
          <w:rFonts w:eastAsia="Times New Roman"/>
          <w:b/>
          <w:bCs/>
          <w:highlight w:val="yellow"/>
          <w:lang w:val="ru-RU" w:eastAsia="bg-BG"/>
        </w:rPr>
        <w:t>/</w:t>
      </w:r>
      <w:r w:rsidRPr="00C92722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92722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92722">
        <w:rPr>
          <w:rFonts w:eastAsia="Times New Roman"/>
          <w:b/>
          <w:bCs/>
          <w:highlight w:val="yellow"/>
          <w:lang w:eastAsia="bg-BG"/>
        </w:rPr>
      </w:r>
      <w:r w:rsidRPr="00C92722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92722">
        <w:rPr>
          <w:rFonts w:eastAsia="Times New Roman"/>
          <w:b/>
          <w:bCs/>
          <w:highlight w:val="yellow"/>
          <w:lang w:eastAsia="bg-BG"/>
        </w:rPr>
        <w:t>......</w:t>
      </w:r>
      <w:r w:rsidRPr="00C92722">
        <w:rPr>
          <w:rFonts w:eastAsia="Times New Roman"/>
          <w:b/>
          <w:highlight w:val="yellow"/>
          <w:lang w:eastAsia="bg-BG"/>
        </w:rPr>
        <w:fldChar w:fldCharType="end"/>
      </w:r>
      <w:r w:rsidRPr="00C92722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C92722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92722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92722">
        <w:rPr>
          <w:rFonts w:eastAsia="Times New Roman"/>
          <w:b/>
          <w:bCs/>
          <w:highlight w:val="yellow"/>
          <w:lang w:eastAsia="bg-BG"/>
        </w:rPr>
      </w:r>
      <w:r w:rsidRPr="00C92722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92722">
        <w:rPr>
          <w:rFonts w:eastAsia="Times New Roman"/>
          <w:b/>
          <w:bCs/>
          <w:highlight w:val="yellow"/>
          <w:lang w:eastAsia="bg-BG"/>
        </w:rPr>
        <w:t>......</w:t>
      </w:r>
      <w:r w:rsidRPr="00C92722">
        <w:rPr>
          <w:rFonts w:eastAsia="Times New Roman"/>
          <w:b/>
          <w:highlight w:val="yellow"/>
          <w:lang w:eastAsia="bg-BG"/>
        </w:rPr>
        <w:fldChar w:fldCharType="end"/>
      </w:r>
      <w:r w:rsidRPr="00C92722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C92722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92722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92722">
        <w:rPr>
          <w:rFonts w:eastAsia="Times New Roman"/>
          <w:b/>
          <w:bCs/>
          <w:highlight w:val="yellow"/>
          <w:lang w:eastAsia="bg-BG"/>
        </w:rPr>
      </w:r>
      <w:r w:rsidRPr="00C92722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92722">
        <w:rPr>
          <w:rFonts w:eastAsia="Times New Roman"/>
          <w:b/>
          <w:bCs/>
          <w:highlight w:val="yellow"/>
          <w:lang w:eastAsia="bg-BG"/>
        </w:rPr>
        <w:t>......</w:t>
      </w:r>
      <w:r w:rsidRPr="00C92722">
        <w:rPr>
          <w:rFonts w:eastAsia="Times New Roman"/>
          <w:b/>
          <w:highlight w:val="yellow"/>
          <w:lang w:eastAsia="bg-BG"/>
        </w:rPr>
        <w:fldChar w:fldCharType="end"/>
      </w:r>
      <w:r w:rsidRPr="00C92722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14:paraId="49E4F29D" w14:textId="014146C4" w:rsidR="002B74A2" w:rsidRDefault="002B74A2" w:rsidP="002B74A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 основание чл. 259, ал. 1 от Закона за предучилищното и училищното образование, във връзка с чл.</w:t>
      </w:r>
      <w:r w:rsidRPr="00D32105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 w:rsidRPr="00D32105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2  и т. 6 от Наредба № 15/22.07.2019 г. за статута и професионалното развитие на учителите, директорите и другите педаго</w:t>
      </w:r>
      <w:r w:rsidR="00C92722">
        <w:rPr>
          <w:rFonts w:eastAsia="Times New Roman"/>
          <w:bCs/>
          <w:szCs w:val="20"/>
          <w:lang w:eastAsia="en-US"/>
        </w:rPr>
        <w:t>гически специалисти и Решение №</w:t>
      </w:r>
      <w:r>
        <w:rPr>
          <w:rFonts w:eastAsia="Times New Roman"/>
          <w:bCs/>
          <w:szCs w:val="20"/>
          <w:lang w:eastAsia="en-US"/>
        </w:rPr>
        <w:t xml:space="preserve"> </w:t>
      </w:r>
      <w:r w:rsidR="00D32105">
        <w:rPr>
          <w:rFonts w:eastAsia="Times New Roman"/>
          <w:szCs w:val="20"/>
          <w:lang w:eastAsia="en-US"/>
        </w:rPr>
        <w:t>70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D32105">
        <w:rPr>
          <w:rFonts w:eastAsia="Times New Roman"/>
          <w:szCs w:val="20"/>
          <w:lang w:eastAsia="en-US"/>
        </w:rPr>
        <w:t>9</w:t>
      </w:r>
      <w:r w:rsidRPr="00D32105">
        <w:rPr>
          <w:rFonts w:eastAsia="Times New Roman"/>
          <w:szCs w:val="20"/>
          <w:lang w:val="ru-RU" w:eastAsia="en-US"/>
        </w:rPr>
        <w:t>/</w:t>
      </w:r>
      <w:r w:rsidR="00C92722">
        <w:rPr>
          <w:rFonts w:eastAsia="Times New Roman"/>
          <w:szCs w:val="20"/>
          <w:lang w:eastAsia="en-US"/>
        </w:rPr>
        <w:t>14.09.202</w:t>
      </w:r>
      <w:r w:rsidR="00D32105">
        <w:rPr>
          <w:rFonts w:eastAsia="Times New Roman"/>
          <w:szCs w:val="20"/>
          <w:lang w:eastAsia="en-US"/>
        </w:rPr>
        <w:t>3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2 от ЗПУО</w:t>
      </w:r>
    </w:p>
    <w:p w14:paraId="6F3C5A02" w14:textId="77777777" w:rsidR="002B74A2" w:rsidRDefault="002B74A2" w:rsidP="002B74A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14:paraId="7955EAEB" w14:textId="77777777" w:rsidR="002B74A2" w:rsidRDefault="002B74A2" w:rsidP="002B74A2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szCs w:val="20"/>
          <w:lang w:eastAsia="en-US"/>
        </w:rPr>
      </w:pPr>
    </w:p>
    <w:p w14:paraId="702244A9" w14:textId="77777777" w:rsidR="002B74A2" w:rsidRDefault="002B74A2" w:rsidP="002B74A2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УТВЪРЖДАВАМ</w:t>
      </w:r>
      <w:r>
        <w:rPr>
          <w:rFonts w:eastAsia="Times New Roman"/>
          <w:bCs/>
          <w:szCs w:val="20"/>
          <w:lang w:eastAsia="en-US"/>
        </w:rPr>
        <w:t>:</w:t>
      </w:r>
    </w:p>
    <w:p w14:paraId="6DB0FB02" w14:textId="77777777" w:rsidR="002B74A2" w:rsidRDefault="002B74A2" w:rsidP="002B74A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14:paraId="399A600E" w14:textId="2D457682" w:rsidR="002B74A2" w:rsidRDefault="002B74A2" w:rsidP="007D3BDB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val="en-US" w:eastAsia="en-US"/>
        </w:rPr>
        <w:t>I</w:t>
      </w:r>
      <w:r w:rsidRPr="00D32105">
        <w:rPr>
          <w:rFonts w:eastAsia="Times New Roman"/>
          <w:b/>
          <w:bCs/>
          <w:szCs w:val="20"/>
          <w:lang w:val="ru-RU" w:eastAsia="en-US"/>
        </w:rPr>
        <w:t>.</w:t>
      </w:r>
      <w:r w:rsidR="007D3BDB">
        <w:rPr>
          <w:rFonts w:eastAsia="Times New Roman"/>
          <w:b/>
          <w:bCs/>
          <w:szCs w:val="20"/>
          <w:lang w:eastAsia="en-US"/>
        </w:rPr>
        <w:t xml:space="preserve"> </w:t>
      </w:r>
      <w:r>
        <w:rPr>
          <w:rFonts w:eastAsia="Times New Roman"/>
          <w:b/>
          <w:bCs/>
          <w:szCs w:val="20"/>
          <w:lang w:eastAsia="en-US"/>
        </w:rPr>
        <w:t>Годишна програма за</w:t>
      </w:r>
      <w:r w:rsidRPr="00D32105">
        <w:rPr>
          <w:rFonts w:eastAsia="Times New Roman"/>
          <w:b/>
          <w:bCs/>
          <w:szCs w:val="20"/>
          <w:lang w:val="ru-RU" w:eastAsia="en-US"/>
        </w:rPr>
        <w:t xml:space="preserve"> </w:t>
      </w:r>
      <w:r>
        <w:rPr>
          <w:rFonts w:eastAsia="Times New Roman"/>
          <w:b/>
          <w:bCs/>
          <w:szCs w:val="20"/>
          <w:lang w:eastAsia="en-US"/>
        </w:rPr>
        <w:t>работа с родители</w:t>
      </w:r>
      <w:r w:rsidR="00D32105">
        <w:rPr>
          <w:rFonts w:eastAsia="Times New Roman"/>
          <w:b/>
          <w:bCs/>
          <w:szCs w:val="20"/>
          <w:lang w:eastAsia="en-US"/>
        </w:rPr>
        <w:t xml:space="preserve"> за 2023/2024 учебна година.</w:t>
      </w:r>
    </w:p>
    <w:p w14:paraId="7263DB50" w14:textId="77777777" w:rsidR="002B74A2" w:rsidRDefault="002B74A2" w:rsidP="002B74A2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Предвидените дейности да бъдат изпълнявани от определените отговорни лица/комисии в планираните срокове. </w:t>
      </w:r>
    </w:p>
    <w:p w14:paraId="7BE19148" w14:textId="75D1550A" w:rsidR="002B74A2" w:rsidRPr="00D32105" w:rsidRDefault="002B74A2" w:rsidP="002B74A2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  <w:r>
        <w:rPr>
          <w:rFonts w:eastAsia="Times New Roman"/>
          <w:bCs/>
          <w:szCs w:val="20"/>
          <w:lang w:eastAsia="en-US"/>
        </w:rPr>
        <w:t>Програмата да бъде публикувана на интернет страниц</w:t>
      </w:r>
      <w:r w:rsidR="007D3BDB">
        <w:rPr>
          <w:rFonts w:eastAsia="Times New Roman"/>
          <w:bCs/>
          <w:szCs w:val="20"/>
          <w:lang w:eastAsia="en-US"/>
        </w:rPr>
        <w:t>ата н</w:t>
      </w:r>
      <w:r w:rsidR="000D337A">
        <w:rPr>
          <w:rFonts w:eastAsia="Times New Roman"/>
          <w:bCs/>
          <w:szCs w:val="20"/>
          <w:lang w:eastAsia="en-US"/>
        </w:rPr>
        <w:t xml:space="preserve">а училището в срок до </w:t>
      </w:r>
      <w:r w:rsidR="00D32105">
        <w:rPr>
          <w:rFonts w:eastAsia="Times New Roman"/>
          <w:bCs/>
          <w:szCs w:val="20"/>
          <w:lang w:eastAsia="en-US"/>
        </w:rPr>
        <w:t>29</w:t>
      </w:r>
      <w:r w:rsidR="000D337A">
        <w:rPr>
          <w:rFonts w:eastAsia="Times New Roman"/>
          <w:bCs/>
          <w:szCs w:val="20"/>
          <w:lang w:eastAsia="en-US"/>
        </w:rPr>
        <w:t>.09.202</w:t>
      </w:r>
      <w:r w:rsidR="00D32105">
        <w:rPr>
          <w:rFonts w:eastAsia="Times New Roman"/>
          <w:bCs/>
          <w:szCs w:val="20"/>
          <w:lang w:eastAsia="en-US"/>
        </w:rPr>
        <w:t>3</w:t>
      </w:r>
      <w:r>
        <w:rPr>
          <w:rFonts w:eastAsia="Times New Roman"/>
          <w:bCs/>
          <w:szCs w:val="20"/>
          <w:lang w:eastAsia="en-US"/>
        </w:rPr>
        <w:t xml:space="preserve"> г. от </w:t>
      </w:r>
      <w:r>
        <w:rPr>
          <w:rFonts w:eastAsia="Times New Roman"/>
          <w:bCs/>
          <w:kern w:val="18"/>
          <w:szCs w:val="20"/>
          <w:lang w:eastAsia="en-US"/>
        </w:rPr>
        <w:t>Иван Филчев, на длъжност ЗДУД</w:t>
      </w:r>
      <w:r>
        <w:rPr>
          <w:rFonts w:eastAsia="Times New Roman"/>
          <w:bCs/>
          <w:szCs w:val="20"/>
          <w:lang w:eastAsia="en-US"/>
        </w:rPr>
        <w:t>.</w:t>
      </w:r>
    </w:p>
    <w:p w14:paraId="178F75DD" w14:textId="77777777" w:rsidR="002B74A2" w:rsidRDefault="002B74A2" w:rsidP="002B74A2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lang w:val="ru-RU" w:eastAsia="en-US"/>
        </w:rPr>
      </w:pPr>
      <w:r>
        <w:rPr>
          <w:rFonts w:eastAsia="Times New Roman"/>
          <w:bCs/>
          <w:lang w:eastAsia="en-US"/>
        </w:rPr>
        <w:t xml:space="preserve">Хартиен носител на програмата да се съхранява в класьор „Училищни документи“ в дирекцията </w:t>
      </w:r>
      <w:r>
        <w:rPr>
          <w:rFonts w:eastAsia="Times New Roman"/>
          <w:bCs/>
          <w:lang w:val="ru-RU" w:eastAsia="en-US"/>
        </w:rPr>
        <w:t xml:space="preserve">от </w:t>
      </w:r>
      <w:r>
        <w:rPr>
          <w:rFonts w:eastAsia="Times New Roman"/>
          <w:bCs/>
          <w:lang w:eastAsia="en-US"/>
        </w:rPr>
        <w:t>Павлинка Шопова – Начкова, директор.</w:t>
      </w:r>
      <w:r>
        <w:rPr>
          <w:rFonts w:eastAsia="Times New Roman"/>
          <w:bCs/>
          <w:i/>
          <w:color w:val="FF0000"/>
          <w:lang w:val="ru-RU" w:eastAsia="en-US"/>
        </w:rPr>
        <w:t xml:space="preserve"> </w:t>
      </w:r>
    </w:p>
    <w:p w14:paraId="75A958C1" w14:textId="1A83ADDD" w:rsidR="002B74A2" w:rsidRDefault="002B74A2" w:rsidP="002B74A2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Настоящата заповед да се доведе до знанието на работещите в училището срещу подпис за сведение и изпълнение</w:t>
      </w:r>
      <w:r w:rsidR="00D32105">
        <w:rPr>
          <w:rFonts w:eastAsia="Times New Roman"/>
          <w:bCs/>
          <w:szCs w:val="20"/>
          <w:lang w:eastAsia="en-US"/>
        </w:rPr>
        <w:t xml:space="preserve"> </w:t>
      </w:r>
      <w:r w:rsidR="00D32105">
        <w:rPr>
          <w:rFonts w:eastAsia="Times New Roman"/>
          <w:bCs/>
          <w:lang w:eastAsia="en-US"/>
        </w:rPr>
        <w:t>от Мария Цветанова, на длъжност ЗАС.</w:t>
      </w:r>
    </w:p>
    <w:p w14:paraId="7CBECA2A" w14:textId="77777777" w:rsidR="002B74A2" w:rsidRDefault="002B74A2" w:rsidP="002B74A2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Контрол по изпълнение на заповедта възлагам на Иван Филчев, на длъжност ЗДУД. </w:t>
      </w:r>
    </w:p>
    <w:p w14:paraId="3E5E9662" w14:textId="77777777" w:rsidR="002B74A2" w:rsidRDefault="002B74A2" w:rsidP="002B74A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</w:p>
    <w:p w14:paraId="4DBC0172" w14:textId="69F25D01" w:rsidR="002B74A2" w:rsidRDefault="002B74A2" w:rsidP="002B74A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lang w:eastAsia="en-US"/>
        </w:rPr>
        <w:t xml:space="preserve">Приложение: </w:t>
      </w:r>
      <w:r>
        <w:rPr>
          <w:rFonts w:eastAsia="Times New Roman"/>
          <w:bCs/>
          <w:szCs w:val="20"/>
          <w:lang w:eastAsia="en-US"/>
        </w:rPr>
        <w:t>Годишна програма за работа с родители</w:t>
      </w:r>
      <w:r w:rsidR="00D32105">
        <w:rPr>
          <w:rFonts w:eastAsia="Times New Roman"/>
          <w:bCs/>
          <w:szCs w:val="20"/>
          <w:lang w:eastAsia="en-US"/>
        </w:rPr>
        <w:t xml:space="preserve"> за 2023/2024 учебна година.</w:t>
      </w:r>
    </w:p>
    <w:p w14:paraId="40905612" w14:textId="77777777" w:rsidR="002B74A2" w:rsidRDefault="002B74A2" w:rsidP="002B74A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14:paraId="7C42BA57" w14:textId="77777777" w:rsidR="002B74A2" w:rsidRDefault="000D337A" w:rsidP="002B74A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2B74A2">
        <w:rPr>
          <w:rFonts w:eastAsia="Times New Roman"/>
          <w:bCs/>
          <w:lang w:eastAsia="en-US"/>
        </w:rPr>
        <w:t xml:space="preserve">: </w:t>
      </w:r>
      <w:r w:rsidR="002B74A2">
        <w:rPr>
          <w:rFonts w:eastAsia="Times New Roman"/>
          <w:bCs/>
          <w:lang w:eastAsia="en-US"/>
        </w:rPr>
        <w:tab/>
      </w:r>
    </w:p>
    <w:p w14:paraId="26F39896" w14:textId="77777777" w:rsidR="002B74A2" w:rsidRPr="000D337A" w:rsidRDefault="000D337A" w:rsidP="000D337A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i/>
          <w:lang w:eastAsia="en-US"/>
        </w:rPr>
        <w:t xml:space="preserve">                                                                                                 </w:t>
      </w:r>
      <w:r w:rsidR="002B74A2" w:rsidRPr="000D337A">
        <w:rPr>
          <w:rFonts w:eastAsia="Times New Roman"/>
          <w:bCs/>
          <w:i/>
          <w:lang w:eastAsia="en-US"/>
        </w:rPr>
        <w:t>/ Павлинка Шопова – Начкова /</w:t>
      </w:r>
    </w:p>
    <w:p w14:paraId="6A318B6E" w14:textId="77777777" w:rsidR="002B74A2" w:rsidRPr="000D337A" w:rsidRDefault="002B74A2" w:rsidP="002B74A2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eastAsia="en-US"/>
        </w:rPr>
      </w:pPr>
    </w:p>
    <w:p w14:paraId="09BEEC1B" w14:textId="77777777" w:rsidR="002B74A2" w:rsidRDefault="002B74A2" w:rsidP="002B74A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7C7485EC" w14:textId="77777777" w:rsidR="002B74A2" w:rsidRDefault="002B74A2" w:rsidP="002B74A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1D429ED4" w14:textId="77777777" w:rsidR="002B74A2" w:rsidRDefault="002B74A2" w:rsidP="002B74A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2B74A2" w14:paraId="79BBBC79" w14:textId="77777777" w:rsidTr="000D337A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FD3FAAB" w14:textId="77777777" w:rsidR="002B74A2" w:rsidRDefault="002B74A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24428D2" w14:textId="77777777" w:rsidR="002B74A2" w:rsidRDefault="002B74A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BDECAB2" w14:textId="77777777" w:rsidR="002B74A2" w:rsidRDefault="002B74A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D12D04E" w14:textId="77777777" w:rsidR="002B74A2" w:rsidRDefault="002B74A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5CDF84E" w14:textId="77777777" w:rsidR="002B74A2" w:rsidRDefault="002B74A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2B74A2" w14:paraId="792F21E7" w14:textId="77777777" w:rsidTr="000D337A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A5CC7" w14:textId="77777777" w:rsidR="002B74A2" w:rsidRDefault="002B74A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60AA6" w14:textId="77777777" w:rsidR="002B74A2" w:rsidRDefault="002B74A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</w:t>
            </w:r>
            <w:r>
              <w:rPr>
                <w:rFonts w:eastAsia="Times New Roman"/>
                <w:bCs/>
                <w:color w:val="FF0000"/>
                <w:lang w:val="en-US" w:eastAsia="en-US"/>
              </w:rPr>
              <w:t>e</w:t>
            </w:r>
            <w:r>
              <w:rPr>
                <w:rFonts w:eastAsia="Times New Roman"/>
                <w:bCs/>
                <w:color w:val="FF0000"/>
                <w:lang w:eastAsia="en-US"/>
              </w:rPr>
              <w:t>ната на всички учители и ЗДУД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3394D" w14:textId="77777777" w:rsidR="002B74A2" w:rsidRDefault="002B74A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A2541" w14:textId="77777777" w:rsidR="002B74A2" w:rsidRDefault="002B74A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3DFD7" w14:textId="77777777" w:rsidR="002B74A2" w:rsidRDefault="002B74A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2034A337" w14:textId="77777777" w:rsidR="008819A4" w:rsidRDefault="008819A4"/>
    <w:sectPr w:rsidR="008819A4" w:rsidSect="002B74A2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4A2"/>
    <w:rsid w:val="000D337A"/>
    <w:rsid w:val="002B74A2"/>
    <w:rsid w:val="005E5204"/>
    <w:rsid w:val="006A6C00"/>
    <w:rsid w:val="007D3BDB"/>
    <w:rsid w:val="008819A4"/>
    <w:rsid w:val="00B4690B"/>
    <w:rsid w:val="00C92722"/>
    <w:rsid w:val="00D32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79810"/>
  <w15:docId w15:val="{8D63D2D5-85A4-4D5E-B50A-50E51F6B5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74A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B74A2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7D3B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895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ohridski@abv.b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276</Words>
  <Characters>1579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3</cp:revision>
  <dcterms:created xsi:type="dcterms:W3CDTF">2023-10-15T14:23:00Z</dcterms:created>
  <dcterms:modified xsi:type="dcterms:W3CDTF">2023-10-15T14:25:00Z</dcterms:modified>
</cp:coreProperties>
</file>